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72"/>
        <w:gridCol w:w="2178"/>
        <w:gridCol w:w="7398"/>
      </w:tblGrid>
      <w:tr w:rsidR="00D57F06" w:rsidRPr="008F628C" w14:paraId="4642D6DB" w14:textId="77777777" w:rsidTr="00EF0BBB">
        <w:trPr>
          <w:gridBefore w:val="1"/>
          <w:wBefore w:w="72" w:type="dxa"/>
        </w:trPr>
        <w:tc>
          <w:tcPr>
            <w:tcW w:w="2178" w:type="dxa"/>
            <w:tcBorders>
              <w:top w:val="single" w:sz="4" w:space="0" w:color="auto"/>
              <w:left w:val="single" w:sz="4" w:space="0" w:color="auto"/>
              <w:bottom w:val="single" w:sz="4" w:space="0" w:color="auto"/>
              <w:right w:val="single" w:sz="4" w:space="0" w:color="auto"/>
            </w:tcBorders>
            <w:shd w:val="clear" w:color="auto" w:fill="F2F2F2"/>
          </w:tcPr>
          <w:p w14:paraId="10F2259A" w14:textId="77777777" w:rsidR="00D57F06" w:rsidRPr="00226BB5" w:rsidRDefault="00D57F06" w:rsidP="00EF0BBB">
            <w:pPr>
              <w:rPr>
                <w:rFonts w:asciiTheme="majorHAnsi" w:hAnsiTheme="majorHAnsi" w:cstheme="majorHAnsi"/>
                <w:sz w:val="22"/>
                <w:szCs w:val="22"/>
              </w:rPr>
            </w:pPr>
            <w:bookmarkStart w:id="0" w:name="_Toc525981479"/>
            <w:bookmarkStart w:id="1" w:name="_Toc525981477"/>
            <w:bookmarkStart w:id="2" w:name="_Toc530905782"/>
            <w:bookmarkStart w:id="3" w:name="_Toc6281052"/>
            <w:bookmarkStart w:id="4" w:name="_Toc6281330"/>
            <w:bookmarkStart w:id="5" w:name="_Toc6281356"/>
            <w:bookmarkStart w:id="6" w:name="_Toc16669434"/>
            <w:r w:rsidRPr="00226BB5">
              <w:rPr>
                <w:rFonts w:asciiTheme="majorHAnsi" w:hAnsiTheme="majorHAnsi" w:cstheme="majorHAnsi"/>
                <w:sz w:val="22"/>
                <w:szCs w:val="22"/>
              </w:rPr>
              <w:t>Form Title:</w:t>
            </w:r>
          </w:p>
        </w:tc>
        <w:tc>
          <w:tcPr>
            <w:tcW w:w="7398" w:type="dxa"/>
            <w:tcBorders>
              <w:top w:val="single" w:sz="4" w:space="0" w:color="auto"/>
              <w:left w:val="single" w:sz="4" w:space="0" w:color="auto"/>
              <w:bottom w:val="single" w:sz="4" w:space="0" w:color="auto"/>
              <w:right w:val="single" w:sz="4" w:space="0" w:color="auto"/>
            </w:tcBorders>
            <w:shd w:val="clear" w:color="auto" w:fill="F2F2F2"/>
          </w:tcPr>
          <w:p w14:paraId="6B544E8D" w14:textId="08B3D836" w:rsidR="006840A5" w:rsidRDefault="00D57F06" w:rsidP="006840A5">
            <w:pPr>
              <w:rPr>
                <w:rFonts w:asciiTheme="majorHAnsi" w:hAnsiTheme="majorHAnsi" w:cstheme="majorHAnsi"/>
                <w:sz w:val="22"/>
                <w:szCs w:val="22"/>
              </w:rPr>
            </w:pPr>
            <w:r w:rsidRPr="00226BB5">
              <w:rPr>
                <w:rFonts w:asciiTheme="majorHAnsi" w:hAnsiTheme="majorHAnsi" w:cstheme="majorHAnsi"/>
                <w:sz w:val="22"/>
                <w:szCs w:val="22"/>
              </w:rPr>
              <w:t xml:space="preserve">Prime Contractor Designation </w:t>
            </w:r>
            <w:r w:rsidR="00C0067B">
              <w:rPr>
                <w:rFonts w:asciiTheme="majorHAnsi" w:hAnsiTheme="majorHAnsi" w:cstheme="majorHAnsi"/>
                <w:sz w:val="22"/>
                <w:szCs w:val="22"/>
              </w:rPr>
              <w:t>Agreement</w:t>
            </w:r>
            <w:bookmarkStart w:id="7" w:name="_GoBack"/>
            <w:bookmarkEnd w:id="7"/>
          </w:p>
          <w:p w14:paraId="7424E3C4" w14:textId="737C757B" w:rsidR="004255F4" w:rsidRPr="00226BB5" w:rsidRDefault="004255F4" w:rsidP="006840A5">
            <w:pPr>
              <w:rPr>
                <w:rFonts w:asciiTheme="majorHAnsi" w:hAnsiTheme="majorHAnsi" w:cstheme="majorHAnsi"/>
                <w:sz w:val="22"/>
                <w:szCs w:val="22"/>
              </w:rPr>
            </w:pPr>
          </w:p>
        </w:tc>
      </w:tr>
      <w:tr w:rsidR="00D57F06" w:rsidRPr="008F628C" w14:paraId="06C4F6BE" w14:textId="77777777" w:rsidTr="00EF0BBB">
        <w:trPr>
          <w:gridBefore w:val="1"/>
          <w:wBefore w:w="72" w:type="dxa"/>
        </w:trPr>
        <w:tc>
          <w:tcPr>
            <w:tcW w:w="2178" w:type="dxa"/>
            <w:tcBorders>
              <w:top w:val="single" w:sz="4" w:space="0" w:color="auto"/>
              <w:left w:val="single" w:sz="4" w:space="0" w:color="auto"/>
              <w:bottom w:val="single" w:sz="4" w:space="0" w:color="auto"/>
              <w:right w:val="single" w:sz="4" w:space="0" w:color="auto"/>
            </w:tcBorders>
            <w:shd w:val="clear" w:color="auto" w:fill="F2F2F2"/>
          </w:tcPr>
          <w:p w14:paraId="0D3964C1" w14:textId="77777777" w:rsidR="00D57F06" w:rsidRPr="00226BB5" w:rsidRDefault="00D57F06" w:rsidP="00EF0BBB">
            <w:pPr>
              <w:rPr>
                <w:rFonts w:asciiTheme="majorHAnsi" w:hAnsiTheme="majorHAnsi" w:cstheme="majorHAnsi"/>
                <w:sz w:val="22"/>
                <w:szCs w:val="22"/>
              </w:rPr>
            </w:pPr>
            <w:r w:rsidRPr="00226BB5">
              <w:rPr>
                <w:rFonts w:asciiTheme="majorHAnsi" w:hAnsiTheme="majorHAnsi" w:cstheme="majorHAnsi"/>
                <w:sz w:val="22"/>
                <w:szCs w:val="22"/>
              </w:rPr>
              <w:t>Issue Date:</w:t>
            </w:r>
          </w:p>
        </w:tc>
        <w:tc>
          <w:tcPr>
            <w:tcW w:w="7398" w:type="dxa"/>
            <w:tcBorders>
              <w:top w:val="single" w:sz="4" w:space="0" w:color="auto"/>
              <w:left w:val="single" w:sz="4" w:space="0" w:color="auto"/>
              <w:bottom w:val="single" w:sz="4" w:space="0" w:color="auto"/>
              <w:right w:val="single" w:sz="4" w:space="0" w:color="auto"/>
            </w:tcBorders>
            <w:shd w:val="clear" w:color="auto" w:fill="F2F2F2"/>
          </w:tcPr>
          <w:p w14:paraId="6DDB07BE" w14:textId="154FC0FC" w:rsidR="00D57F06" w:rsidRPr="00226BB5" w:rsidRDefault="00C0067B" w:rsidP="006840A5">
            <w:pPr>
              <w:rPr>
                <w:rFonts w:asciiTheme="majorHAnsi" w:hAnsiTheme="majorHAnsi" w:cstheme="majorHAnsi"/>
                <w:sz w:val="22"/>
                <w:szCs w:val="22"/>
              </w:rPr>
            </w:pPr>
            <w:r>
              <w:rPr>
                <w:rFonts w:asciiTheme="majorHAnsi" w:hAnsiTheme="majorHAnsi" w:cstheme="majorHAnsi"/>
                <w:sz w:val="22"/>
                <w:szCs w:val="22"/>
              </w:rPr>
              <w:t>December</w:t>
            </w:r>
            <w:r w:rsidRPr="00226BB5">
              <w:rPr>
                <w:rFonts w:asciiTheme="majorHAnsi" w:hAnsiTheme="majorHAnsi" w:cstheme="majorHAnsi"/>
                <w:sz w:val="22"/>
                <w:szCs w:val="22"/>
              </w:rPr>
              <w:t xml:space="preserve"> 2016</w:t>
            </w:r>
          </w:p>
        </w:tc>
      </w:tr>
      <w:tr w:rsidR="00D57F06" w:rsidRPr="008F628C" w14:paraId="5A54F9D5" w14:textId="77777777" w:rsidTr="00EF0BBB">
        <w:trPr>
          <w:gridBefore w:val="1"/>
          <w:wBefore w:w="72" w:type="dxa"/>
        </w:trPr>
        <w:tc>
          <w:tcPr>
            <w:tcW w:w="2178" w:type="dxa"/>
            <w:tcBorders>
              <w:top w:val="single" w:sz="4" w:space="0" w:color="auto"/>
              <w:left w:val="single" w:sz="4" w:space="0" w:color="auto"/>
              <w:bottom w:val="single" w:sz="4" w:space="0" w:color="auto"/>
              <w:right w:val="single" w:sz="4" w:space="0" w:color="auto"/>
            </w:tcBorders>
            <w:shd w:val="clear" w:color="auto" w:fill="F2F2F2"/>
          </w:tcPr>
          <w:p w14:paraId="4D3A8E18" w14:textId="77777777" w:rsidR="00D57F06" w:rsidRPr="00226BB5" w:rsidRDefault="00D57F06" w:rsidP="00EF0BBB">
            <w:pPr>
              <w:rPr>
                <w:rFonts w:asciiTheme="majorHAnsi" w:hAnsiTheme="majorHAnsi" w:cstheme="majorHAnsi"/>
                <w:sz w:val="22"/>
                <w:szCs w:val="22"/>
              </w:rPr>
            </w:pPr>
            <w:r w:rsidRPr="00226BB5">
              <w:rPr>
                <w:rFonts w:asciiTheme="majorHAnsi" w:hAnsiTheme="majorHAnsi" w:cstheme="majorHAnsi"/>
                <w:sz w:val="22"/>
                <w:szCs w:val="22"/>
              </w:rPr>
              <w:t xml:space="preserve">Revised Date: </w:t>
            </w:r>
          </w:p>
        </w:tc>
        <w:tc>
          <w:tcPr>
            <w:tcW w:w="7398" w:type="dxa"/>
            <w:tcBorders>
              <w:top w:val="single" w:sz="4" w:space="0" w:color="auto"/>
              <w:left w:val="single" w:sz="4" w:space="0" w:color="auto"/>
              <w:bottom w:val="single" w:sz="4" w:space="0" w:color="auto"/>
              <w:right w:val="single" w:sz="4" w:space="0" w:color="auto"/>
            </w:tcBorders>
            <w:shd w:val="clear" w:color="auto" w:fill="F2F2F2"/>
          </w:tcPr>
          <w:p w14:paraId="33BFA620" w14:textId="77777777" w:rsidR="00D57F06" w:rsidRPr="00226BB5" w:rsidRDefault="00D57F06" w:rsidP="00C0067B">
            <w:pPr>
              <w:rPr>
                <w:rFonts w:asciiTheme="majorHAnsi" w:hAnsiTheme="majorHAnsi" w:cstheme="majorHAnsi"/>
                <w:sz w:val="22"/>
                <w:szCs w:val="22"/>
              </w:rPr>
            </w:pPr>
          </w:p>
        </w:tc>
      </w:tr>
      <w:tr w:rsidR="00D57F06" w:rsidRPr="008F628C" w14:paraId="136B7638" w14:textId="77777777" w:rsidTr="00EF0BBB">
        <w:trPr>
          <w:gridBefore w:val="1"/>
          <w:wBefore w:w="72" w:type="dxa"/>
        </w:trPr>
        <w:tc>
          <w:tcPr>
            <w:tcW w:w="2178" w:type="dxa"/>
            <w:tcBorders>
              <w:top w:val="single" w:sz="4" w:space="0" w:color="auto"/>
              <w:left w:val="single" w:sz="4" w:space="0" w:color="auto"/>
              <w:bottom w:val="single" w:sz="4" w:space="0" w:color="auto"/>
              <w:right w:val="single" w:sz="4" w:space="0" w:color="auto"/>
            </w:tcBorders>
            <w:shd w:val="clear" w:color="auto" w:fill="F2F2F2"/>
          </w:tcPr>
          <w:p w14:paraId="090142EA" w14:textId="77777777" w:rsidR="00D57F06" w:rsidRPr="00226BB5" w:rsidRDefault="00D57F06" w:rsidP="00EF0BBB">
            <w:pPr>
              <w:rPr>
                <w:rFonts w:asciiTheme="majorHAnsi" w:hAnsiTheme="majorHAnsi" w:cstheme="majorHAnsi"/>
                <w:sz w:val="22"/>
                <w:szCs w:val="22"/>
              </w:rPr>
            </w:pPr>
            <w:r w:rsidRPr="00226BB5">
              <w:rPr>
                <w:rFonts w:asciiTheme="majorHAnsi" w:hAnsiTheme="majorHAnsi" w:cstheme="majorHAnsi"/>
                <w:sz w:val="22"/>
                <w:szCs w:val="22"/>
              </w:rPr>
              <w:t>Document #:</w:t>
            </w:r>
          </w:p>
        </w:tc>
        <w:tc>
          <w:tcPr>
            <w:tcW w:w="7398" w:type="dxa"/>
            <w:tcBorders>
              <w:top w:val="single" w:sz="4" w:space="0" w:color="auto"/>
              <w:left w:val="single" w:sz="4" w:space="0" w:color="auto"/>
              <w:bottom w:val="single" w:sz="4" w:space="0" w:color="auto"/>
              <w:right w:val="single" w:sz="4" w:space="0" w:color="auto"/>
            </w:tcBorders>
            <w:shd w:val="clear" w:color="auto" w:fill="F2F2F2"/>
          </w:tcPr>
          <w:p w14:paraId="4F769629" w14:textId="2FAB4A81" w:rsidR="00D57F06" w:rsidRPr="00226BB5" w:rsidRDefault="00D57F06" w:rsidP="006840A5">
            <w:pPr>
              <w:rPr>
                <w:rFonts w:asciiTheme="majorHAnsi" w:hAnsiTheme="majorHAnsi" w:cstheme="majorHAnsi"/>
                <w:sz w:val="22"/>
                <w:szCs w:val="22"/>
              </w:rPr>
            </w:pPr>
            <w:r w:rsidRPr="00226BB5">
              <w:rPr>
                <w:rFonts w:asciiTheme="majorHAnsi" w:hAnsiTheme="majorHAnsi" w:cstheme="majorHAnsi"/>
                <w:sz w:val="22"/>
                <w:szCs w:val="22"/>
              </w:rPr>
              <w:t>918979</w:t>
            </w:r>
          </w:p>
        </w:tc>
      </w:tr>
      <w:tr w:rsidR="00D57F06" w14:paraId="30BE49A2" w14:textId="77777777" w:rsidTr="006840A5">
        <w:tc>
          <w:tcPr>
            <w:tcW w:w="2250" w:type="dxa"/>
            <w:gridSpan w:val="2"/>
            <w:tcBorders>
              <w:top w:val="nil"/>
              <w:left w:val="nil"/>
              <w:bottom w:val="nil"/>
              <w:right w:val="nil"/>
            </w:tcBorders>
            <w:shd w:val="clear" w:color="auto" w:fill="FFFFFF"/>
          </w:tcPr>
          <w:p w14:paraId="1CA2F539" w14:textId="77777777" w:rsidR="00D57F06" w:rsidRPr="001C75D9" w:rsidRDefault="00D57F06" w:rsidP="00EF0BBB">
            <w:pPr>
              <w:rPr>
                <w:b/>
                <w:sz w:val="36"/>
                <w:szCs w:val="36"/>
              </w:rPr>
            </w:pPr>
          </w:p>
        </w:tc>
        <w:tc>
          <w:tcPr>
            <w:tcW w:w="7398" w:type="dxa"/>
            <w:tcBorders>
              <w:top w:val="nil"/>
              <w:left w:val="nil"/>
              <w:bottom w:val="nil"/>
              <w:right w:val="nil"/>
            </w:tcBorders>
            <w:shd w:val="clear" w:color="auto" w:fill="FFFFFF"/>
          </w:tcPr>
          <w:p w14:paraId="32A64BFF" w14:textId="77777777" w:rsidR="00D57F06" w:rsidRDefault="00D57F06" w:rsidP="00EF0BBB">
            <w:pPr>
              <w:rPr>
                <w:b/>
                <w:sz w:val="28"/>
                <w:szCs w:val="28"/>
              </w:rPr>
            </w:pPr>
          </w:p>
        </w:tc>
      </w:tr>
    </w:tbl>
    <w:p w14:paraId="34BA4BA7" w14:textId="77777777" w:rsidR="00E367F6" w:rsidRDefault="00E367F6" w:rsidP="00BA40CF">
      <w:pPr>
        <w:widowControl w:val="0"/>
        <w:jc w:val="both"/>
        <w:rPr>
          <w:rFonts w:cs="Arial"/>
          <w:szCs w:val="24"/>
        </w:rPr>
      </w:pPr>
    </w:p>
    <w:p w14:paraId="7D088169" w14:textId="6D44B538" w:rsidR="00E367F6" w:rsidRPr="00FF6317" w:rsidRDefault="00E367F6" w:rsidP="00BA40CF">
      <w:pPr>
        <w:widowControl w:val="0"/>
        <w:jc w:val="both"/>
        <w:rPr>
          <w:rFonts w:asciiTheme="majorHAnsi" w:hAnsiTheme="majorHAnsi" w:cs="Arial"/>
          <w:sz w:val="22"/>
          <w:szCs w:val="22"/>
        </w:rPr>
      </w:pPr>
      <w:r w:rsidRPr="00FF6317">
        <w:rPr>
          <w:rFonts w:asciiTheme="majorHAnsi" w:hAnsiTheme="majorHAnsi" w:cs="Arial"/>
          <w:sz w:val="22"/>
          <w:szCs w:val="22"/>
        </w:rPr>
        <w:t xml:space="preserve">This Agreement made </w:t>
      </w:r>
      <w:r w:rsidR="00A94A2D">
        <w:rPr>
          <w:rFonts w:asciiTheme="majorHAnsi" w:hAnsiTheme="majorHAnsi" w:cs="Arial"/>
          <w:sz w:val="22"/>
          <w:szCs w:val="22"/>
        </w:rPr>
        <w:t xml:space="preserve">effective </w:t>
      </w:r>
      <w:r w:rsidRPr="00FF6317">
        <w:rPr>
          <w:rFonts w:asciiTheme="majorHAnsi" w:hAnsiTheme="majorHAnsi" w:cs="Arial"/>
          <w:sz w:val="22"/>
          <w:szCs w:val="22"/>
        </w:rPr>
        <w:t>this ___ day of __________ 2016</w:t>
      </w:r>
    </w:p>
    <w:p w14:paraId="4A5997B3" w14:textId="77777777" w:rsidR="00E367F6" w:rsidRPr="00FF6317" w:rsidRDefault="00E367F6" w:rsidP="00BA40CF">
      <w:pPr>
        <w:widowControl w:val="0"/>
        <w:jc w:val="both"/>
        <w:rPr>
          <w:rFonts w:asciiTheme="majorHAnsi" w:hAnsiTheme="majorHAnsi" w:cs="Arial"/>
          <w:sz w:val="22"/>
          <w:szCs w:val="22"/>
        </w:rPr>
      </w:pPr>
    </w:p>
    <w:p w14:paraId="4BE75361" w14:textId="77777777" w:rsidR="00E90DCE" w:rsidRDefault="00E90DCE" w:rsidP="00BA40CF">
      <w:pPr>
        <w:widowControl w:val="0"/>
        <w:jc w:val="both"/>
        <w:rPr>
          <w:rFonts w:asciiTheme="majorHAnsi" w:hAnsiTheme="majorHAnsi" w:cs="Arial"/>
          <w:b/>
          <w:sz w:val="22"/>
          <w:szCs w:val="22"/>
        </w:rPr>
      </w:pPr>
    </w:p>
    <w:p w14:paraId="6A1D7FEC" w14:textId="77777777" w:rsidR="00E367F6" w:rsidRPr="00FF6317" w:rsidRDefault="00E367F6" w:rsidP="00BA40CF">
      <w:pPr>
        <w:widowControl w:val="0"/>
        <w:jc w:val="both"/>
        <w:rPr>
          <w:rFonts w:asciiTheme="majorHAnsi" w:hAnsiTheme="majorHAnsi" w:cs="Arial"/>
          <w:b/>
          <w:sz w:val="22"/>
          <w:szCs w:val="22"/>
        </w:rPr>
      </w:pPr>
      <w:r w:rsidRPr="00FF6317">
        <w:rPr>
          <w:rFonts w:asciiTheme="majorHAnsi" w:hAnsiTheme="majorHAnsi" w:cs="Arial"/>
          <w:b/>
          <w:sz w:val="22"/>
          <w:szCs w:val="22"/>
        </w:rPr>
        <w:t>BETWEEN:</w:t>
      </w:r>
      <w:r w:rsidRPr="00FF6317">
        <w:rPr>
          <w:rFonts w:asciiTheme="majorHAnsi" w:hAnsiTheme="majorHAnsi" w:cs="Arial"/>
          <w:b/>
          <w:sz w:val="22"/>
          <w:szCs w:val="22"/>
        </w:rPr>
        <w:tab/>
        <w:t>THE CORPORATION OF THE CITY OF NEW WESTMINSTER</w:t>
      </w:r>
    </w:p>
    <w:p w14:paraId="08C16F08" w14:textId="77777777" w:rsidR="00E367F6" w:rsidRPr="00FF6317" w:rsidRDefault="00E367F6" w:rsidP="00BA40CF">
      <w:pPr>
        <w:widowControl w:val="0"/>
        <w:jc w:val="both"/>
        <w:rPr>
          <w:rFonts w:asciiTheme="majorHAnsi" w:hAnsiTheme="majorHAnsi" w:cs="Arial"/>
          <w:sz w:val="22"/>
          <w:szCs w:val="22"/>
        </w:rPr>
      </w:pPr>
      <w:r w:rsidRPr="00FF6317">
        <w:rPr>
          <w:rFonts w:asciiTheme="majorHAnsi" w:hAnsiTheme="majorHAnsi" w:cs="Arial"/>
          <w:sz w:val="22"/>
          <w:szCs w:val="22"/>
        </w:rPr>
        <w:tab/>
      </w:r>
      <w:r w:rsidRPr="00FF6317">
        <w:rPr>
          <w:rFonts w:asciiTheme="majorHAnsi" w:hAnsiTheme="majorHAnsi" w:cs="Arial"/>
          <w:sz w:val="22"/>
          <w:szCs w:val="22"/>
        </w:rPr>
        <w:tab/>
        <w:t>511 Royal Avenue, New Westminster, BC, V3L 1H9</w:t>
      </w:r>
    </w:p>
    <w:p w14:paraId="7FCD47C4" w14:textId="1ACC2DB3" w:rsidR="00E367F6" w:rsidRPr="00FF6317" w:rsidRDefault="00E367F6" w:rsidP="00BA40CF">
      <w:pPr>
        <w:widowControl w:val="0"/>
        <w:jc w:val="both"/>
        <w:rPr>
          <w:rFonts w:asciiTheme="majorHAnsi" w:hAnsiTheme="majorHAnsi" w:cs="Arial"/>
          <w:sz w:val="22"/>
          <w:szCs w:val="22"/>
        </w:rPr>
      </w:pPr>
      <w:r w:rsidRPr="00FF6317">
        <w:rPr>
          <w:rFonts w:asciiTheme="majorHAnsi" w:hAnsiTheme="majorHAnsi" w:cs="Arial"/>
          <w:sz w:val="22"/>
          <w:szCs w:val="22"/>
        </w:rPr>
        <w:tab/>
      </w:r>
      <w:r w:rsidRPr="00FF6317">
        <w:rPr>
          <w:rFonts w:asciiTheme="majorHAnsi" w:hAnsiTheme="majorHAnsi" w:cs="Arial"/>
          <w:sz w:val="22"/>
          <w:szCs w:val="22"/>
        </w:rPr>
        <w:tab/>
        <w:t>(</w:t>
      </w:r>
      <w:proofErr w:type="gramStart"/>
      <w:r w:rsidRPr="00FF6317">
        <w:rPr>
          <w:rFonts w:asciiTheme="majorHAnsi" w:hAnsiTheme="majorHAnsi" w:cs="Arial"/>
          <w:sz w:val="22"/>
          <w:szCs w:val="22"/>
        </w:rPr>
        <w:t>herein</w:t>
      </w:r>
      <w:r w:rsidR="002925C1" w:rsidRPr="00FF6317">
        <w:rPr>
          <w:rFonts w:asciiTheme="majorHAnsi" w:hAnsiTheme="majorHAnsi" w:cs="Arial"/>
          <w:sz w:val="22"/>
          <w:szCs w:val="22"/>
        </w:rPr>
        <w:t>after</w:t>
      </w:r>
      <w:proofErr w:type="gramEnd"/>
      <w:r w:rsidRPr="00FF6317">
        <w:rPr>
          <w:rFonts w:asciiTheme="majorHAnsi" w:hAnsiTheme="majorHAnsi" w:cs="Arial"/>
          <w:sz w:val="22"/>
          <w:szCs w:val="22"/>
        </w:rPr>
        <w:t xml:space="preserve"> called the “City”)</w:t>
      </w:r>
    </w:p>
    <w:p w14:paraId="01471D72" w14:textId="77777777" w:rsidR="00E367F6" w:rsidRPr="00FF6317" w:rsidRDefault="00E367F6" w:rsidP="00BA40CF">
      <w:pPr>
        <w:widowControl w:val="0"/>
        <w:jc w:val="both"/>
        <w:rPr>
          <w:rFonts w:asciiTheme="majorHAnsi" w:hAnsiTheme="majorHAnsi" w:cs="Arial"/>
          <w:sz w:val="22"/>
          <w:szCs w:val="22"/>
        </w:rPr>
      </w:pPr>
    </w:p>
    <w:p w14:paraId="20415FFB" w14:textId="77777777" w:rsidR="00E367F6" w:rsidRPr="00FF6317" w:rsidRDefault="00E367F6" w:rsidP="00BA40CF">
      <w:pPr>
        <w:widowControl w:val="0"/>
        <w:jc w:val="both"/>
        <w:rPr>
          <w:rFonts w:asciiTheme="majorHAnsi" w:hAnsiTheme="majorHAnsi" w:cs="Arial"/>
          <w:sz w:val="22"/>
          <w:szCs w:val="22"/>
          <w:highlight w:val="yellow"/>
        </w:rPr>
      </w:pPr>
      <w:r w:rsidRPr="00FF6317">
        <w:rPr>
          <w:rFonts w:asciiTheme="majorHAnsi" w:hAnsiTheme="majorHAnsi" w:cs="Arial"/>
          <w:b/>
          <w:sz w:val="22"/>
          <w:szCs w:val="22"/>
        </w:rPr>
        <w:t>AND</w:t>
      </w:r>
      <w:r w:rsidRPr="00FF6317">
        <w:rPr>
          <w:rFonts w:asciiTheme="majorHAnsi" w:hAnsiTheme="majorHAnsi" w:cs="Arial"/>
          <w:sz w:val="22"/>
          <w:szCs w:val="22"/>
        </w:rPr>
        <w:t>:</w:t>
      </w:r>
      <w:r w:rsidRPr="00FF6317">
        <w:rPr>
          <w:rFonts w:asciiTheme="majorHAnsi" w:hAnsiTheme="majorHAnsi" w:cs="Arial"/>
          <w:sz w:val="22"/>
          <w:szCs w:val="22"/>
        </w:rPr>
        <w:tab/>
      </w:r>
      <w:r w:rsidRPr="00FF6317">
        <w:rPr>
          <w:rFonts w:asciiTheme="majorHAnsi" w:hAnsiTheme="majorHAnsi" w:cs="Arial"/>
          <w:sz w:val="22"/>
          <w:szCs w:val="22"/>
        </w:rPr>
        <w:tab/>
      </w:r>
      <w:r w:rsidRPr="00FF6317">
        <w:rPr>
          <w:rFonts w:asciiTheme="majorHAnsi" w:hAnsiTheme="majorHAnsi" w:cs="Arial"/>
          <w:sz w:val="22"/>
          <w:szCs w:val="22"/>
          <w:highlight w:val="yellow"/>
        </w:rPr>
        <w:t>“</w:t>
      </w:r>
      <w:r w:rsidRPr="00FF6317">
        <w:rPr>
          <w:rFonts w:asciiTheme="majorHAnsi" w:hAnsiTheme="majorHAnsi" w:cs="Arial"/>
          <w:b/>
          <w:sz w:val="22"/>
          <w:szCs w:val="22"/>
          <w:highlight w:val="yellow"/>
        </w:rPr>
        <w:t>CONTRACTOR”</w:t>
      </w:r>
    </w:p>
    <w:p w14:paraId="070BD131" w14:textId="77777777" w:rsidR="00E367F6" w:rsidRPr="00FF6317" w:rsidRDefault="00E367F6" w:rsidP="00BA40CF">
      <w:pPr>
        <w:widowControl w:val="0"/>
        <w:jc w:val="both"/>
        <w:rPr>
          <w:rFonts w:asciiTheme="majorHAnsi" w:hAnsiTheme="majorHAnsi" w:cs="Arial"/>
          <w:sz w:val="22"/>
          <w:szCs w:val="22"/>
        </w:rPr>
      </w:pPr>
      <w:r w:rsidRPr="00FF6317">
        <w:rPr>
          <w:rFonts w:asciiTheme="majorHAnsi" w:hAnsiTheme="majorHAnsi" w:cs="Arial"/>
          <w:sz w:val="22"/>
          <w:szCs w:val="22"/>
        </w:rPr>
        <w:tab/>
      </w:r>
      <w:r w:rsidRPr="00FF6317">
        <w:rPr>
          <w:rFonts w:asciiTheme="majorHAnsi" w:hAnsiTheme="majorHAnsi" w:cs="Arial"/>
          <w:sz w:val="22"/>
          <w:szCs w:val="22"/>
        </w:rPr>
        <w:tab/>
      </w:r>
      <w:r w:rsidRPr="00FF6317">
        <w:rPr>
          <w:rFonts w:asciiTheme="majorHAnsi" w:hAnsiTheme="majorHAnsi" w:cs="Arial"/>
          <w:sz w:val="22"/>
          <w:szCs w:val="22"/>
          <w:highlight w:val="yellow"/>
        </w:rPr>
        <w:t>Address</w:t>
      </w:r>
    </w:p>
    <w:p w14:paraId="6B64FBD5" w14:textId="2601DF0E" w:rsidR="00E367F6" w:rsidRPr="00FF6317" w:rsidRDefault="00E367F6" w:rsidP="00BA40CF">
      <w:pPr>
        <w:widowControl w:val="0"/>
        <w:jc w:val="both"/>
        <w:rPr>
          <w:rFonts w:asciiTheme="majorHAnsi" w:hAnsiTheme="majorHAnsi" w:cs="Arial"/>
          <w:sz w:val="22"/>
          <w:szCs w:val="22"/>
        </w:rPr>
      </w:pPr>
      <w:r w:rsidRPr="00FF6317">
        <w:rPr>
          <w:rFonts w:asciiTheme="majorHAnsi" w:hAnsiTheme="majorHAnsi" w:cs="Arial"/>
          <w:sz w:val="22"/>
          <w:szCs w:val="22"/>
        </w:rPr>
        <w:tab/>
      </w:r>
      <w:r w:rsidRPr="00FF6317">
        <w:rPr>
          <w:rFonts w:asciiTheme="majorHAnsi" w:hAnsiTheme="majorHAnsi" w:cs="Arial"/>
          <w:sz w:val="22"/>
          <w:szCs w:val="22"/>
        </w:rPr>
        <w:tab/>
        <w:t>(</w:t>
      </w:r>
      <w:proofErr w:type="gramStart"/>
      <w:r w:rsidRPr="00FF6317">
        <w:rPr>
          <w:rFonts w:asciiTheme="majorHAnsi" w:hAnsiTheme="majorHAnsi" w:cs="Arial"/>
          <w:sz w:val="22"/>
          <w:szCs w:val="22"/>
        </w:rPr>
        <w:t>herein</w:t>
      </w:r>
      <w:r w:rsidR="002925C1" w:rsidRPr="00FF6317">
        <w:rPr>
          <w:rFonts w:asciiTheme="majorHAnsi" w:hAnsiTheme="majorHAnsi" w:cs="Arial"/>
          <w:sz w:val="22"/>
          <w:szCs w:val="22"/>
        </w:rPr>
        <w:t>after</w:t>
      </w:r>
      <w:proofErr w:type="gramEnd"/>
      <w:r w:rsidRPr="00FF6317">
        <w:rPr>
          <w:rFonts w:asciiTheme="majorHAnsi" w:hAnsiTheme="majorHAnsi" w:cs="Arial"/>
          <w:sz w:val="22"/>
          <w:szCs w:val="22"/>
        </w:rPr>
        <w:t xml:space="preserve"> called the “Contractor”)</w:t>
      </w:r>
    </w:p>
    <w:p w14:paraId="1C1E1753" w14:textId="77777777" w:rsidR="00E367F6" w:rsidRPr="00FF6317" w:rsidRDefault="00E367F6" w:rsidP="00BA40CF">
      <w:pPr>
        <w:widowControl w:val="0"/>
        <w:jc w:val="both"/>
        <w:rPr>
          <w:rFonts w:asciiTheme="majorHAnsi" w:hAnsiTheme="majorHAnsi" w:cs="Arial"/>
          <w:sz w:val="22"/>
          <w:szCs w:val="22"/>
        </w:rPr>
      </w:pPr>
    </w:p>
    <w:p w14:paraId="12064DA0" w14:textId="77777777" w:rsidR="00EB2CF0" w:rsidRDefault="00EB2CF0" w:rsidP="00BA40CF">
      <w:pPr>
        <w:widowControl w:val="0"/>
        <w:jc w:val="both"/>
        <w:rPr>
          <w:rFonts w:asciiTheme="majorHAnsi" w:hAnsiTheme="majorHAnsi" w:cs="Arial"/>
          <w:sz w:val="22"/>
          <w:szCs w:val="22"/>
        </w:rPr>
      </w:pPr>
    </w:p>
    <w:p w14:paraId="16DCBBE2" w14:textId="77777777" w:rsidR="00EB2CF0" w:rsidRPr="00FF6317" w:rsidRDefault="00EB2CF0" w:rsidP="00BA40CF">
      <w:pPr>
        <w:widowControl w:val="0"/>
        <w:jc w:val="both"/>
        <w:rPr>
          <w:rFonts w:asciiTheme="majorHAnsi" w:hAnsiTheme="majorHAnsi" w:cs="Arial"/>
          <w:sz w:val="22"/>
          <w:szCs w:val="22"/>
        </w:rPr>
      </w:pPr>
    </w:p>
    <w:p w14:paraId="244CDE8E" w14:textId="77777777" w:rsidR="00E367F6" w:rsidRPr="00FF6317" w:rsidRDefault="00E367F6" w:rsidP="00BA40CF">
      <w:pPr>
        <w:widowControl w:val="0"/>
        <w:spacing w:after="240"/>
        <w:jc w:val="both"/>
        <w:rPr>
          <w:rFonts w:asciiTheme="majorHAnsi" w:hAnsiTheme="majorHAnsi" w:cs="Arial"/>
          <w:b/>
          <w:sz w:val="22"/>
          <w:szCs w:val="22"/>
        </w:rPr>
      </w:pPr>
      <w:r w:rsidRPr="00FF6317">
        <w:rPr>
          <w:rFonts w:asciiTheme="majorHAnsi" w:hAnsiTheme="majorHAnsi" w:cs="Arial"/>
          <w:b/>
          <w:sz w:val="22"/>
          <w:szCs w:val="22"/>
        </w:rPr>
        <w:t>WHEREAS</w:t>
      </w:r>
      <w:r w:rsidR="00910B39" w:rsidRPr="00FF6317">
        <w:rPr>
          <w:rFonts w:asciiTheme="majorHAnsi" w:hAnsiTheme="majorHAnsi" w:cs="Arial"/>
          <w:b/>
          <w:sz w:val="22"/>
          <w:szCs w:val="22"/>
        </w:rPr>
        <w:t>:</w:t>
      </w:r>
    </w:p>
    <w:p w14:paraId="3402BCA3" w14:textId="32DB4124" w:rsidR="00E367F6" w:rsidRPr="00FF6317" w:rsidRDefault="00E367F6" w:rsidP="00BA40CF">
      <w:pPr>
        <w:pStyle w:val="ListParagraph"/>
        <w:widowControl w:val="0"/>
        <w:numPr>
          <w:ilvl w:val="0"/>
          <w:numId w:val="27"/>
        </w:numPr>
        <w:spacing w:after="240" w:line="240" w:lineRule="auto"/>
        <w:contextualSpacing w:val="0"/>
        <w:jc w:val="both"/>
        <w:rPr>
          <w:rFonts w:asciiTheme="majorHAnsi" w:hAnsiTheme="majorHAnsi" w:cs="Arial"/>
        </w:rPr>
      </w:pPr>
      <w:r w:rsidRPr="00FF6317">
        <w:rPr>
          <w:rFonts w:asciiTheme="majorHAnsi" w:hAnsiTheme="majorHAnsi" w:cs="Arial"/>
        </w:rPr>
        <w:t>The City and the Contractor have entered into an agreement related to [</w:t>
      </w:r>
      <w:r w:rsidRPr="00FF6317">
        <w:rPr>
          <w:rFonts w:asciiTheme="majorHAnsi" w:hAnsiTheme="majorHAnsi" w:cs="Arial"/>
          <w:highlight w:val="yellow"/>
        </w:rPr>
        <w:t>description of projec</w:t>
      </w:r>
      <w:r w:rsidRPr="00336D5C">
        <w:rPr>
          <w:rFonts w:asciiTheme="majorHAnsi" w:hAnsiTheme="majorHAnsi" w:cs="Arial"/>
          <w:highlight w:val="yellow"/>
        </w:rPr>
        <w:t>t</w:t>
      </w:r>
      <w:r w:rsidR="00336D5C" w:rsidRPr="00336D5C">
        <w:rPr>
          <w:rFonts w:asciiTheme="majorHAnsi" w:hAnsiTheme="majorHAnsi" w:cs="Arial"/>
          <w:highlight w:val="yellow"/>
        </w:rPr>
        <w:t xml:space="preserve"> and project #</w:t>
      </w:r>
      <w:r w:rsidRPr="00FF6317">
        <w:rPr>
          <w:rFonts w:asciiTheme="majorHAnsi" w:hAnsiTheme="majorHAnsi" w:cs="Arial"/>
        </w:rPr>
        <w:t>] (the “Project”) [</w:t>
      </w:r>
      <w:r w:rsidRPr="00FF6317">
        <w:rPr>
          <w:rFonts w:asciiTheme="majorHAnsi" w:hAnsiTheme="majorHAnsi" w:cs="Arial"/>
          <w:highlight w:val="yellow"/>
        </w:rPr>
        <w:t>pursuant to a bid tender process</w:t>
      </w:r>
      <w:r w:rsidRPr="00FF6317">
        <w:rPr>
          <w:rFonts w:asciiTheme="majorHAnsi" w:hAnsiTheme="majorHAnsi" w:cs="Arial"/>
        </w:rPr>
        <w:t>] (the “Agreement”);</w:t>
      </w:r>
    </w:p>
    <w:p w14:paraId="680B84E4" w14:textId="0037A496" w:rsidR="00E367F6" w:rsidRPr="00FF6317" w:rsidRDefault="00E367F6" w:rsidP="00BA40CF">
      <w:pPr>
        <w:pStyle w:val="ListParagraph"/>
        <w:widowControl w:val="0"/>
        <w:numPr>
          <w:ilvl w:val="0"/>
          <w:numId w:val="27"/>
        </w:numPr>
        <w:spacing w:after="240" w:line="240" w:lineRule="auto"/>
        <w:contextualSpacing w:val="0"/>
        <w:jc w:val="both"/>
        <w:rPr>
          <w:rFonts w:asciiTheme="majorHAnsi" w:hAnsiTheme="majorHAnsi" w:cs="Arial"/>
        </w:rPr>
      </w:pPr>
      <w:r w:rsidRPr="00FF6317">
        <w:rPr>
          <w:rFonts w:asciiTheme="majorHAnsi" w:hAnsiTheme="majorHAnsi" w:cs="Arial"/>
        </w:rPr>
        <w:t xml:space="preserve">It is a term of the Agreement that the Contractor </w:t>
      </w:r>
      <w:r w:rsidR="00910B39" w:rsidRPr="00FF6317">
        <w:rPr>
          <w:rFonts w:asciiTheme="majorHAnsi" w:hAnsiTheme="majorHAnsi" w:cs="Arial"/>
        </w:rPr>
        <w:t>will</w:t>
      </w:r>
      <w:r w:rsidRPr="00FF6317">
        <w:rPr>
          <w:rFonts w:asciiTheme="majorHAnsi" w:hAnsiTheme="majorHAnsi" w:cs="Arial"/>
        </w:rPr>
        <w:t xml:space="preserve"> assume the role and responsibilities of Prime Contractor as </w:t>
      </w:r>
      <w:r w:rsidR="003D4BC7">
        <w:rPr>
          <w:rFonts w:asciiTheme="majorHAnsi" w:hAnsiTheme="majorHAnsi" w:cs="Arial"/>
        </w:rPr>
        <w:t>set out</w:t>
      </w:r>
      <w:r w:rsidR="00910B39" w:rsidRPr="00FF6317">
        <w:rPr>
          <w:rFonts w:asciiTheme="majorHAnsi" w:hAnsiTheme="majorHAnsi" w:cs="Arial"/>
        </w:rPr>
        <w:t xml:space="preserve"> by the</w:t>
      </w:r>
      <w:r w:rsidRPr="00FF6317">
        <w:rPr>
          <w:rFonts w:asciiTheme="majorHAnsi" w:hAnsiTheme="majorHAnsi" w:cs="Arial"/>
        </w:rPr>
        <w:t xml:space="preserve"> </w:t>
      </w:r>
      <w:r w:rsidR="00517D43" w:rsidRPr="00FF6317">
        <w:rPr>
          <w:rFonts w:asciiTheme="majorHAnsi" w:hAnsiTheme="majorHAnsi" w:cs="Arial"/>
        </w:rPr>
        <w:t xml:space="preserve">BC </w:t>
      </w:r>
      <w:r w:rsidRPr="00FF6317">
        <w:rPr>
          <w:rFonts w:asciiTheme="majorHAnsi" w:hAnsiTheme="majorHAnsi" w:cs="Arial"/>
          <w:i/>
        </w:rPr>
        <w:t>Workers Compensation Act</w:t>
      </w:r>
      <w:r w:rsidRPr="00FF6317">
        <w:rPr>
          <w:rFonts w:asciiTheme="majorHAnsi" w:hAnsiTheme="majorHAnsi" w:cs="Arial"/>
        </w:rPr>
        <w:t xml:space="preserve"> and </w:t>
      </w:r>
      <w:r w:rsidR="00B474A2" w:rsidRPr="00FF6317">
        <w:rPr>
          <w:rFonts w:asciiTheme="majorHAnsi" w:hAnsiTheme="majorHAnsi" w:cs="Arial"/>
        </w:rPr>
        <w:t>the</w:t>
      </w:r>
      <w:r w:rsidR="00517D43" w:rsidRPr="00FF6317">
        <w:rPr>
          <w:rFonts w:asciiTheme="majorHAnsi" w:hAnsiTheme="majorHAnsi" w:cs="Arial"/>
        </w:rPr>
        <w:t xml:space="preserve"> BC </w:t>
      </w:r>
      <w:r w:rsidR="00517D43" w:rsidRPr="00FF6317">
        <w:rPr>
          <w:rFonts w:asciiTheme="majorHAnsi" w:hAnsiTheme="majorHAnsi" w:cs="Arial"/>
          <w:i/>
        </w:rPr>
        <w:t>Occupational Health and Safety Regulation</w:t>
      </w:r>
      <w:r w:rsidR="00517D43" w:rsidRPr="00FF6317">
        <w:rPr>
          <w:rFonts w:asciiTheme="majorHAnsi" w:hAnsiTheme="majorHAnsi" w:cs="Arial"/>
        </w:rPr>
        <w:t xml:space="preserve"> (</w:t>
      </w:r>
      <w:r w:rsidR="00115AE9">
        <w:rPr>
          <w:rFonts w:asciiTheme="majorHAnsi" w:hAnsiTheme="majorHAnsi" w:cs="Arial"/>
        </w:rPr>
        <w:t xml:space="preserve">the </w:t>
      </w:r>
      <w:r w:rsidR="00517D43" w:rsidRPr="00FF6317">
        <w:rPr>
          <w:rFonts w:asciiTheme="majorHAnsi" w:hAnsiTheme="majorHAnsi" w:cs="Arial"/>
        </w:rPr>
        <w:t>“</w:t>
      </w:r>
      <w:r w:rsidR="00B474A2" w:rsidRPr="00FF6317">
        <w:rPr>
          <w:rFonts w:asciiTheme="majorHAnsi" w:hAnsiTheme="majorHAnsi" w:cs="Arial"/>
          <w:i/>
        </w:rPr>
        <w:t>OH&amp;S Regulation</w:t>
      </w:r>
      <w:r w:rsidR="00517D43" w:rsidRPr="00FF6317">
        <w:rPr>
          <w:rFonts w:asciiTheme="majorHAnsi" w:hAnsiTheme="majorHAnsi" w:cs="Arial"/>
        </w:rPr>
        <w:t>”)</w:t>
      </w:r>
      <w:r w:rsidRPr="00FF6317">
        <w:rPr>
          <w:rFonts w:asciiTheme="majorHAnsi" w:hAnsiTheme="majorHAnsi" w:cs="Arial"/>
        </w:rPr>
        <w:t>;</w:t>
      </w:r>
    </w:p>
    <w:p w14:paraId="1CF60A34" w14:textId="30D6EA50" w:rsidR="00E367F6" w:rsidRPr="00FF6317" w:rsidRDefault="008B35D4" w:rsidP="00BA40CF">
      <w:pPr>
        <w:pStyle w:val="ListParagraph"/>
        <w:widowControl w:val="0"/>
        <w:numPr>
          <w:ilvl w:val="0"/>
          <w:numId w:val="27"/>
        </w:numPr>
        <w:spacing w:after="240" w:line="240" w:lineRule="auto"/>
        <w:contextualSpacing w:val="0"/>
        <w:jc w:val="both"/>
        <w:rPr>
          <w:rFonts w:asciiTheme="majorHAnsi" w:hAnsiTheme="majorHAnsi" w:cs="Arial"/>
        </w:rPr>
      </w:pPr>
      <w:r w:rsidRPr="00FF6317">
        <w:rPr>
          <w:rFonts w:asciiTheme="majorHAnsi" w:hAnsiTheme="majorHAnsi" w:cs="Arial"/>
        </w:rPr>
        <w:t>It is a term of the Agreement that the Contractor will meet with a representative of the City to review and accept responsibilities as identified in the City’s Prime Contractor Designation;</w:t>
      </w:r>
    </w:p>
    <w:p w14:paraId="25F22B88" w14:textId="60FE68E6" w:rsidR="00E367F6" w:rsidRPr="00FF6317" w:rsidRDefault="008B35D4" w:rsidP="00BA40CF">
      <w:pPr>
        <w:pStyle w:val="ListParagraph"/>
        <w:widowControl w:val="0"/>
        <w:numPr>
          <w:ilvl w:val="0"/>
          <w:numId w:val="27"/>
        </w:numPr>
        <w:spacing w:after="240" w:line="240" w:lineRule="auto"/>
        <w:contextualSpacing w:val="0"/>
        <w:jc w:val="both"/>
        <w:rPr>
          <w:rFonts w:asciiTheme="majorHAnsi" w:hAnsiTheme="majorHAnsi" w:cs="Arial"/>
        </w:rPr>
      </w:pPr>
      <w:r w:rsidRPr="00FF6317">
        <w:rPr>
          <w:rFonts w:asciiTheme="majorHAnsi" w:hAnsiTheme="majorHAnsi" w:cs="Arial"/>
        </w:rPr>
        <w:t xml:space="preserve">The City and the Contractor </w:t>
      </w:r>
      <w:r w:rsidR="002925C1" w:rsidRPr="00FF6317">
        <w:rPr>
          <w:rFonts w:asciiTheme="majorHAnsi" w:hAnsiTheme="majorHAnsi" w:cs="Arial"/>
        </w:rPr>
        <w:t>wish through this</w:t>
      </w:r>
      <w:r w:rsidRPr="00FF6317">
        <w:rPr>
          <w:rFonts w:asciiTheme="majorHAnsi" w:hAnsiTheme="majorHAnsi" w:cs="Arial"/>
        </w:rPr>
        <w:t xml:space="preserve"> Prime Contractor Designation</w:t>
      </w:r>
      <w:r w:rsidR="002925C1" w:rsidRPr="00FF6317">
        <w:rPr>
          <w:rFonts w:asciiTheme="majorHAnsi" w:hAnsiTheme="majorHAnsi" w:cs="Arial"/>
        </w:rPr>
        <w:t xml:space="preserve"> </w:t>
      </w:r>
      <w:r w:rsidR="00535B77">
        <w:rPr>
          <w:rFonts w:asciiTheme="majorHAnsi" w:hAnsiTheme="majorHAnsi" w:cs="Arial"/>
        </w:rPr>
        <w:t>agreement</w:t>
      </w:r>
      <w:r w:rsidR="002925C1" w:rsidRPr="00FF6317">
        <w:rPr>
          <w:rFonts w:asciiTheme="majorHAnsi" w:hAnsiTheme="majorHAnsi" w:cs="Arial"/>
        </w:rPr>
        <w:t xml:space="preserve"> to set</w:t>
      </w:r>
      <w:r w:rsidR="00517D43" w:rsidRPr="00FF6317">
        <w:rPr>
          <w:rFonts w:asciiTheme="majorHAnsi" w:hAnsiTheme="majorHAnsi" w:cs="Arial"/>
        </w:rPr>
        <w:t xml:space="preserve"> out the terms and conditions </w:t>
      </w:r>
      <w:r w:rsidR="002925C1" w:rsidRPr="00FF6317">
        <w:rPr>
          <w:rFonts w:asciiTheme="majorHAnsi" w:hAnsiTheme="majorHAnsi" w:cs="Arial"/>
        </w:rPr>
        <w:t xml:space="preserve">that apply to the Contractor as </w:t>
      </w:r>
      <w:r w:rsidR="00517D43" w:rsidRPr="00FF6317">
        <w:rPr>
          <w:rFonts w:asciiTheme="majorHAnsi" w:hAnsiTheme="majorHAnsi" w:cs="Arial"/>
        </w:rPr>
        <w:t>Prime Contractor for the Project;</w:t>
      </w:r>
    </w:p>
    <w:p w14:paraId="567CD48D" w14:textId="38526487" w:rsidR="00FC5CB4" w:rsidRPr="00FF6317" w:rsidRDefault="00E367F6" w:rsidP="00BA40CF">
      <w:pPr>
        <w:widowControl w:val="0"/>
        <w:spacing w:after="240"/>
        <w:jc w:val="both"/>
        <w:rPr>
          <w:rFonts w:asciiTheme="majorHAnsi" w:hAnsiTheme="majorHAnsi" w:cs="Arial"/>
          <w:sz w:val="22"/>
          <w:szCs w:val="22"/>
        </w:rPr>
      </w:pPr>
      <w:r w:rsidRPr="00FF6317">
        <w:rPr>
          <w:rFonts w:asciiTheme="majorHAnsi" w:hAnsiTheme="majorHAnsi" w:cs="Arial"/>
          <w:b/>
          <w:sz w:val="22"/>
          <w:szCs w:val="22"/>
        </w:rPr>
        <w:t>THEREFORE,</w:t>
      </w:r>
      <w:r w:rsidRPr="00FF6317">
        <w:rPr>
          <w:rFonts w:asciiTheme="majorHAnsi" w:hAnsiTheme="majorHAnsi" w:cs="Arial"/>
          <w:sz w:val="22"/>
          <w:szCs w:val="22"/>
        </w:rPr>
        <w:t xml:space="preserve"> </w:t>
      </w:r>
      <w:r w:rsidR="00A2768C" w:rsidRPr="00FF6317">
        <w:rPr>
          <w:rFonts w:asciiTheme="majorHAnsi" w:hAnsiTheme="majorHAnsi" w:cs="Arial"/>
          <w:sz w:val="22"/>
          <w:szCs w:val="22"/>
        </w:rPr>
        <w:t xml:space="preserve">for valid consideration, the </w:t>
      </w:r>
      <w:r w:rsidR="00FF6317">
        <w:rPr>
          <w:rFonts w:asciiTheme="majorHAnsi" w:hAnsiTheme="majorHAnsi" w:cs="Arial"/>
          <w:sz w:val="22"/>
          <w:szCs w:val="22"/>
        </w:rPr>
        <w:t xml:space="preserve">receipt </w:t>
      </w:r>
      <w:r w:rsidR="00E90DCE">
        <w:rPr>
          <w:rFonts w:asciiTheme="majorHAnsi" w:hAnsiTheme="majorHAnsi" w:cs="Arial"/>
          <w:sz w:val="22"/>
          <w:szCs w:val="22"/>
        </w:rPr>
        <w:t xml:space="preserve">and </w:t>
      </w:r>
      <w:r w:rsidR="00A2768C" w:rsidRPr="00FF6317">
        <w:rPr>
          <w:rFonts w:asciiTheme="majorHAnsi" w:hAnsiTheme="majorHAnsi" w:cs="Arial"/>
          <w:sz w:val="22"/>
          <w:szCs w:val="22"/>
        </w:rPr>
        <w:t xml:space="preserve">sufficiency of which is acknowledged, </w:t>
      </w:r>
      <w:r w:rsidRPr="00FF6317">
        <w:rPr>
          <w:rFonts w:asciiTheme="majorHAnsi" w:hAnsiTheme="majorHAnsi" w:cs="Arial"/>
          <w:sz w:val="22"/>
          <w:szCs w:val="22"/>
        </w:rPr>
        <w:t>the City and the Contractor agree as follows:</w:t>
      </w:r>
    </w:p>
    <w:bookmarkEnd w:id="0"/>
    <w:bookmarkEnd w:id="1"/>
    <w:bookmarkEnd w:id="2"/>
    <w:bookmarkEnd w:id="3"/>
    <w:bookmarkEnd w:id="4"/>
    <w:bookmarkEnd w:id="5"/>
    <w:bookmarkEnd w:id="6"/>
    <w:p w14:paraId="0DF2FE64" w14:textId="62C6DA45" w:rsidR="008B35D4" w:rsidRPr="00FF6317" w:rsidRDefault="00FF6317" w:rsidP="00BA40CF">
      <w:pPr>
        <w:pStyle w:val="Heading1"/>
        <w:widowControl w:val="0"/>
        <w:rPr>
          <w:rFonts w:asciiTheme="majorHAnsi" w:hAnsiTheme="majorHAnsi"/>
          <w:b/>
          <w:sz w:val="22"/>
          <w:szCs w:val="22"/>
        </w:rPr>
      </w:pPr>
      <w:r>
        <w:rPr>
          <w:rFonts w:asciiTheme="majorHAnsi" w:hAnsiTheme="majorHAnsi"/>
          <w:b/>
          <w:sz w:val="22"/>
          <w:szCs w:val="22"/>
        </w:rPr>
        <w:t>DEFINITIONS</w:t>
      </w:r>
      <w:r w:rsidR="008B35D4" w:rsidRPr="00FF6317">
        <w:rPr>
          <w:rFonts w:asciiTheme="majorHAnsi" w:hAnsiTheme="majorHAnsi"/>
          <w:b/>
          <w:sz w:val="22"/>
          <w:szCs w:val="22"/>
        </w:rPr>
        <w:t xml:space="preserve"> </w:t>
      </w:r>
      <w:r w:rsidR="00115AE9">
        <w:rPr>
          <w:rFonts w:asciiTheme="majorHAnsi" w:hAnsiTheme="majorHAnsi"/>
          <w:b/>
          <w:sz w:val="22"/>
          <w:szCs w:val="22"/>
        </w:rPr>
        <w:t>AND INTERPRETATION</w:t>
      </w:r>
    </w:p>
    <w:p w14:paraId="1B0B2B74" w14:textId="77777777" w:rsidR="00535B77" w:rsidRDefault="00535B77" w:rsidP="00BA40CF">
      <w:pPr>
        <w:pStyle w:val="Heading2"/>
        <w:widowControl w:val="0"/>
        <w:rPr>
          <w:rFonts w:asciiTheme="majorHAnsi" w:hAnsiTheme="majorHAnsi"/>
          <w:sz w:val="22"/>
          <w:szCs w:val="22"/>
        </w:rPr>
      </w:pPr>
      <w:r>
        <w:rPr>
          <w:rFonts w:asciiTheme="majorHAnsi" w:hAnsiTheme="majorHAnsi"/>
          <w:sz w:val="22"/>
          <w:szCs w:val="22"/>
        </w:rPr>
        <w:t>In this Prime Contractor Designation agreement:</w:t>
      </w:r>
    </w:p>
    <w:p w14:paraId="3E15FBA6" w14:textId="168ECA33" w:rsidR="00910B39" w:rsidRPr="00535B77" w:rsidRDefault="00910B39" w:rsidP="00BA40CF">
      <w:pPr>
        <w:pStyle w:val="Heading3"/>
        <w:widowControl w:val="0"/>
        <w:rPr>
          <w:rFonts w:asciiTheme="majorHAnsi" w:hAnsiTheme="majorHAnsi"/>
          <w:sz w:val="22"/>
          <w:szCs w:val="22"/>
        </w:rPr>
      </w:pPr>
      <w:r w:rsidRPr="00535B77">
        <w:rPr>
          <w:rFonts w:asciiTheme="majorHAnsi" w:hAnsiTheme="majorHAnsi"/>
          <w:sz w:val="22"/>
          <w:szCs w:val="22"/>
        </w:rPr>
        <w:lastRenderedPageBreak/>
        <w:t xml:space="preserve">“Agreement” means the </w:t>
      </w:r>
      <w:r w:rsidR="00664915" w:rsidRPr="00535B77">
        <w:rPr>
          <w:rFonts w:asciiTheme="majorHAnsi" w:hAnsiTheme="majorHAnsi"/>
          <w:sz w:val="22"/>
          <w:szCs w:val="22"/>
        </w:rPr>
        <w:t>agreement entered into between the City and the Contractor on [</w:t>
      </w:r>
      <w:r w:rsidR="00664915" w:rsidRPr="00535B77">
        <w:rPr>
          <w:rFonts w:asciiTheme="majorHAnsi" w:hAnsiTheme="majorHAnsi"/>
          <w:sz w:val="22"/>
          <w:szCs w:val="22"/>
          <w:highlight w:val="yellow"/>
        </w:rPr>
        <w:t>date</w:t>
      </w:r>
      <w:r w:rsidR="00664915" w:rsidRPr="00535B77">
        <w:rPr>
          <w:rFonts w:asciiTheme="majorHAnsi" w:hAnsiTheme="majorHAnsi"/>
          <w:sz w:val="22"/>
          <w:szCs w:val="22"/>
        </w:rPr>
        <w:t>] in relation to [</w:t>
      </w:r>
      <w:r w:rsidR="00664915" w:rsidRPr="00535B77">
        <w:rPr>
          <w:rFonts w:asciiTheme="majorHAnsi" w:hAnsiTheme="majorHAnsi"/>
          <w:sz w:val="22"/>
          <w:szCs w:val="22"/>
          <w:highlight w:val="yellow"/>
        </w:rPr>
        <w:t>description of services</w:t>
      </w:r>
      <w:r w:rsidR="00664915" w:rsidRPr="00535B77">
        <w:rPr>
          <w:rFonts w:asciiTheme="majorHAnsi" w:hAnsiTheme="majorHAnsi"/>
          <w:sz w:val="22"/>
          <w:szCs w:val="22"/>
        </w:rPr>
        <w:t>] for the Project;</w:t>
      </w:r>
    </w:p>
    <w:p w14:paraId="4FB1E516" w14:textId="43E54A64" w:rsidR="0017501A" w:rsidRPr="00535B77" w:rsidRDefault="0017501A" w:rsidP="00BA40CF">
      <w:pPr>
        <w:pStyle w:val="Heading3"/>
        <w:widowControl w:val="0"/>
        <w:rPr>
          <w:rFonts w:asciiTheme="majorHAnsi" w:hAnsiTheme="majorHAnsi"/>
          <w:sz w:val="22"/>
          <w:szCs w:val="22"/>
        </w:rPr>
      </w:pPr>
      <w:r w:rsidRPr="00535B77">
        <w:rPr>
          <w:rFonts w:asciiTheme="majorHAnsi" w:hAnsiTheme="majorHAnsi"/>
          <w:sz w:val="22"/>
          <w:szCs w:val="22"/>
        </w:rPr>
        <w:t xml:space="preserve">“Hazardous Materials </w:t>
      </w:r>
      <w:r w:rsidR="000E2AC8" w:rsidRPr="00535B77">
        <w:rPr>
          <w:rFonts w:asciiTheme="majorHAnsi" w:hAnsiTheme="majorHAnsi"/>
          <w:sz w:val="22"/>
          <w:szCs w:val="22"/>
        </w:rPr>
        <w:t xml:space="preserve">Report” means a report </w:t>
      </w:r>
      <w:r w:rsidR="00B474A2" w:rsidRPr="00535B77">
        <w:rPr>
          <w:rFonts w:asciiTheme="majorHAnsi" w:hAnsiTheme="majorHAnsi"/>
          <w:sz w:val="22"/>
          <w:szCs w:val="22"/>
        </w:rPr>
        <w:t>prepared</w:t>
      </w:r>
      <w:r w:rsidR="000E2AC8" w:rsidRPr="00535B77">
        <w:rPr>
          <w:rFonts w:asciiTheme="majorHAnsi" w:hAnsiTheme="majorHAnsi"/>
          <w:sz w:val="22"/>
          <w:szCs w:val="22"/>
        </w:rPr>
        <w:t xml:space="preserve"> by a qualified person in accordance with s. 20.112 of the </w:t>
      </w:r>
      <w:r w:rsidR="000E2AC8" w:rsidRPr="007778C6">
        <w:rPr>
          <w:rFonts w:asciiTheme="majorHAnsi" w:hAnsiTheme="majorHAnsi"/>
          <w:i/>
          <w:sz w:val="22"/>
          <w:szCs w:val="22"/>
        </w:rPr>
        <w:t>OH&amp;S Regulation</w:t>
      </w:r>
      <w:r w:rsidR="000E2AC8" w:rsidRPr="00535B77">
        <w:rPr>
          <w:rFonts w:asciiTheme="majorHAnsi" w:hAnsiTheme="majorHAnsi"/>
          <w:sz w:val="22"/>
          <w:szCs w:val="22"/>
        </w:rPr>
        <w:t>;</w:t>
      </w:r>
    </w:p>
    <w:p w14:paraId="55A69975" w14:textId="3A198301" w:rsidR="00910B39" w:rsidRPr="00535B77" w:rsidRDefault="008B35D4" w:rsidP="00BA40CF">
      <w:pPr>
        <w:pStyle w:val="Heading3"/>
        <w:widowControl w:val="0"/>
        <w:rPr>
          <w:rFonts w:asciiTheme="majorHAnsi" w:hAnsiTheme="majorHAnsi"/>
          <w:bCs/>
          <w:sz w:val="22"/>
          <w:szCs w:val="22"/>
        </w:rPr>
      </w:pPr>
      <w:r w:rsidRPr="00535B77">
        <w:rPr>
          <w:rFonts w:asciiTheme="majorHAnsi" w:hAnsiTheme="majorHAnsi"/>
          <w:sz w:val="22"/>
          <w:szCs w:val="22"/>
        </w:rPr>
        <w:t>“Owner” means the City</w:t>
      </w:r>
      <w:r w:rsidR="00EB2CF0">
        <w:rPr>
          <w:rFonts w:asciiTheme="majorHAnsi" w:hAnsiTheme="majorHAnsi"/>
          <w:sz w:val="22"/>
          <w:szCs w:val="22"/>
        </w:rPr>
        <w:t>, which is the owner of the Project;</w:t>
      </w:r>
    </w:p>
    <w:p w14:paraId="735A055A" w14:textId="4E63AD27" w:rsidR="00910B39" w:rsidRPr="00535B77" w:rsidRDefault="00910B39" w:rsidP="00BA40CF">
      <w:pPr>
        <w:pStyle w:val="Heading3"/>
        <w:widowControl w:val="0"/>
        <w:rPr>
          <w:rFonts w:asciiTheme="majorHAnsi" w:hAnsiTheme="majorHAnsi"/>
          <w:sz w:val="22"/>
          <w:szCs w:val="22"/>
        </w:rPr>
      </w:pPr>
      <w:r w:rsidRPr="00535B77">
        <w:rPr>
          <w:rFonts w:asciiTheme="majorHAnsi" w:hAnsiTheme="majorHAnsi"/>
          <w:sz w:val="22"/>
          <w:szCs w:val="22"/>
        </w:rPr>
        <w:t>“Project” means [</w:t>
      </w:r>
      <w:r w:rsidRPr="00535B77">
        <w:rPr>
          <w:rFonts w:asciiTheme="majorHAnsi" w:hAnsiTheme="majorHAnsi"/>
          <w:sz w:val="22"/>
          <w:szCs w:val="22"/>
          <w:highlight w:val="yellow"/>
        </w:rPr>
        <w:t>description of project</w:t>
      </w:r>
      <w:r w:rsidR="0017501A" w:rsidRPr="00535B77">
        <w:rPr>
          <w:rFonts w:asciiTheme="majorHAnsi" w:hAnsiTheme="majorHAnsi"/>
          <w:sz w:val="22"/>
          <w:szCs w:val="22"/>
        </w:rPr>
        <w:t xml:space="preserve">]; </w:t>
      </w:r>
    </w:p>
    <w:p w14:paraId="1645EFA6" w14:textId="2DCB709C" w:rsidR="00B362B9" w:rsidRPr="00115AE9" w:rsidRDefault="00B362B9" w:rsidP="00BA40CF">
      <w:pPr>
        <w:pStyle w:val="Heading3"/>
        <w:widowControl w:val="0"/>
      </w:pPr>
      <w:r w:rsidRPr="00535B77">
        <w:rPr>
          <w:rFonts w:asciiTheme="majorHAnsi" w:hAnsiTheme="majorHAnsi"/>
          <w:sz w:val="22"/>
          <w:szCs w:val="22"/>
        </w:rPr>
        <w:t>“Project Manager” means [</w:t>
      </w:r>
      <w:r w:rsidRPr="00535B77">
        <w:rPr>
          <w:rFonts w:asciiTheme="majorHAnsi" w:hAnsiTheme="majorHAnsi"/>
          <w:sz w:val="22"/>
          <w:szCs w:val="22"/>
          <w:highlight w:val="yellow"/>
        </w:rPr>
        <w:t>name, position</w:t>
      </w:r>
      <w:r w:rsidRPr="00535B77">
        <w:rPr>
          <w:rFonts w:asciiTheme="majorHAnsi" w:hAnsiTheme="majorHAnsi"/>
          <w:sz w:val="22"/>
          <w:szCs w:val="22"/>
        </w:rPr>
        <w:t xml:space="preserve">], who </w:t>
      </w:r>
      <w:r w:rsidR="00AD7C4B" w:rsidRPr="00535B77">
        <w:rPr>
          <w:rFonts w:asciiTheme="majorHAnsi" w:hAnsiTheme="majorHAnsi"/>
          <w:sz w:val="22"/>
          <w:szCs w:val="22"/>
        </w:rPr>
        <w:t xml:space="preserve">is the City’s designate with responsibility to liaise with the Contractor for the purpose of managing, overseeing, coordinating or in any other way administering the Project. </w:t>
      </w:r>
    </w:p>
    <w:p w14:paraId="01B07D6F" w14:textId="13904975" w:rsidR="00115AE9" w:rsidRDefault="00284CF1" w:rsidP="00BA40CF">
      <w:pPr>
        <w:pStyle w:val="Heading2"/>
        <w:widowControl w:val="0"/>
        <w:rPr>
          <w:rFonts w:asciiTheme="majorHAnsi" w:hAnsiTheme="majorHAnsi"/>
          <w:sz w:val="22"/>
          <w:szCs w:val="22"/>
        </w:rPr>
      </w:pPr>
      <w:r>
        <w:rPr>
          <w:rFonts w:asciiTheme="majorHAnsi" w:hAnsiTheme="majorHAnsi"/>
          <w:sz w:val="22"/>
          <w:szCs w:val="22"/>
        </w:rPr>
        <w:t>In this agreement, t</w:t>
      </w:r>
      <w:r w:rsidR="00115AE9" w:rsidRPr="00115AE9">
        <w:rPr>
          <w:rFonts w:asciiTheme="majorHAnsi" w:hAnsiTheme="majorHAnsi"/>
          <w:sz w:val="22"/>
          <w:szCs w:val="22"/>
        </w:rPr>
        <w:t xml:space="preserve">he singular </w:t>
      </w:r>
      <w:r w:rsidR="000E0EA6">
        <w:rPr>
          <w:rFonts w:asciiTheme="majorHAnsi" w:hAnsiTheme="majorHAnsi"/>
          <w:sz w:val="22"/>
          <w:szCs w:val="22"/>
        </w:rPr>
        <w:t xml:space="preserve">and plural are interchangeable. </w:t>
      </w:r>
      <w:r w:rsidR="00115AE9" w:rsidRPr="00115AE9">
        <w:rPr>
          <w:rFonts w:asciiTheme="majorHAnsi" w:hAnsiTheme="majorHAnsi"/>
          <w:sz w:val="22"/>
          <w:szCs w:val="22"/>
        </w:rPr>
        <w:t xml:space="preserve"> </w:t>
      </w:r>
    </w:p>
    <w:p w14:paraId="69C4F4C8" w14:textId="6C07DB9E" w:rsidR="00115AE9" w:rsidRPr="00115AE9" w:rsidRDefault="00115AE9" w:rsidP="00BA40CF">
      <w:pPr>
        <w:pStyle w:val="Heading2"/>
        <w:widowControl w:val="0"/>
        <w:rPr>
          <w:rFonts w:asciiTheme="majorHAnsi" w:hAnsiTheme="majorHAnsi"/>
          <w:sz w:val="22"/>
          <w:szCs w:val="22"/>
        </w:rPr>
      </w:pPr>
      <w:r>
        <w:rPr>
          <w:rFonts w:asciiTheme="majorHAnsi" w:hAnsiTheme="majorHAnsi"/>
          <w:sz w:val="22"/>
          <w:szCs w:val="22"/>
        </w:rPr>
        <w:t xml:space="preserve">Any reference to the </w:t>
      </w:r>
      <w:r w:rsidRPr="00115AE9">
        <w:rPr>
          <w:rFonts w:asciiTheme="majorHAnsi" w:hAnsiTheme="majorHAnsi"/>
          <w:i/>
          <w:sz w:val="22"/>
          <w:szCs w:val="22"/>
        </w:rPr>
        <w:t>Workers Compensation Act</w:t>
      </w:r>
      <w:r>
        <w:rPr>
          <w:rFonts w:asciiTheme="majorHAnsi" w:hAnsiTheme="majorHAnsi"/>
          <w:sz w:val="22"/>
          <w:szCs w:val="22"/>
        </w:rPr>
        <w:t xml:space="preserve"> and/or the </w:t>
      </w:r>
      <w:r w:rsidRPr="00115AE9">
        <w:rPr>
          <w:rFonts w:asciiTheme="majorHAnsi" w:hAnsiTheme="majorHAnsi"/>
          <w:i/>
          <w:sz w:val="22"/>
          <w:szCs w:val="22"/>
        </w:rPr>
        <w:t>OH&amp;S Regulation</w:t>
      </w:r>
      <w:r>
        <w:rPr>
          <w:rFonts w:asciiTheme="majorHAnsi" w:hAnsiTheme="majorHAnsi"/>
          <w:sz w:val="22"/>
          <w:szCs w:val="22"/>
        </w:rPr>
        <w:t xml:space="preserve"> in this agreement shall be to the version of such legislation as may be in force from time to time in the province of British Columbia. </w:t>
      </w:r>
    </w:p>
    <w:p w14:paraId="772D923C" w14:textId="6A2ED9F8" w:rsidR="001F398B" w:rsidRPr="00FF6317" w:rsidRDefault="00FF6317" w:rsidP="00BA40CF">
      <w:pPr>
        <w:pStyle w:val="Heading1"/>
        <w:widowControl w:val="0"/>
        <w:rPr>
          <w:rFonts w:asciiTheme="majorHAnsi" w:hAnsiTheme="majorHAnsi"/>
          <w:b/>
          <w:sz w:val="22"/>
          <w:szCs w:val="22"/>
        </w:rPr>
      </w:pPr>
      <w:r>
        <w:rPr>
          <w:rFonts w:asciiTheme="majorHAnsi" w:hAnsiTheme="majorHAnsi"/>
          <w:b/>
          <w:sz w:val="22"/>
          <w:szCs w:val="22"/>
        </w:rPr>
        <w:t>PRIME CONTRACTOR DESIGNATION</w:t>
      </w:r>
    </w:p>
    <w:p w14:paraId="25782373" w14:textId="0DD73434" w:rsidR="000E5443" w:rsidRPr="00FF6317" w:rsidRDefault="001F398B" w:rsidP="00BA40CF">
      <w:pPr>
        <w:pStyle w:val="Heading2"/>
        <w:widowControl w:val="0"/>
        <w:rPr>
          <w:rFonts w:asciiTheme="majorHAnsi" w:hAnsiTheme="majorHAnsi"/>
          <w:bCs/>
          <w:sz w:val="22"/>
          <w:szCs w:val="22"/>
        </w:rPr>
      </w:pPr>
      <w:r w:rsidRPr="00FF6317">
        <w:rPr>
          <w:rFonts w:asciiTheme="majorHAnsi" w:hAnsiTheme="majorHAnsi"/>
          <w:sz w:val="22"/>
          <w:szCs w:val="22"/>
        </w:rPr>
        <w:t>The Contractor agrees to assume the responsibilities of Prime Contractor for the Project,</w:t>
      </w:r>
      <w:r w:rsidR="000E5443" w:rsidRPr="00FF6317">
        <w:rPr>
          <w:rFonts w:asciiTheme="majorHAnsi" w:hAnsiTheme="majorHAnsi"/>
          <w:sz w:val="22"/>
          <w:szCs w:val="22"/>
        </w:rPr>
        <w:t xml:space="preserve"> as </w:t>
      </w:r>
      <w:r w:rsidRPr="00FF6317">
        <w:rPr>
          <w:rFonts w:asciiTheme="majorHAnsi" w:hAnsiTheme="majorHAnsi"/>
          <w:sz w:val="22"/>
          <w:szCs w:val="22"/>
        </w:rPr>
        <w:t xml:space="preserve">set out in the </w:t>
      </w:r>
      <w:r w:rsidRPr="00FF6317">
        <w:rPr>
          <w:rFonts w:asciiTheme="majorHAnsi" w:hAnsiTheme="majorHAnsi"/>
          <w:i/>
          <w:sz w:val="22"/>
          <w:szCs w:val="22"/>
        </w:rPr>
        <w:t>Workers Compensation Act</w:t>
      </w:r>
      <w:r w:rsidRPr="00FF6317">
        <w:rPr>
          <w:rFonts w:asciiTheme="majorHAnsi" w:hAnsiTheme="majorHAnsi"/>
          <w:sz w:val="22"/>
          <w:szCs w:val="22"/>
        </w:rPr>
        <w:t xml:space="preserve"> and the </w:t>
      </w:r>
      <w:r w:rsidRPr="00FF6317">
        <w:rPr>
          <w:rFonts w:asciiTheme="majorHAnsi" w:hAnsiTheme="majorHAnsi"/>
          <w:i/>
          <w:sz w:val="22"/>
          <w:szCs w:val="22"/>
        </w:rPr>
        <w:t>OH&amp;S Regulation</w:t>
      </w:r>
      <w:r w:rsidRPr="00FF6317">
        <w:rPr>
          <w:rFonts w:asciiTheme="majorHAnsi" w:hAnsiTheme="majorHAnsi"/>
          <w:sz w:val="22"/>
          <w:szCs w:val="22"/>
        </w:rPr>
        <w:t xml:space="preserve">.  </w:t>
      </w:r>
    </w:p>
    <w:p w14:paraId="479FF5A3" w14:textId="1E3C934E" w:rsidR="00E01722" w:rsidRPr="00FF6317" w:rsidRDefault="00E01722" w:rsidP="00BA40CF">
      <w:pPr>
        <w:pStyle w:val="Heading1"/>
        <w:widowControl w:val="0"/>
        <w:rPr>
          <w:rFonts w:asciiTheme="majorHAnsi" w:hAnsiTheme="majorHAnsi"/>
          <w:b/>
          <w:caps/>
          <w:sz w:val="22"/>
          <w:szCs w:val="22"/>
        </w:rPr>
      </w:pPr>
      <w:r w:rsidRPr="00FF6317">
        <w:rPr>
          <w:rFonts w:asciiTheme="majorHAnsi" w:hAnsiTheme="majorHAnsi"/>
          <w:b/>
          <w:caps/>
          <w:sz w:val="22"/>
          <w:szCs w:val="22"/>
        </w:rPr>
        <w:t>Contractor Responsibilities</w:t>
      </w:r>
      <w:r w:rsidR="00A2768C" w:rsidRPr="00FF6317">
        <w:rPr>
          <w:rFonts w:asciiTheme="majorHAnsi" w:hAnsiTheme="majorHAnsi"/>
          <w:b/>
          <w:caps/>
          <w:sz w:val="22"/>
          <w:szCs w:val="22"/>
        </w:rPr>
        <w:t xml:space="preserve"> as Prime Contractor</w:t>
      </w:r>
    </w:p>
    <w:p w14:paraId="4D868A66" w14:textId="50042AC7" w:rsidR="0089719A" w:rsidRPr="00FF6317" w:rsidRDefault="0089719A" w:rsidP="00BA40CF">
      <w:pPr>
        <w:pStyle w:val="Heading2"/>
        <w:widowControl w:val="0"/>
        <w:rPr>
          <w:rFonts w:asciiTheme="majorHAnsi" w:hAnsiTheme="majorHAnsi"/>
          <w:bCs/>
          <w:sz w:val="22"/>
          <w:szCs w:val="22"/>
        </w:rPr>
      </w:pPr>
      <w:r w:rsidRPr="00FF6317">
        <w:rPr>
          <w:rFonts w:asciiTheme="majorHAnsi" w:hAnsiTheme="majorHAnsi"/>
          <w:sz w:val="22"/>
          <w:szCs w:val="22"/>
        </w:rPr>
        <w:t>As Prime Contractor</w:t>
      </w:r>
      <w:r w:rsidR="00A2768C" w:rsidRPr="00FF6317">
        <w:rPr>
          <w:rFonts w:asciiTheme="majorHAnsi" w:hAnsiTheme="majorHAnsi"/>
          <w:sz w:val="22"/>
          <w:szCs w:val="22"/>
        </w:rPr>
        <w:t xml:space="preserve"> for the Project</w:t>
      </w:r>
      <w:r w:rsidRPr="00FF6317">
        <w:rPr>
          <w:rFonts w:asciiTheme="majorHAnsi" w:hAnsiTheme="majorHAnsi"/>
          <w:sz w:val="22"/>
          <w:szCs w:val="22"/>
        </w:rPr>
        <w:t>, the Contractor will</w:t>
      </w:r>
      <w:r w:rsidR="00A2768C" w:rsidRPr="00FF6317">
        <w:rPr>
          <w:rFonts w:asciiTheme="majorHAnsi" w:hAnsiTheme="majorHAnsi"/>
          <w:sz w:val="22"/>
          <w:szCs w:val="22"/>
        </w:rPr>
        <w:t>:</w:t>
      </w:r>
    </w:p>
    <w:p w14:paraId="3D7846C4" w14:textId="576863C8" w:rsidR="0089719A" w:rsidRPr="00FF6317" w:rsidRDefault="0089719A" w:rsidP="00BA40CF">
      <w:pPr>
        <w:pStyle w:val="Heading3"/>
        <w:widowControl w:val="0"/>
        <w:rPr>
          <w:rFonts w:asciiTheme="majorHAnsi" w:hAnsiTheme="majorHAnsi"/>
          <w:sz w:val="22"/>
          <w:szCs w:val="22"/>
        </w:rPr>
      </w:pPr>
      <w:proofErr w:type="gramStart"/>
      <w:r w:rsidRPr="00FF6317">
        <w:rPr>
          <w:rFonts w:asciiTheme="majorHAnsi" w:hAnsiTheme="majorHAnsi"/>
          <w:sz w:val="22"/>
          <w:szCs w:val="22"/>
        </w:rPr>
        <w:t>ensure</w:t>
      </w:r>
      <w:proofErr w:type="gramEnd"/>
      <w:r w:rsidRPr="00FF6317">
        <w:rPr>
          <w:rFonts w:asciiTheme="majorHAnsi" w:hAnsiTheme="majorHAnsi"/>
          <w:sz w:val="22"/>
          <w:szCs w:val="22"/>
        </w:rPr>
        <w:t xml:space="preserve"> that the activities of employers, workers and other persons at the Project relating to occupational health and safety are coordinated</w:t>
      </w:r>
      <w:r w:rsidR="00284CF1">
        <w:rPr>
          <w:rFonts w:asciiTheme="majorHAnsi" w:hAnsiTheme="majorHAnsi"/>
          <w:sz w:val="22"/>
          <w:szCs w:val="22"/>
        </w:rPr>
        <w:t>;</w:t>
      </w:r>
      <w:r w:rsidRPr="00FF6317">
        <w:rPr>
          <w:rFonts w:asciiTheme="majorHAnsi" w:hAnsiTheme="majorHAnsi"/>
          <w:sz w:val="22"/>
          <w:szCs w:val="22"/>
        </w:rPr>
        <w:t xml:space="preserve"> and</w:t>
      </w:r>
    </w:p>
    <w:p w14:paraId="4DA64926" w14:textId="2CEFE97D" w:rsidR="0089719A" w:rsidRPr="00FF6317" w:rsidRDefault="0089719A" w:rsidP="00BA40CF">
      <w:pPr>
        <w:pStyle w:val="Heading3"/>
        <w:widowControl w:val="0"/>
        <w:rPr>
          <w:rFonts w:asciiTheme="majorHAnsi" w:hAnsiTheme="majorHAnsi"/>
          <w:sz w:val="22"/>
          <w:szCs w:val="22"/>
        </w:rPr>
      </w:pPr>
      <w:proofErr w:type="gramStart"/>
      <w:r w:rsidRPr="00FF6317">
        <w:rPr>
          <w:rFonts w:asciiTheme="majorHAnsi" w:hAnsiTheme="majorHAnsi"/>
          <w:sz w:val="22"/>
          <w:szCs w:val="22"/>
        </w:rPr>
        <w:t>do</w:t>
      </w:r>
      <w:proofErr w:type="gramEnd"/>
      <w:r w:rsidRPr="00FF6317">
        <w:rPr>
          <w:rFonts w:asciiTheme="majorHAnsi" w:hAnsiTheme="majorHAnsi"/>
          <w:sz w:val="22"/>
          <w:szCs w:val="22"/>
        </w:rPr>
        <w:t xml:space="preserve"> everything that is reasonably practicable to establish and maintain a system or process that will ensure compliance </w:t>
      </w:r>
      <w:r w:rsidR="004F648A">
        <w:rPr>
          <w:rFonts w:asciiTheme="majorHAnsi" w:hAnsiTheme="majorHAnsi"/>
          <w:sz w:val="22"/>
          <w:szCs w:val="22"/>
        </w:rPr>
        <w:t>at the Project</w:t>
      </w:r>
      <w:r w:rsidR="004F648A" w:rsidRPr="00FF6317">
        <w:rPr>
          <w:rFonts w:asciiTheme="majorHAnsi" w:hAnsiTheme="majorHAnsi"/>
          <w:sz w:val="22"/>
          <w:szCs w:val="22"/>
        </w:rPr>
        <w:t xml:space="preserve"> </w:t>
      </w:r>
      <w:r w:rsidRPr="00FF6317">
        <w:rPr>
          <w:rFonts w:asciiTheme="majorHAnsi" w:hAnsiTheme="majorHAnsi"/>
          <w:sz w:val="22"/>
          <w:szCs w:val="22"/>
        </w:rPr>
        <w:t xml:space="preserve">with the </w:t>
      </w:r>
      <w:r w:rsidRPr="00FF6317">
        <w:rPr>
          <w:rFonts w:asciiTheme="majorHAnsi" w:hAnsiTheme="majorHAnsi"/>
          <w:i/>
          <w:sz w:val="22"/>
          <w:szCs w:val="22"/>
        </w:rPr>
        <w:t>Workers Compensation Act</w:t>
      </w:r>
      <w:r w:rsidRPr="00FF6317">
        <w:rPr>
          <w:rFonts w:asciiTheme="majorHAnsi" w:hAnsiTheme="majorHAnsi"/>
          <w:sz w:val="22"/>
          <w:szCs w:val="22"/>
        </w:rPr>
        <w:t xml:space="preserve"> and the </w:t>
      </w:r>
      <w:r w:rsidRPr="00FF6317">
        <w:rPr>
          <w:rFonts w:asciiTheme="majorHAnsi" w:hAnsiTheme="majorHAnsi"/>
          <w:i/>
          <w:sz w:val="22"/>
          <w:szCs w:val="22"/>
        </w:rPr>
        <w:t>OH&amp;S Regulation</w:t>
      </w:r>
      <w:r w:rsidR="001E2720">
        <w:rPr>
          <w:rFonts w:asciiTheme="majorHAnsi" w:hAnsiTheme="majorHAnsi"/>
          <w:sz w:val="22"/>
          <w:szCs w:val="22"/>
        </w:rPr>
        <w:t>.</w:t>
      </w:r>
      <w:r w:rsidR="004F648A">
        <w:rPr>
          <w:rFonts w:asciiTheme="majorHAnsi" w:hAnsiTheme="majorHAnsi"/>
          <w:sz w:val="22"/>
          <w:szCs w:val="22"/>
        </w:rPr>
        <w:t xml:space="preserve">  </w:t>
      </w:r>
    </w:p>
    <w:p w14:paraId="35CB66A7" w14:textId="6B794540" w:rsidR="0089719A" w:rsidRPr="00FF6317" w:rsidRDefault="0089719A" w:rsidP="00BA40CF">
      <w:pPr>
        <w:pStyle w:val="Heading2"/>
        <w:widowControl w:val="0"/>
        <w:rPr>
          <w:rFonts w:asciiTheme="majorHAnsi" w:hAnsiTheme="majorHAnsi"/>
          <w:sz w:val="22"/>
          <w:szCs w:val="22"/>
        </w:rPr>
      </w:pPr>
      <w:r w:rsidRPr="00FF6317">
        <w:rPr>
          <w:rFonts w:asciiTheme="majorHAnsi" w:hAnsiTheme="majorHAnsi"/>
          <w:sz w:val="22"/>
          <w:szCs w:val="22"/>
        </w:rPr>
        <w:t>Without limiting the generality of the foregoing</w:t>
      </w:r>
      <w:r w:rsidR="00A52EEF">
        <w:rPr>
          <w:rFonts w:asciiTheme="majorHAnsi" w:hAnsiTheme="majorHAnsi"/>
          <w:sz w:val="22"/>
          <w:szCs w:val="22"/>
        </w:rPr>
        <w:t>, the Contractor will</w:t>
      </w:r>
      <w:r w:rsidRPr="00FF6317">
        <w:rPr>
          <w:rFonts w:asciiTheme="majorHAnsi" w:hAnsiTheme="majorHAnsi"/>
          <w:sz w:val="22"/>
          <w:szCs w:val="22"/>
        </w:rPr>
        <w:t>:</w:t>
      </w:r>
    </w:p>
    <w:p w14:paraId="7659629D" w14:textId="08CD64C9" w:rsidR="0089719A" w:rsidRPr="00FF6317" w:rsidRDefault="0089719A" w:rsidP="00BA40CF">
      <w:pPr>
        <w:pStyle w:val="Heading3"/>
        <w:widowControl w:val="0"/>
        <w:rPr>
          <w:rFonts w:asciiTheme="majorHAnsi" w:hAnsiTheme="majorHAnsi"/>
          <w:sz w:val="22"/>
          <w:szCs w:val="22"/>
        </w:rPr>
      </w:pPr>
      <w:r w:rsidRPr="00FF6317">
        <w:rPr>
          <w:rFonts w:asciiTheme="majorHAnsi" w:hAnsiTheme="majorHAnsi"/>
          <w:sz w:val="22"/>
          <w:szCs w:val="22"/>
        </w:rPr>
        <w:t xml:space="preserve">prior to beginning demolition or construction work on the Project, </w:t>
      </w:r>
      <w:r w:rsidR="00A52EEF">
        <w:rPr>
          <w:rFonts w:asciiTheme="majorHAnsi" w:hAnsiTheme="majorHAnsi"/>
          <w:sz w:val="22"/>
          <w:szCs w:val="22"/>
        </w:rPr>
        <w:t xml:space="preserve">meet with </w:t>
      </w:r>
      <w:r w:rsidRPr="00FF6317">
        <w:rPr>
          <w:rFonts w:asciiTheme="majorHAnsi" w:hAnsiTheme="majorHAnsi"/>
          <w:sz w:val="22"/>
          <w:szCs w:val="22"/>
        </w:rPr>
        <w:t xml:space="preserve">the Project Manager to review and complete the Pre-Job Meeting Form, to review and discuss the information in the City’s Known Hazards </w:t>
      </w:r>
      <w:r w:rsidR="00D20655" w:rsidRPr="00FF6317">
        <w:rPr>
          <w:rFonts w:asciiTheme="majorHAnsi" w:hAnsiTheme="majorHAnsi"/>
          <w:sz w:val="22"/>
          <w:szCs w:val="22"/>
        </w:rPr>
        <w:t>Form and the Contractor</w:t>
      </w:r>
      <w:r w:rsidRPr="00FF6317">
        <w:rPr>
          <w:rFonts w:asciiTheme="majorHAnsi" w:hAnsiTheme="majorHAnsi"/>
          <w:sz w:val="22"/>
          <w:szCs w:val="22"/>
        </w:rPr>
        <w:t>’s pre-work hazard identification documents, and to review and discuss the Hazardous Materials Report</w:t>
      </w:r>
      <w:r w:rsidR="00EF5913">
        <w:rPr>
          <w:rFonts w:asciiTheme="majorHAnsi" w:hAnsiTheme="majorHAnsi"/>
          <w:sz w:val="22"/>
          <w:szCs w:val="22"/>
        </w:rPr>
        <w:t xml:space="preserve"> (if any)</w:t>
      </w:r>
      <w:r w:rsidRPr="00FF6317">
        <w:rPr>
          <w:rFonts w:asciiTheme="majorHAnsi" w:hAnsiTheme="majorHAnsi"/>
          <w:sz w:val="22"/>
          <w:szCs w:val="22"/>
        </w:rPr>
        <w:t>;</w:t>
      </w:r>
    </w:p>
    <w:p w14:paraId="46072067" w14:textId="099D468D" w:rsidR="00A2768C" w:rsidRPr="00FF6317" w:rsidRDefault="00A2768C" w:rsidP="00BA40CF">
      <w:pPr>
        <w:pStyle w:val="Heading3"/>
        <w:widowControl w:val="0"/>
        <w:rPr>
          <w:rFonts w:asciiTheme="majorHAnsi" w:hAnsiTheme="majorHAnsi"/>
          <w:sz w:val="22"/>
          <w:szCs w:val="22"/>
        </w:rPr>
      </w:pPr>
      <w:r w:rsidRPr="00FF6317">
        <w:rPr>
          <w:rFonts w:asciiTheme="majorHAnsi" w:hAnsiTheme="majorHAnsi"/>
          <w:sz w:val="22"/>
          <w:szCs w:val="22"/>
        </w:rPr>
        <w:t xml:space="preserve">conduct all necessary and appropriate inquires of all relevant City staff and City records </w:t>
      </w:r>
      <w:r w:rsidR="00284CF1">
        <w:rPr>
          <w:rFonts w:asciiTheme="majorHAnsi" w:hAnsiTheme="majorHAnsi"/>
          <w:sz w:val="22"/>
          <w:szCs w:val="22"/>
        </w:rPr>
        <w:lastRenderedPageBreak/>
        <w:t>to ensure the Contractor is not missing any information from the City that is relevant to safety at the Project;</w:t>
      </w:r>
    </w:p>
    <w:p w14:paraId="223E8A68" w14:textId="79B6C004" w:rsidR="000E5443" w:rsidRPr="00FF6317" w:rsidRDefault="000E5443" w:rsidP="00BA40CF">
      <w:pPr>
        <w:pStyle w:val="Heading3"/>
        <w:widowControl w:val="0"/>
        <w:rPr>
          <w:rFonts w:asciiTheme="majorHAnsi" w:hAnsiTheme="majorHAnsi"/>
          <w:sz w:val="22"/>
          <w:szCs w:val="22"/>
        </w:rPr>
      </w:pPr>
      <w:r w:rsidRPr="00FF6317">
        <w:rPr>
          <w:rFonts w:asciiTheme="majorHAnsi" w:hAnsiTheme="majorHAnsi"/>
          <w:sz w:val="22"/>
          <w:szCs w:val="22"/>
        </w:rPr>
        <w:t>review</w:t>
      </w:r>
      <w:r w:rsidR="00284CF1">
        <w:rPr>
          <w:rFonts w:asciiTheme="majorHAnsi" w:hAnsiTheme="majorHAnsi"/>
          <w:sz w:val="22"/>
          <w:szCs w:val="22"/>
        </w:rPr>
        <w:t>,</w:t>
      </w:r>
      <w:r w:rsidRPr="00FF6317">
        <w:rPr>
          <w:rFonts w:asciiTheme="majorHAnsi" w:hAnsiTheme="majorHAnsi"/>
          <w:sz w:val="22"/>
          <w:szCs w:val="22"/>
        </w:rPr>
        <w:t xml:space="preserve"> plan to address</w:t>
      </w:r>
      <w:r w:rsidR="00284CF1">
        <w:rPr>
          <w:rFonts w:asciiTheme="majorHAnsi" w:hAnsiTheme="majorHAnsi"/>
          <w:sz w:val="22"/>
          <w:szCs w:val="22"/>
        </w:rPr>
        <w:t>, and address</w:t>
      </w:r>
      <w:r w:rsidRPr="00FF6317">
        <w:rPr>
          <w:rFonts w:asciiTheme="majorHAnsi" w:hAnsiTheme="majorHAnsi"/>
          <w:sz w:val="22"/>
          <w:szCs w:val="22"/>
        </w:rPr>
        <w:t xml:space="preserve"> all hazards identified in the City’s </w:t>
      </w:r>
      <w:r w:rsidR="00AD7C4B" w:rsidRPr="00FF6317">
        <w:rPr>
          <w:rFonts w:asciiTheme="majorHAnsi" w:hAnsiTheme="majorHAnsi"/>
          <w:sz w:val="22"/>
          <w:szCs w:val="22"/>
        </w:rPr>
        <w:t>Known Hazards Form</w:t>
      </w:r>
      <w:r w:rsidRPr="00FF6317">
        <w:rPr>
          <w:rFonts w:asciiTheme="majorHAnsi" w:hAnsiTheme="majorHAnsi"/>
          <w:sz w:val="22"/>
          <w:szCs w:val="22"/>
        </w:rPr>
        <w:t xml:space="preserve">, the Contractor’s pre-work hazard identification documents, </w:t>
      </w:r>
      <w:r w:rsidR="00E90DCE">
        <w:rPr>
          <w:rFonts w:asciiTheme="majorHAnsi" w:hAnsiTheme="majorHAnsi"/>
          <w:sz w:val="22"/>
          <w:szCs w:val="22"/>
        </w:rPr>
        <w:t xml:space="preserve">any </w:t>
      </w:r>
      <w:r w:rsidRPr="00FF6317">
        <w:rPr>
          <w:rFonts w:asciiTheme="majorHAnsi" w:hAnsiTheme="majorHAnsi"/>
          <w:sz w:val="22"/>
          <w:szCs w:val="22"/>
        </w:rPr>
        <w:t>Hazardous Materials Report</w:t>
      </w:r>
      <w:r w:rsidR="00284CF1">
        <w:rPr>
          <w:rFonts w:asciiTheme="majorHAnsi" w:hAnsiTheme="majorHAnsi"/>
          <w:sz w:val="22"/>
          <w:szCs w:val="22"/>
        </w:rPr>
        <w:t xml:space="preserve">, and any </w:t>
      </w:r>
      <w:r w:rsidR="00815DC9">
        <w:rPr>
          <w:rFonts w:asciiTheme="majorHAnsi" w:hAnsiTheme="majorHAnsi"/>
          <w:sz w:val="22"/>
          <w:szCs w:val="22"/>
        </w:rPr>
        <w:t>hazards or risk identified</w:t>
      </w:r>
      <w:r w:rsidR="00284CF1">
        <w:rPr>
          <w:rFonts w:asciiTheme="majorHAnsi" w:hAnsiTheme="majorHAnsi"/>
          <w:sz w:val="22"/>
          <w:szCs w:val="22"/>
        </w:rPr>
        <w:t xml:space="preserve"> in the </w:t>
      </w:r>
      <w:r w:rsidR="00284CF1" w:rsidRPr="00284CF1">
        <w:rPr>
          <w:rFonts w:asciiTheme="majorHAnsi" w:hAnsiTheme="majorHAnsi"/>
          <w:i/>
          <w:sz w:val="22"/>
          <w:szCs w:val="22"/>
        </w:rPr>
        <w:t>Workers Compensation Act</w:t>
      </w:r>
      <w:r w:rsidR="00284CF1">
        <w:rPr>
          <w:rFonts w:asciiTheme="majorHAnsi" w:hAnsiTheme="majorHAnsi"/>
          <w:sz w:val="22"/>
          <w:szCs w:val="22"/>
        </w:rPr>
        <w:t xml:space="preserve"> or the </w:t>
      </w:r>
      <w:r w:rsidR="00284CF1" w:rsidRPr="00284CF1">
        <w:rPr>
          <w:rFonts w:asciiTheme="majorHAnsi" w:hAnsiTheme="majorHAnsi"/>
          <w:i/>
          <w:sz w:val="22"/>
          <w:szCs w:val="22"/>
        </w:rPr>
        <w:t>OH&amp;S Regulation</w:t>
      </w:r>
      <w:r w:rsidR="00284CF1">
        <w:rPr>
          <w:rFonts w:asciiTheme="majorHAnsi" w:hAnsiTheme="majorHAnsi"/>
          <w:sz w:val="22"/>
          <w:szCs w:val="22"/>
        </w:rPr>
        <w:t xml:space="preserve">; </w:t>
      </w:r>
      <w:r w:rsidRPr="00FF6317">
        <w:rPr>
          <w:rFonts w:asciiTheme="majorHAnsi" w:hAnsiTheme="majorHAnsi"/>
          <w:sz w:val="22"/>
          <w:szCs w:val="22"/>
        </w:rPr>
        <w:t xml:space="preserve"> </w:t>
      </w:r>
    </w:p>
    <w:p w14:paraId="139BB1C5" w14:textId="6E72549A" w:rsidR="0089719A" w:rsidRPr="00FF6317" w:rsidRDefault="000E5443" w:rsidP="00BA40CF">
      <w:pPr>
        <w:pStyle w:val="Heading3"/>
        <w:widowControl w:val="0"/>
        <w:rPr>
          <w:rFonts w:asciiTheme="majorHAnsi" w:hAnsiTheme="majorHAnsi"/>
          <w:sz w:val="22"/>
          <w:szCs w:val="22"/>
        </w:rPr>
      </w:pPr>
      <w:proofErr w:type="gramStart"/>
      <w:r w:rsidRPr="00FF6317">
        <w:rPr>
          <w:rFonts w:asciiTheme="majorHAnsi" w:hAnsiTheme="majorHAnsi"/>
          <w:sz w:val="22"/>
          <w:szCs w:val="22"/>
        </w:rPr>
        <w:t>maintain</w:t>
      </w:r>
      <w:proofErr w:type="gramEnd"/>
      <w:r w:rsidRPr="00FF6317">
        <w:rPr>
          <w:rFonts w:asciiTheme="majorHAnsi" w:hAnsiTheme="majorHAnsi"/>
          <w:sz w:val="22"/>
          <w:szCs w:val="22"/>
        </w:rPr>
        <w:t xml:space="preserve"> and make available the documents listed on the Pre-Job Meeting Form,</w:t>
      </w:r>
      <w:r w:rsidR="0089719A" w:rsidRPr="00FF6317">
        <w:rPr>
          <w:rFonts w:asciiTheme="majorHAnsi" w:hAnsiTheme="majorHAnsi"/>
          <w:sz w:val="22"/>
          <w:szCs w:val="22"/>
        </w:rPr>
        <w:t xml:space="preserve"> as appropriate;</w:t>
      </w:r>
    </w:p>
    <w:p w14:paraId="3A7FAB19" w14:textId="1DD0FCD9" w:rsidR="0089719A" w:rsidRPr="00FF6317" w:rsidRDefault="00A52EEF" w:rsidP="00BA40CF">
      <w:pPr>
        <w:pStyle w:val="Heading3"/>
        <w:widowControl w:val="0"/>
        <w:rPr>
          <w:rFonts w:asciiTheme="majorHAnsi" w:hAnsiTheme="majorHAnsi"/>
          <w:sz w:val="22"/>
          <w:szCs w:val="22"/>
        </w:rPr>
      </w:pPr>
      <w:proofErr w:type="gramStart"/>
      <w:r>
        <w:rPr>
          <w:rFonts w:asciiTheme="majorHAnsi" w:hAnsiTheme="majorHAnsi"/>
          <w:sz w:val="22"/>
          <w:szCs w:val="22"/>
        </w:rPr>
        <w:t>i</w:t>
      </w:r>
      <w:r w:rsidR="000E5443" w:rsidRPr="00FF6317">
        <w:rPr>
          <w:rFonts w:asciiTheme="majorHAnsi" w:hAnsiTheme="majorHAnsi"/>
          <w:sz w:val="22"/>
          <w:szCs w:val="22"/>
        </w:rPr>
        <w:t>nform</w:t>
      </w:r>
      <w:proofErr w:type="gramEnd"/>
      <w:r w:rsidR="000E5443" w:rsidRPr="00FF6317">
        <w:rPr>
          <w:rFonts w:asciiTheme="majorHAnsi" w:hAnsiTheme="majorHAnsi"/>
          <w:sz w:val="22"/>
          <w:szCs w:val="22"/>
        </w:rPr>
        <w:t xml:space="preserve"> all other employers working on the Project that the Contractor is designated as the Prime Contractor for the Project</w:t>
      </w:r>
      <w:r w:rsidR="0089719A" w:rsidRPr="00FF6317">
        <w:rPr>
          <w:rFonts w:asciiTheme="majorHAnsi" w:hAnsiTheme="majorHAnsi"/>
          <w:sz w:val="22"/>
          <w:szCs w:val="22"/>
        </w:rPr>
        <w:t>;</w:t>
      </w:r>
    </w:p>
    <w:p w14:paraId="669C181E" w14:textId="7580CDAC" w:rsidR="0089719A" w:rsidRPr="00FF6317" w:rsidRDefault="000E5443" w:rsidP="00BA40CF">
      <w:pPr>
        <w:pStyle w:val="Heading3"/>
        <w:widowControl w:val="0"/>
        <w:rPr>
          <w:rFonts w:asciiTheme="majorHAnsi" w:hAnsiTheme="majorHAnsi"/>
          <w:sz w:val="22"/>
          <w:szCs w:val="22"/>
        </w:rPr>
      </w:pPr>
      <w:r w:rsidRPr="00FF6317">
        <w:rPr>
          <w:rFonts w:asciiTheme="majorHAnsi" w:hAnsiTheme="majorHAnsi"/>
          <w:sz w:val="22"/>
          <w:szCs w:val="22"/>
        </w:rPr>
        <w:t xml:space="preserve">establish and maintain a system or process that will ensure compliance with the </w:t>
      </w:r>
      <w:r w:rsidRPr="00FF6317">
        <w:rPr>
          <w:rFonts w:asciiTheme="majorHAnsi" w:hAnsiTheme="majorHAnsi"/>
          <w:i/>
          <w:sz w:val="22"/>
          <w:szCs w:val="22"/>
        </w:rPr>
        <w:t>OH&amp;S Regulation</w:t>
      </w:r>
      <w:r w:rsidRPr="00FF6317">
        <w:rPr>
          <w:rFonts w:asciiTheme="majorHAnsi" w:hAnsiTheme="majorHAnsi"/>
          <w:sz w:val="22"/>
          <w:szCs w:val="22"/>
        </w:rPr>
        <w:t xml:space="preserve"> when visitors (i.e. couriers, inspectors, suppliers, etc.) enter </w:t>
      </w:r>
      <w:r w:rsidR="0089719A" w:rsidRPr="00FF6317">
        <w:rPr>
          <w:rFonts w:asciiTheme="majorHAnsi" w:hAnsiTheme="majorHAnsi"/>
          <w:sz w:val="22"/>
          <w:szCs w:val="22"/>
        </w:rPr>
        <w:t>the Project, which shall include site orientation and hazard communication to such visitors by the Contractor or the Contractor’s designate;</w:t>
      </w:r>
    </w:p>
    <w:p w14:paraId="4006804F" w14:textId="032FB650" w:rsidR="00E337A9" w:rsidRPr="00FF6317" w:rsidRDefault="00B17764" w:rsidP="00BA40CF">
      <w:pPr>
        <w:pStyle w:val="Heading3"/>
        <w:widowControl w:val="0"/>
        <w:rPr>
          <w:rFonts w:asciiTheme="majorHAnsi" w:hAnsiTheme="majorHAnsi"/>
          <w:sz w:val="22"/>
          <w:szCs w:val="22"/>
        </w:rPr>
      </w:pPr>
      <w:proofErr w:type="gramStart"/>
      <w:r w:rsidRPr="00FF6317">
        <w:rPr>
          <w:rFonts w:asciiTheme="majorHAnsi" w:hAnsiTheme="majorHAnsi"/>
          <w:sz w:val="22"/>
          <w:szCs w:val="22"/>
        </w:rPr>
        <w:t>m</w:t>
      </w:r>
      <w:r w:rsidR="000E5443" w:rsidRPr="00FF6317">
        <w:rPr>
          <w:rFonts w:asciiTheme="majorHAnsi" w:hAnsiTheme="majorHAnsi"/>
          <w:sz w:val="22"/>
          <w:szCs w:val="22"/>
        </w:rPr>
        <w:t>aintain</w:t>
      </w:r>
      <w:proofErr w:type="gramEnd"/>
      <w:r w:rsidR="000E5443" w:rsidRPr="00FF6317">
        <w:rPr>
          <w:rFonts w:asciiTheme="majorHAnsi" w:hAnsiTheme="majorHAnsi"/>
          <w:sz w:val="22"/>
          <w:szCs w:val="22"/>
        </w:rPr>
        <w:t xml:space="preserve"> a current list of persons that each </w:t>
      </w:r>
      <w:r w:rsidRPr="00FF6317">
        <w:rPr>
          <w:rFonts w:asciiTheme="majorHAnsi" w:hAnsiTheme="majorHAnsi"/>
          <w:sz w:val="22"/>
          <w:szCs w:val="22"/>
        </w:rPr>
        <w:t>employer</w:t>
      </w:r>
      <w:r w:rsidR="000E5443" w:rsidRPr="00FF6317">
        <w:rPr>
          <w:rFonts w:asciiTheme="majorHAnsi" w:hAnsiTheme="majorHAnsi"/>
          <w:sz w:val="22"/>
          <w:szCs w:val="22"/>
        </w:rPr>
        <w:t xml:space="preserve"> </w:t>
      </w:r>
      <w:r w:rsidR="00A52EEF">
        <w:rPr>
          <w:rFonts w:asciiTheme="majorHAnsi" w:hAnsiTheme="majorHAnsi"/>
          <w:sz w:val="22"/>
          <w:szCs w:val="22"/>
        </w:rPr>
        <w:t xml:space="preserve">at the Project </w:t>
      </w:r>
      <w:r w:rsidR="000E5443" w:rsidRPr="00FF6317">
        <w:rPr>
          <w:rFonts w:asciiTheme="majorHAnsi" w:hAnsiTheme="majorHAnsi"/>
          <w:sz w:val="22"/>
          <w:szCs w:val="22"/>
        </w:rPr>
        <w:t>has designated to be responsible for that employer’s health and safety activities</w:t>
      </w:r>
      <w:r w:rsidRPr="00FF6317">
        <w:rPr>
          <w:rFonts w:asciiTheme="majorHAnsi" w:hAnsiTheme="majorHAnsi"/>
          <w:sz w:val="22"/>
          <w:szCs w:val="22"/>
        </w:rPr>
        <w:t xml:space="preserve"> at the Project;</w:t>
      </w:r>
    </w:p>
    <w:p w14:paraId="1466AB26" w14:textId="65918401" w:rsidR="000E5443" w:rsidRPr="00FF6317" w:rsidRDefault="00B17764" w:rsidP="00BA40CF">
      <w:pPr>
        <w:pStyle w:val="Heading3"/>
        <w:widowControl w:val="0"/>
        <w:rPr>
          <w:rFonts w:asciiTheme="majorHAnsi" w:hAnsiTheme="majorHAnsi"/>
          <w:sz w:val="22"/>
          <w:szCs w:val="22"/>
        </w:rPr>
      </w:pPr>
      <w:proofErr w:type="gramStart"/>
      <w:r w:rsidRPr="00FF6317">
        <w:rPr>
          <w:rFonts w:asciiTheme="majorHAnsi" w:hAnsiTheme="majorHAnsi"/>
          <w:sz w:val="22"/>
          <w:szCs w:val="22"/>
        </w:rPr>
        <w:t>ens</w:t>
      </w:r>
      <w:r w:rsidR="000E5443" w:rsidRPr="00FF6317">
        <w:rPr>
          <w:rFonts w:asciiTheme="majorHAnsi" w:hAnsiTheme="majorHAnsi"/>
          <w:sz w:val="22"/>
          <w:szCs w:val="22"/>
        </w:rPr>
        <w:t>ure</w:t>
      </w:r>
      <w:proofErr w:type="gramEnd"/>
      <w:r w:rsidR="000E5443" w:rsidRPr="00FF6317">
        <w:rPr>
          <w:rFonts w:asciiTheme="majorHAnsi" w:hAnsiTheme="majorHAnsi"/>
          <w:sz w:val="22"/>
          <w:szCs w:val="22"/>
        </w:rPr>
        <w:t xml:space="preserve"> </w:t>
      </w:r>
      <w:r w:rsidR="00E337A9" w:rsidRPr="00FF6317">
        <w:rPr>
          <w:rFonts w:asciiTheme="majorHAnsi" w:hAnsiTheme="majorHAnsi"/>
          <w:sz w:val="22"/>
          <w:szCs w:val="22"/>
        </w:rPr>
        <w:t>appropriate first aid resources are available</w:t>
      </w:r>
      <w:r w:rsidR="001322D7">
        <w:rPr>
          <w:rFonts w:asciiTheme="majorHAnsi" w:hAnsiTheme="majorHAnsi"/>
          <w:sz w:val="22"/>
          <w:szCs w:val="22"/>
        </w:rPr>
        <w:t xml:space="preserve"> for workers</w:t>
      </w:r>
      <w:r w:rsidR="00E337A9" w:rsidRPr="00FF6317">
        <w:rPr>
          <w:rFonts w:asciiTheme="majorHAnsi" w:hAnsiTheme="majorHAnsi"/>
          <w:sz w:val="22"/>
          <w:szCs w:val="22"/>
        </w:rPr>
        <w:t xml:space="preserve"> at the Project at all times work is being performed, </w:t>
      </w:r>
      <w:r w:rsidR="001322D7">
        <w:rPr>
          <w:rFonts w:asciiTheme="majorHAnsi" w:hAnsiTheme="majorHAnsi"/>
          <w:sz w:val="22"/>
          <w:szCs w:val="22"/>
        </w:rPr>
        <w:t>in accordance with and as</w:t>
      </w:r>
      <w:r w:rsidR="00E337A9" w:rsidRPr="00FF6317">
        <w:rPr>
          <w:rFonts w:asciiTheme="majorHAnsi" w:hAnsiTheme="majorHAnsi"/>
          <w:sz w:val="22"/>
          <w:szCs w:val="22"/>
        </w:rPr>
        <w:t xml:space="preserve"> required</w:t>
      </w:r>
      <w:r w:rsidR="000E5443" w:rsidRPr="00FF6317">
        <w:rPr>
          <w:rFonts w:asciiTheme="majorHAnsi" w:hAnsiTheme="majorHAnsi"/>
          <w:sz w:val="22"/>
          <w:szCs w:val="22"/>
        </w:rPr>
        <w:t xml:space="preserve"> </w:t>
      </w:r>
      <w:r w:rsidR="00E337A9" w:rsidRPr="00FF6317">
        <w:rPr>
          <w:rFonts w:asciiTheme="majorHAnsi" w:hAnsiTheme="majorHAnsi"/>
          <w:sz w:val="22"/>
          <w:szCs w:val="22"/>
        </w:rPr>
        <w:t>by</w:t>
      </w:r>
      <w:r w:rsidR="000E5443" w:rsidRPr="00FF6317">
        <w:rPr>
          <w:rFonts w:asciiTheme="majorHAnsi" w:hAnsiTheme="majorHAnsi"/>
          <w:sz w:val="22"/>
          <w:szCs w:val="22"/>
        </w:rPr>
        <w:t xml:space="preserve"> the </w:t>
      </w:r>
      <w:r w:rsidR="000E5443" w:rsidRPr="00FF6317">
        <w:rPr>
          <w:rFonts w:asciiTheme="majorHAnsi" w:hAnsiTheme="majorHAnsi"/>
          <w:i/>
          <w:sz w:val="22"/>
          <w:szCs w:val="22"/>
        </w:rPr>
        <w:t>OH&amp;S Regulation</w:t>
      </w:r>
      <w:r w:rsidRPr="00FF6317">
        <w:rPr>
          <w:rFonts w:asciiTheme="majorHAnsi" w:hAnsiTheme="majorHAnsi"/>
          <w:sz w:val="22"/>
          <w:szCs w:val="22"/>
        </w:rPr>
        <w:t>;</w:t>
      </w:r>
    </w:p>
    <w:p w14:paraId="347761E4" w14:textId="55B42742" w:rsidR="00BD2274" w:rsidRPr="00FF6317" w:rsidRDefault="00A52EEF" w:rsidP="00BA40CF">
      <w:pPr>
        <w:pStyle w:val="Heading3"/>
        <w:widowControl w:val="0"/>
        <w:rPr>
          <w:rFonts w:asciiTheme="majorHAnsi" w:hAnsiTheme="majorHAnsi"/>
          <w:sz w:val="22"/>
          <w:szCs w:val="22"/>
        </w:rPr>
      </w:pPr>
      <w:proofErr w:type="gramStart"/>
      <w:r>
        <w:rPr>
          <w:rFonts w:asciiTheme="majorHAnsi" w:hAnsiTheme="majorHAnsi"/>
          <w:sz w:val="22"/>
          <w:szCs w:val="22"/>
        </w:rPr>
        <w:t>if</w:t>
      </w:r>
      <w:proofErr w:type="gramEnd"/>
      <w:r w:rsidR="00BD2274" w:rsidRPr="00FF6317">
        <w:rPr>
          <w:rFonts w:asciiTheme="majorHAnsi" w:hAnsiTheme="majorHAnsi"/>
          <w:sz w:val="22"/>
          <w:szCs w:val="22"/>
        </w:rPr>
        <w:t xml:space="preserve"> required by the </w:t>
      </w:r>
      <w:r w:rsidR="00BD2274" w:rsidRPr="00FF6317">
        <w:rPr>
          <w:rFonts w:asciiTheme="majorHAnsi" w:hAnsiTheme="majorHAnsi"/>
          <w:i/>
          <w:sz w:val="22"/>
          <w:szCs w:val="22"/>
        </w:rPr>
        <w:t>OH&amp;S Regulation</w:t>
      </w:r>
      <w:r w:rsidR="00BD2274" w:rsidRPr="00FF6317">
        <w:rPr>
          <w:rFonts w:asciiTheme="majorHAnsi" w:hAnsiTheme="majorHAnsi"/>
          <w:sz w:val="22"/>
          <w:szCs w:val="22"/>
        </w:rPr>
        <w:t>, s</w:t>
      </w:r>
      <w:r w:rsidR="000E5443" w:rsidRPr="00FF6317">
        <w:rPr>
          <w:rFonts w:asciiTheme="majorHAnsi" w:hAnsiTheme="majorHAnsi"/>
          <w:sz w:val="22"/>
          <w:szCs w:val="22"/>
        </w:rPr>
        <w:t xml:space="preserve">ubmit </w:t>
      </w:r>
      <w:r w:rsidR="00BD2274" w:rsidRPr="00FF6317">
        <w:rPr>
          <w:rFonts w:asciiTheme="majorHAnsi" w:hAnsiTheme="majorHAnsi"/>
          <w:sz w:val="22"/>
          <w:szCs w:val="22"/>
        </w:rPr>
        <w:t>a</w:t>
      </w:r>
      <w:r w:rsidR="000E5443" w:rsidRPr="00FF6317">
        <w:rPr>
          <w:rFonts w:asciiTheme="majorHAnsi" w:hAnsiTheme="majorHAnsi"/>
          <w:sz w:val="22"/>
          <w:szCs w:val="22"/>
        </w:rPr>
        <w:t xml:space="preserve"> Notice </w:t>
      </w:r>
      <w:r w:rsidR="00B17764" w:rsidRPr="00FF6317">
        <w:rPr>
          <w:rFonts w:asciiTheme="majorHAnsi" w:hAnsiTheme="majorHAnsi"/>
          <w:sz w:val="22"/>
          <w:szCs w:val="22"/>
        </w:rPr>
        <w:t>of Project</w:t>
      </w:r>
      <w:r w:rsidR="00BD2274" w:rsidRPr="00FF6317">
        <w:rPr>
          <w:rFonts w:asciiTheme="majorHAnsi" w:hAnsiTheme="majorHAnsi"/>
          <w:sz w:val="22"/>
          <w:szCs w:val="22"/>
        </w:rPr>
        <w:t xml:space="preserve"> to WorkSafeBC in accordance with </w:t>
      </w:r>
      <w:r w:rsidR="00B17764" w:rsidRPr="00FF6317">
        <w:rPr>
          <w:rFonts w:asciiTheme="majorHAnsi" w:hAnsiTheme="majorHAnsi"/>
          <w:sz w:val="22"/>
          <w:szCs w:val="22"/>
        </w:rPr>
        <w:t xml:space="preserve">the </w:t>
      </w:r>
      <w:r w:rsidR="00BD2274" w:rsidRPr="00FF6317">
        <w:rPr>
          <w:rFonts w:asciiTheme="majorHAnsi" w:hAnsiTheme="majorHAnsi"/>
          <w:i/>
          <w:sz w:val="22"/>
          <w:szCs w:val="22"/>
        </w:rPr>
        <w:t>OH&amp;S Regulation</w:t>
      </w:r>
      <w:r w:rsidR="00BD2274" w:rsidRPr="00FF6317">
        <w:rPr>
          <w:rFonts w:asciiTheme="majorHAnsi" w:hAnsiTheme="majorHAnsi"/>
          <w:sz w:val="22"/>
          <w:szCs w:val="22"/>
        </w:rPr>
        <w:t xml:space="preserve">, and comply with all requirements of the </w:t>
      </w:r>
      <w:r w:rsidR="00BD2274" w:rsidRPr="00FF6317">
        <w:rPr>
          <w:rFonts w:asciiTheme="majorHAnsi" w:hAnsiTheme="majorHAnsi"/>
          <w:i/>
          <w:sz w:val="22"/>
          <w:szCs w:val="22"/>
        </w:rPr>
        <w:t>OH&amp;S Regulation</w:t>
      </w:r>
      <w:r w:rsidR="00BD2274" w:rsidRPr="00FF6317">
        <w:rPr>
          <w:rFonts w:asciiTheme="majorHAnsi" w:hAnsiTheme="majorHAnsi"/>
          <w:sz w:val="22"/>
          <w:szCs w:val="22"/>
        </w:rPr>
        <w:t xml:space="preserve"> concerning the Notice of Project</w:t>
      </w:r>
      <w:r w:rsidR="00B17764" w:rsidRPr="00FF6317">
        <w:rPr>
          <w:rFonts w:asciiTheme="majorHAnsi" w:hAnsiTheme="majorHAnsi"/>
          <w:sz w:val="22"/>
          <w:szCs w:val="22"/>
        </w:rPr>
        <w:t>;</w:t>
      </w:r>
      <w:r w:rsidR="00BD2274" w:rsidRPr="00FF6317">
        <w:rPr>
          <w:rFonts w:asciiTheme="majorHAnsi" w:hAnsiTheme="majorHAnsi"/>
          <w:sz w:val="22"/>
          <w:szCs w:val="22"/>
        </w:rPr>
        <w:t xml:space="preserve">  </w:t>
      </w:r>
    </w:p>
    <w:p w14:paraId="1A02A867" w14:textId="36A64C81" w:rsidR="00E337A9" w:rsidRPr="00FF6317" w:rsidRDefault="00844EB2" w:rsidP="00BA40CF">
      <w:pPr>
        <w:pStyle w:val="Heading3"/>
        <w:widowControl w:val="0"/>
        <w:rPr>
          <w:rFonts w:asciiTheme="majorHAnsi" w:hAnsiTheme="majorHAnsi"/>
          <w:sz w:val="22"/>
          <w:szCs w:val="22"/>
        </w:rPr>
      </w:pPr>
      <w:r>
        <w:rPr>
          <w:rFonts w:asciiTheme="majorHAnsi" w:hAnsiTheme="majorHAnsi"/>
          <w:sz w:val="22"/>
          <w:szCs w:val="22"/>
        </w:rPr>
        <w:t>i</w:t>
      </w:r>
      <w:r w:rsidR="00B17764" w:rsidRPr="00FF6317">
        <w:rPr>
          <w:rFonts w:asciiTheme="majorHAnsi" w:hAnsiTheme="majorHAnsi"/>
          <w:sz w:val="22"/>
          <w:szCs w:val="22"/>
        </w:rPr>
        <w:t xml:space="preserve">f required by the </w:t>
      </w:r>
      <w:r w:rsidR="00B17764" w:rsidRPr="00FF6317">
        <w:rPr>
          <w:rFonts w:asciiTheme="majorHAnsi" w:hAnsiTheme="majorHAnsi"/>
          <w:i/>
          <w:sz w:val="22"/>
          <w:szCs w:val="22"/>
        </w:rPr>
        <w:t>OH&amp;S Regulation</w:t>
      </w:r>
      <w:r w:rsidR="00B17764" w:rsidRPr="00FF6317">
        <w:rPr>
          <w:rFonts w:asciiTheme="majorHAnsi" w:hAnsiTheme="majorHAnsi"/>
          <w:sz w:val="22"/>
          <w:szCs w:val="22"/>
        </w:rPr>
        <w:t>, the Contractor will a</w:t>
      </w:r>
      <w:r w:rsidR="00E337A9" w:rsidRPr="00FF6317">
        <w:rPr>
          <w:rFonts w:asciiTheme="majorHAnsi" w:hAnsiTheme="majorHAnsi"/>
          <w:sz w:val="22"/>
          <w:szCs w:val="22"/>
        </w:rPr>
        <w:t>ppoint a Qualified Coordinator</w:t>
      </w:r>
      <w:r w:rsidR="00BD2274" w:rsidRPr="00FF6317">
        <w:rPr>
          <w:rFonts w:asciiTheme="majorHAnsi" w:hAnsiTheme="majorHAnsi"/>
          <w:sz w:val="22"/>
          <w:szCs w:val="22"/>
        </w:rPr>
        <w:t xml:space="preserve"> </w:t>
      </w:r>
      <w:r w:rsidR="00E337A9" w:rsidRPr="00FF6317">
        <w:rPr>
          <w:rFonts w:asciiTheme="majorHAnsi" w:hAnsiTheme="majorHAnsi"/>
          <w:sz w:val="22"/>
          <w:szCs w:val="22"/>
        </w:rPr>
        <w:t>for the purpose of ensuring the coordination of health and safety activities for the Project</w:t>
      </w:r>
      <w:r w:rsidR="00974045" w:rsidRPr="00FF6317">
        <w:rPr>
          <w:rFonts w:asciiTheme="majorHAnsi" w:hAnsiTheme="majorHAnsi"/>
          <w:sz w:val="22"/>
          <w:szCs w:val="22"/>
        </w:rPr>
        <w:t xml:space="preserve">, and the </w:t>
      </w:r>
      <w:r w:rsidR="00E337A9" w:rsidRPr="00FF6317">
        <w:rPr>
          <w:rFonts w:asciiTheme="majorHAnsi" w:hAnsiTheme="majorHAnsi"/>
          <w:sz w:val="22"/>
          <w:szCs w:val="22"/>
        </w:rPr>
        <w:t xml:space="preserve">Contractor shall ensure that </w:t>
      </w:r>
      <w:r w:rsidR="00BD2274" w:rsidRPr="00FF6317">
        <w:rPr>
          <w:rFonts w:asciiTheme="majorHAnsi" w:hAnsiTheme="majorHAnsi"/>
          <w:sz w:val="22"/>
          <w:szCs w:val="22"/>
        </w:rPr>
        <w:t>any</w:t>
      </w:r>
      <w:r w:rsidR="00E337A9" w:rsidRPr="00FF6317">
        <w:rPr>
          <w:rFonts w:asciiTheme="majorHAnsi" w:hAnsiTheme="majorHAnsi"/>
          <w:sz w:val="22"/>
          <w:szCs w:val="22"/>
        </w:rPr>
        <w:t xml:space="preserve"> Qualified Coordinator</w:t>
      </w:r>
      <w:r w:rsidR="00BD2274" w:rsidRPr="00FF6317">
        <w:rPr>
          <w:rFonts w:asciiTheme="majorHAnsi" w:hAnsiTheme="majorHAnsi"/>
          <w:sz w:val="22"/>
          <w:szCs w:val="22"/>
        </w:rPr>
        <w:t xml:space="preserve"> so appointed</w:t>
      </w:r>
      <w:r w:rsidR="00E337A9" w:rsidRPr="00FF6317">
        <w:rPr>
          <w:rFonts w:asciiTheme="majorHAnsi" w:hAnsiTheme="majorHAnsi"/>
          <w:sz w:val="22"/>
          <w:szCs w:val="22"/>
        </w:rPr>
        <w:t xml:space="preserve"> is qualified to perform the responsibilities of his or her position</w:t>
      </w:r>
      <w:r w:rsidR="00974045" w:rsidRPr="00FF6317">
        <w:rPr>
          <w:rFonts w:asciiTheme="majorHAnsi" w:hAnsiTheme="majorHAnsi"/>
          <w:sz w:val="22"/>
          <w:szCs w:val="22"/>
        </w:rPr>
        <w:t xml:space="preserve"> and carries out the roles and responsibilities of a Qualified Coordinator as set out in the </w:t>
      </w:r>
      <w:r w:rsidR="00974045" w:rsidRPr="00FF6317">
        <w:rPr>
          <w:rFonts w:asciiTheme="majorHAnsi" w:hAnsiTheme="majorHAnsi"/>
          <w:i/>
          <w:sz w:val="22"/>
          <w:szCs w:val="22"/>
        </w:rPr>
        <w:t>OH&amp;S Regulation</w:t>
      </w:r>
      <w:r w:rsidR="00974045" w:rsidRPr="00FF6317">
        <w:rPr>
          <w:rFonts w:asciiTheme="majorHAnsi" w:hAnsiTheme="majorHAnsi"/>
          <w:sz w:val="22"/>
          <w:szCs w:val="22"/>
        </w:rPr>
        <w:t>;</w:t>
      </w:r>
    </w:p>
    <w:p w14:paraId="3336172F" w14:textId="6D432D87" w:rsidR="00E337A9" w:rsidRPr="00FF6317" w:rsidRDefault="0049716D" w:rsidP="00BA40CF">
      <w:pPr>
        <w:pStyle w:val="Heading3"/>
        <w:widowControl w:val="0"/>
        <w:rPr>
          <w:rFonts w:asciiTheme="majorHAnsi" w:hAnsiTheme="majorHAnsi"/>
          <w:sz w:val="22"/>
          <w:szCs w:val="22"/>
        </w:rPr>
      </w:pPr>
      <w:proofErr w:type="gramStart"/>
      <w:r>
        <w:rPr>
          <w:rFonts w:asciiTheme="majorHAnsi" w:hAnsiTheme="majorHAnsi"/>
          <w:sz w:val="22"/>
          <w:szCs w:val="22"/>
        </w:rPr>
        <w:t>i</w:t>
      </w:r>
      <w:r w:rsidRPr="00FF6317">
        <w:rPr>
          <w:rFonts w:asciiTheme="majorHAnsi" w:hAnsiTheme="majorHAnsi"/>
          <w:sz w:val="22"/>
          <w:szCs w:val="22"/>
        </w:rPr>
        <w:t>f</w:t>
      </w:r>
      <w:proofErr w:type="gramEnd"/>
      <w:r w:rsidRPr="00FF6317">
        <w:rPr>
          <w:rFonts w:asciiTheme="majorHAnsi" w:hAnsiTheme="majorHAnsi"/>
          <w:sz w:val="22"/>
          <w:szCs w:val="22"/>
        </w:rPr>
        <w:t xml:space="preserve"> required by the </w:t>
      </w:r>
      <w:r w:rsidRPr="00FF6317">
        <w:rPr>
          <w:rFonts w:asciiTheme="majorHAnsi" w:hAnsiTheme="majorHAnsi"/>
          <w:i/>
          <w:sz w:val="22"/>
          <w:szCs w:val="22"/>
        </w:rPr>
        <w:t>OH&amp;S Regulation</w:t>
      </w:r>
      <w:r>
        <w:rPr>
          <w:rFonts w:asciiTheme="majorHAnsi" w:hAnsiTheme="majorHAnsi"/>
          <w:i/>
          <w:sz w:val="22"/>
          <w:szCs w:val="22"/>
        </w:rPr>
        <w:t>,</w:t>
      </w:r>
      <w:r w:rsidRPr="00FF6317">
        <w:rPr>
          <w:rFonts w:asciiTheme="majorHAnsi" w:hAnsiTheme="majorHAnsi"/>
          <w:sz w:val="22"/>
          <w:szCs w:val="22"/>
        </w:rPr>
        <w:t xml:space="preserve"> </w:t>
      </w:r>
      <w:r w:rsidR="00B17764" w:rsidRPr="00FF6317">
        <w:rPr>
          <w:rFonts w:asciiTheme="majorHAnsi" w:hAnsiTheme="majorHAnsi"/>
          <w:sz w:val="22"/>
          <w:szCs w:val="22"/>
        </w:rPr>
        <w:t>p</w:t>
      </w:r>
      <w:r w:rsidR="00E337A9" w:rsidRPr="00FF6317">
        <w:rPr>
          <w:rFonts w:asciiTheme="majorHAnsi" w:hAnsiTheme="majorHAnsi"/>
          <w:sz w:val="22"/>
          <w:szCs w:val="22"/>
        </w:rPr>
        <w:t>rovide the following information</w:t>
      </w:r>
      <w:r w:rsidR="00BD2274" w:rsidRPr="00FF6317">
        <w:rPr>
          <w:rFonts w:asciiTheme="majorHAnsi" w:hAnsiTheme="majorHAnsi"/>
          <w:sz w:val="22"/>
          <w:szCs w:val="22"/>
        </w:rPr>
        <w:t>, in an always updated form,</w:t>
      </w:r>
      <w:r w:rsidR="00E337A9" w:rsidRPr="00FF6317">
        <w:rPr>
          <w:rFonts w:asciiTheme="majorHAnsi" w:hAnsiTheme="majorHAnsi"/>
          <w:sz w:val="22"/>
          <w:szCs w:val="22"/>
        </w:rPr>
        <w:t xml:space="preserve"> in a readily available location at the Project;</w:t>
      </w:r>
    </w:p>
    <w:p w14:paraId="46306CE3" w14:textId="60113315" w:rsidR="00BD2274" w:rsidRPr="00FF6317" w:rsidRDefault="00BD2274" w:rsidP="00BA40CF">
      <w:pPr>
        <w:pStyle w:val="Heading4"/>
        <w:widowControl w:val="0"/>
        <w:rPr>
          <w:rFonts w:asciiTheme="majorHAnsi" w:hAnsiTheme="majorHAnsi"/>
          <w:sz w:val="22"/>
          <w:szCs w:val="22"/>
        </w:rPr>
      </w:pPr>
      <w:proofErr w:type="gramStart"/>
      <w:r w:rsidRPr="00FF6317">
        <w:rPr>
          <w:rFonts w:asciiTheme="majorHAnsi" w:hAnsiTheme="majorHAnsi"/>
          <w:sz w:val="22"/>
          <w:szCs w:val="22"/>
        </w:rPr>
        <w:t>the</w:t>
      </w:r>
      <w:proofErr w:type="gramEnd"/>
      <w:r w:rsidRPr="00FF6317">
        <w:rPr>
          <w:rFonts w:asciiTheme="majorHAnsi" w:hAnsiTheme="majorHAnsi"/>
          <w:sz w:val="22"/>
          <w:szCs w:val="22"/>
        </w:rPr>
        <w:t xml:space="preserve"> name of any Qualified Coordinator appointed to the Project;</w:t>
      </w:r>
    </w:p>
    <w:p w14:paraId="5E16680D" w14:textId="38D2817B" w:rsidR="00BD2274" w:rsidRPr="00FF6317" w:rsidRDefault="00BD2274" w:rsidP="00BA40CF">
      <w:pPr>
        <w:pStyle w:val="Heading4"/>
        <w:widowControl w:val="0"/>
        <w:rPr>
          <w:rFonts w:asciiTheme="majorHAnsi" w:hAnsiTheme="majorHAnsi"/>
          <w:sz w:val="22"/>
          <w:szCs w:val="22"/>
        </w:rPr>
      </w:pPr>
      <w:r w:rsidRPr="00FF6317">
        <w:rPr>
          <w:rFonts w:asciiTheme="majorHAnsi" w:hAnsiTheme="majorHAnsi"/>
          <w:sz w:val="22"/>
          <w:szCs w:val="22"/>
        </w:rPr>
        <w:t>a site drawing, which must be posted, showing project layout, first aid location, emergency transportation provisions, and the evacuation marshalling station; and</w:t>
      </w:r>
    </w:p>
    <w:p w14:paraId="1C294179" w14:textId="601FC672" w:rsidR="00B474A2" w:rsidRDefault="00BD2274" w:rsidP="00BA40CF">
      <w:pPr>
        <w:pStyle w:val="Heading4"/>
        <w:widowControl w:val="0"/>
        <w:rPr>
          <w:rFonts w:asciiTheme="majorHAnsi" w:hAnsiTheme="majorHAnsi"/>
          <w:sz w:val="22"/>
          <w:szCs w:val="22"/>
        </w:rPr>
      </w:pPr>
      <w:proofErr w:type="gramStart"/>
      <w:r w:rsidRPr="00FF6317">
        <w:rPr>
          <w:rFonts w:asciiTheme="majorHAnsi" w:hAnsiTheme="majorHAnsi"/>
          <w:sz w:val="22"/>
          <w:szCs w:val="22"/>
        </w:rPr>
        <w:lastRenderedPageBreak/>
        <w:t>a</w:t>
      </w:r>
      <w:proofErr w:type="gramEnd"/>
      <w:r w:rsidRPr="00FF6317">
        <w:rPr>
          <w:rFonts w:asciiTheme="majorHAnsi" w:hAnsiTheme="majorHAnsi"/>
          <w:sz w:val="22"/>
          <w:szCs w:val="22"/>
        </w:rPr>
        <w:t xml:space="preserve"> set of construction procedures designed to protect the health and safety of workers at the Project, developed in accordance with the requirements of the </w:t>
      </w:r>
      <w:r w:rsidRPr="0049716D">
        <w:rPr>
          <w:rFonts w:asciiTheme="majorHAnsi" w:hAnsiTheme="majorHAnsi"/>
          <w:i/>
          <w:sz w:val="22"/>
          <w:szCs w:val="22"/>
        </w:rPr>
        <w:t>OH&amp;S Regulation</w:t>
      </w:r>
      <w:r w:rsidR="00EF5913">
        <w:rPr>
          <w:rFonts w:asciiTheme="majorHAnsi" w:hAnsiTheme="majorHAnsi"/>
          <w:sz w:val="22"/>
          <w:szCs w:val="22"/>
        </w:rPr>
        <w:t>;</w:t>
      </w:r>
    </w:p>
    <w:p w14:paraId="4AA02A3E" w14:textId="1DDEBE23" w:rsidR="00EF5913" w:rsidRPr="00EF5913" w:rsidRDefault="00EF5913" w:rsidP="00BA40CF">
      <w:pPr>
        <w:pStyle w:val="Heading3"/>
        <w:widowControl w:val="0"/>
        <w:rPr>
          <w:rFonts w:asciiTheme="majorHAnsi" w:hAnsiTheme="majorHAnsi"/>
          <w:sz w:val="22"/>
          <w:szCs w:val="22"/>
        </w:rPr>
      </w:pPr>
      <w:proofErr w:type="gramStart"/>
      <w:r>
        <w:rPr>
          <w:rFonts w:asciiTheme="majorHAnsi" w:hAnsiTheme="majorHAnsi"/>
          <w:sz w:val="22"/>
          <w:szCs w:val="22"/>
        </w:rPr>
        <w:t>immediately</w:t>
      </w:r>
      <w:proofErr w:type="gramEnd"/>
      <w:r w:rsidRPr="00EF5913">
        <w:rPr>
          <w:rFonts w:asciiTheme="majorHAnsi" w:hAnsiTheme="majorHAnsi"/>
          <w:sz w:val="22"/>
          <w:szCs w:val="22"/>
        </w:rPr>
        <w:t xml:space="preserve"> notify the City of the identity of any Qualified Coordinator appointed by the Contractor at the Project</w:t>
      </w:r>
      <w:r>
        <w:rPr>
          <w:rFonts w:asciiTheme="majorHAnsi" w:hAnsiTheme="majorHAnsi"/>
          <w:sz w:val="22"/>
          <w:szCs w:val="22"/>
        </w:rPr>
        <w:t>, from time to time</w:t>
      </w:r>
      <w:r w:rsidRPr="00EF5913">
        <w:rPr>
          <w:rFonts w:asciiTheme="majorHAnsi" w:hAnsiTheme="majorHAnsi"/>
          <w:sz w:val="22"/>
          <w:szCs w:val="22"/>
        </w:rPr>
        <w:t>.</w:t>
      </w:r>
    </w:p>
    <w:p w14:paraId="22325FBA" w14:textId="18EB14EC" w:rsidR="00B474A2" w:rsidRPr="00E90DCE" w:rsidRDefault="00B31FAC" w:rsidP="00BA40CF">
      <w:pPr>
        <w:pStyle w:val="Heading1"/>
        <w:widowControl w:val="0"/>
        <w:rPr>
          <w:rFonts w:asciiTheme="majorHAnsi" w:hAnsiTheme="majorHAnsi"/>
          <w:b/>
          <w:sz w:val="22"/>
          <w:szCs w:val="22"/>
        </w:rPr>
      </w:pPr>
      <w:r w:rsidRPr="00FF6317">
        <w:rPr>
          <w:rFonts w:asciiTheme="majorHAnsi" w:hAnsiTheme="majorHAnsi"/>
          <w:b/>
          <w:sz w:val="22"/>
          <w:szCs w:val="22"/>
        </w:rPr>
        <w:t>Hazardous Materials</w:t>
      </w:r>
    </w:p>
    <w:p w14:paraId="5D2B40DE" w14:textId="350085E0" w:rsidR="004F648A" w:rsidRPr="004F648A" w:rsidRDefault="000E5443" w:rsidP="00BA40CF">
      <w:pPr>
        <w:pStyle w:val="Heading2"/>
        <w:widowControl w:val="0"/>
        <w:rPr>
          <w:rFonts w:asciiTheme="majorHAnsi" w:hAnsiTheme="majorHAnsi"/>
          <w:bCs/>
          <w:sz w:val="22"/>
          <w:szCs w:val="22"/>
        </w:rPr>
      </w:pPr>
      <w:r w:rsidRPr="00FF6317">
        <w:rPr>
          <w:rFonts w:asciiTheme="majorHAnsi" w:hAnsiTheme="majorHAnsi"/>
          <w:sz w:val="22"/>
          <w:szCs w:val="22"/>
        </w:rPr>
        <w:t xml:space="preserve">If during </w:t>
      </w:r>
      <w:r w:rsidR="00815DC9">
        <w:rPr>
          <w:rFonts w:asciiTheme="majorHAnsi" w:hAnsiTheme="majorHAnsi"/>
          <w:sz w:val="22"/>
          <w:szCs w:val="22"/>
        </w:rPr>
        <w:t xml:space="preserve">demolition or construction </w:t>
      </w:r>
      <w:r w:rsidR="004F648A">
        <w:rPr>
          <w:rFonts w:asciiTheme="majorHAnsi" w:hAnsiTheme="majorHAnsi"/>
          <w:sz w:val="22"/>
          <w:szCs w:val="22"/>
        </w:rPr>
        <w:t>work on the</w:t>
      </w:r>
      <w:r w:rsidRPr="00FF6317">
        <w:rPr>
          <w:rFonts w:asciiTheme="majorHAnsi" w:hAnsiTheme="majorHAnsi"/>
          <w:sz w:val="22"/>
          <w:szCs w:val="22"/>
        </w:rPr>
        <w:t xml:space="preserve"> Project the Contractor discovers or has reason to believe that there are hazardous materials at the Project that were not set out in </w:t>
      </w:r>
      <w:r w:rsidR="00BA40CF">
        <w:rPr>
          <w:rFonts w:asciiTheme="majorHAnsi" w:hAnsiTheme="majorHAnsi"/>
          <w:sz w:val="22"/>
          <w:szCs w:val="22"/>
        </w:rPr>
        <w:t>any</w:t>
      </w:r>
      <w:r w:rsidRPr="00FF6317">
        <w:rPr>
          <w:rFonts w:asciiTheme="majorHAnsi" w:hAnsiTheme="majorHAnsi"/>
          <w:sz w:val="22"/>
          <w:szCs w:val="22"/>
        </w:rPr>
        <w:t xml:space="preserve"> Hazardous Materi</w:t>
      </w:r>
      <w:r w:rsidR="004F648A">
        <w:rPr>
          <w:rFonts w:asciiTheme="majorHAnsi" w:hAnsiTheme="majorHAnsi"/>
          <w:sz w:val="22"/>
          <w:szCs w:val="22"/>
        </w:rPr>
        <w:t xml:space="preserve">als Report, the </w:t>
      </w:r>
      <w:r w:rsidR="004F648A" w:rsidRPr="004F648A">
        <w:rPr>
          <w:rFonts w:asciiTheme="majorHAnsi" w:hAnsiTheme="majorHAnsi"/>
          <w:sz w:val="22"/>
          <w:szCs w:val="22"/>
        </w:rPr>
        <w:t>Contractor will;</w:t>
      </w:r>
    </w:p>
    <w:p w14:paraId="7794C497" w14:textId="00549F49" w:rsidR="001E2720" w:rsidRPr="001E2720" w:rsidRDefault="000E5443" w:rsidP="00BA40CF">
      <w:pPr>
        <w:pStyle w:val="Heading3"/>
        <w:widowControl w:val="0"/>
        <w:rPr>
          <w:bCs/>
        </w:rPr>
      </w:pPr>
      <w:proofErr w:type="gramStart"/>
      <w:r w:rsidRPr="004F648A">
        <w:rPr>
          <w:rFonts w:asciiTheme="majorHAnsi" w:hAnsiTheme="majorHAnsi"/>
          <w:sz w:val="22"/>
          <w:szCs w:val="22"/>
        </w:rPr>
        <w:t>immediately</w:t>
      </w:r>
      <w:proofErr w:type="gramEnd"/>
      <w:r w:rsidRPr="004F648A">
        <w:rPr>
          <w:rFonts w:asciiTheme="majorHAnsi" w:hAnsiTheme="majorHAnsi"/>
          <w:sz w:val="22"/>
          <w:szCs w:val="22"/>
        </w:rPr>
        <w:t xml:space="preserve"> notify the Project Manager</w:t>
      </w:r>
      <w:r w:rsidR="001E2720">
        <w:rPr>
          <w:rFonts w:asciiTheme="majorHAnsi" w:hAnsiTheme="majorHAnsi"/>
          <w:sz w:val="22"/>
          <w:szCs w:val="22"/>
        </w:rPr>
        <w:t>;</w:t>
      </w:r>
      <w:r w:rsidRPr="004F648A">
        <w:rPr>
          <w:rFonts w:asciiTheme="majorHAnsi" w:hAnsiTheme="majorHAnsi"/>
          <w:sz w:val="22"/>
          <w:szCs w:val="22"/>
        </w:rPr>
        <w:t xml:space="preserve"> </w:t>
      </w:r>
    </w:p>
    <w:p w14:paraId="7F86D648" w14:textId="31893726" w:rsidR="0008329B" w:rsidRPr="004F648A" w:rsidRDefault="000E5443" w:rsidP="00BA40CF">
      <w:pPr>
        <w:pStyle w:val="Heading3"/>
        <w:widowControl w:val="0"/>
        <w:rPr>
          <w:bCs/>
        </w:rPr>
      </w:pPr>
      <w:proofErr w:type="gramStart"/>
      <w:r w:rsidRPr="004F648A">
        <w:rPr>
          <w:rFonts w:asciiTheme="majorHAnsi" w:hAnsiTheme="majorHAnsi"/>
          <w:sz w:val="22"/>
          <w:szCs w:val="22"/>
        </w:rPr>
        <w:t>take</w:t>
      </w:r>
      <w:proofErr w:type="gramEnd"/>
      <w:r w:rsidRPr="004F648A">
        <w:rPr>
          <w:rFonts w:asciiTheme="majorHAnsi" w:hAnsiTheme="majorHAnsi"/>
          <w:sz w:val="22"/>
          <w:szCs w:val="22"/>
        </w:rPr>
        <w:t xml:space="preserve"> all reasonably a</w:t>
      </w:r>
      <w:r w:rsidR="001E2720">
        <w:rPr>
          <w:rFonts w:asciiTheme="majorHAnsi" w:hAnsiTheme="majorHAnsi"/>
          <w:sz w:val="22"/>
          <w:szCs w:val="22"/>
        </w:rPr>
        <w:t>ppropriate measures to ensure the safety of workers at the Project; and</w:t>
      </w:r>
    </w:p>
    <w:p w14:paraId="1370426F" w14:textId="78157CFA" w:rsidR="004F648A" w:rsidRDefault="001E2720" w:rsidP="00BA40CF">
      <w:pPr>
        <w:pStyle w:val="Heading3"/>
        <w:widowControl w:val="0"/>
        <w:rPr>
          <w:rFonts w:asciiTheme="majorHAnsi" w:hAnsiTheme="majorHAnsi"/>
          <w:bCs/>
          <w:sz w:val="22"/>
          <w:szCs w:val="22"/>
        </w:rPr>
      </w:pPr>
      <w:proofErr w:type="gramStart"/>
      <w:r w:rsidRPr="001E2720">
        <w:rPr>
          <w:rFonts w:asciiTheme="majorHAnsi" w:hAnsiTheme="majorHAnsi"/>
          <w:bCs/>
          <w:sz w:val="22"/>
          <w:szCs w:val="22"/>
        </w:rPr>
        <w:t>take</w:t>
      </w:r>
      <w:proofErr w:type="gramEnd"/>
      <w:r w:rsidRPr="001E2720">
        <w:rPr>
          <w:rFonts w:asciiTheme="majorHAnsi" w:hAnsiTheme="majorHAnsi"/>
          <w:bCs/>
          <w:sz w:val="22"/>
          <w:szCs w:val="22"/>
        </w:rPr>
        <w:t xml:space="preserve"> all reasonably appropriate measures to ensure the safety of the general public.</w:t>
      </w:r>
    </w:p>
    <w:p w14:paraId="13C4C62F" w14:textId="588FB4F4" w:rsidR="00A94A2D" w:rsidRPr="00336D5C" w:rsidRDefault="003C0CE5" w:rsidP="00BA40CF">
      <w:pPr>
        <w:pStyle w:val="Heading2"/>
        <w:widowControl w:val="0"/>
        <w:rPr>
          <w:rFonts w:asciiTheme="majorHAnsi" w:hAnsiTheme="majorHAnsi"/>
          <w:sz w:val="22"/>
          <w:szCs w:val="22"/>
        </w:rPr>
      </w:pPr>
      <w:r w:rsidRPr="003C0CE5">
        <w:rPr>
          <w:rFonts w:asciiTheme="majorHAnsi" w:hAnsiTheme="majorHAnsi"/>
          <w:sz w:val="22"/>
          <w:szCs w:val="22"/>
        </w:rPr>
        <w:t>Upon notification by the Contractor of additional hazardous materials or suspected hazardous materials</w:t>
      </w:r>
      <w:r w:rsidR="00815DC9">
        <w:rPr>
          <w:rFonts w:asciiTheme="majorHAnsi" w:hAnsiTheme="majorHAnsi"/>
          <w:sz w:val="22"/>
          <w:szCs w:val="22"/>
        </w:rPr>
        <w:t xml:space="preserve"> at</w:t>
      </w:r>
      <w:r w:rsidR="00BA40CF">
        <w:rPr>
          <w:rFonts w:asciiTheme="majorHAnsi" w:hAnsiTheme="majorHAnsi"/>
          <w:sz w:val="22"/>
          <w:szCs w:val="22"/>
        </w:rPr>
        <w:t xml:space="preserve"> the Project not set out in any </w:t>
      </w:r>
      <w:r w:rsidR="00815DC9">
        <w:rPr>
          <w:rFonts w:asciiTheme="majorHAnsi" w:hAnsiTheme="majorHAnsi"/>
          <w:sz w:val="22"/>
          <w:szCs w:val="22"/>
        </w:rPr>
        <w:t>Hazardous Materials Report</w:t>
      </w:r>
      <w:r w:rsidRPr="003C0CE5">
        <w:rPr>
          <w:rFonts w:asciiTheme="majorHAnsi" w:hAnsiTheme="majorHAnsi"/>
          <w:sz w:val="22"/>
          <w:szCs w:val="22"/>
        </w:rPr>
        <w:t xml:space="preserve">, the City </w:t>
      </w:r>
      <w:r>
        <w:rPr>
          <w:rFonts w:asciiTheme="majorHAnsi" w:hAnsiTheme="majorHAnsi"/>
          <w:sz w:val="22"/>
          <w:szCs w:val="22"/>
        </w:rPr>
        <w:t xml:space="preserve">will, in accordance with the </w:t>
      </w:r>
      <w:r w:rsidRPr="003C0CE5">
        <w:rPr>
          <w:rFonts w:asciiTheme="majorHAnsi" w:hAnsiTheme="majorHAnsi"/>
          <w:i/>
          <w:sz w:val="22"/>
          <w:szCs w:val="22"/>
        </w:rPr>
        <w:t>OH&amp;S Regulation</w:t>
      </w:r>
      <w:r w:rsidR="00BA40CF">
        <w:rPr>
          <w:rFonts w:asciiTheme="majorHAnsi" w:hAnsiTheme="majorHAnsi"/>
          <w:sz w:val="22"/>
          <w:szCs w:val="22"/>
        </w:rPr>
        <w:t xml:space="preserve"> obtain an updated </w:t>
      </w:r>
      <w:r>
        <w:rPr>
          <w:rFonts w:asciiTheme="majorHAnsi" w:hAnsiTheme="majorHAnsi"/>
          <w:sz w:val="22"/>
          <w:szCs w:val="22"/>
        </w:rPr>
        <w:t xml:space="preserve">Hazardous Materials Report and will share such updated report with the Contractor. </w:t>
      </w:r>
      <w:r w:rsidR="00815DC9">
        <w:rPr>
          <w:rFonts w:asciiTheme="majorHAnsi" w:hAnsiTheme="majorHAnsi"/>
          <w:sz w:val="22"/>
          <w:szCs w:val="22"/>
        </w:rPr>
        <w:t xml:space="preserve"> </w:t>
      </w:r>
      <w:r w:rsidR="00BA40CF">
        <w:rPr>
          <w:rFonts w:asciiTheme="majorHAnsi" w:hAnsiTheme="majorHAnsi"/>
          <w:sz w:val="22"/>
          <w:szCs w:val="22"/>
        </w:rPr>
        <w:t>If the scope of work of the Project is changed as a result of the updated Hazardous Materials Report, the Project Manager will meet with the Contractor to discuss how the Project may be completed in a safe and cost effective manner.</w:t>
      </w:r>
    </w:p>
    <w:p w14:paraId="747F3326" w14:textId="7F61B3E7" w:rsidR="0078381F" w:rsidRPr="004F648A" w:rsidRDefault="001A7729" w:rsidP="00BA40CF">
      <w:pPr>
        <w:pStyle w:val="Heading1"/>
        <w:widowControl w:val="0"/>
        <w:rPr>
          <w:rFonts w:asciiTheme="majorHAnsi" w:hAnsiTheme="majorHAnsi"/>
          <w:b/>
          <w:sz w:val="22"/>
          <w:szCs w:val="22"/>
        </w:rPr>
      </w:pPr>
      <w:r>
        <w:rPr>
          <w:rFonts w:asciiTheme="majorHAnsi" w:hAnsiTheme="majorHAnsi"/>
          <w:b/>
          <w:sz w:val="22"/>
          <w:szCs w:val="22"/>
        </w:rPr>
        <w:t>CLEARANCE LETTER</w:t>
      </w:r>
    </w:p>
    <w:p w14:paraId="3FB7C8A6" w14:textId="6B8E07E9" w:rsidR="00BA40CF" w:rsidRPr="00BA40CF" w:rsidRDefault="00523121" w:rsidP="00BA40CF">
      <w:pPr>
        <w:pStyle w:val="Heading2"/>
        <w:widowControl w:val="0"/>
        <w:rPr>
          <w:rFonts w:asciiTheme="majorHAnsi" w:hAnsiTheme="majorHAnsi"/>
          <w:bCs/>
          <w:sz w:val="22"/>
          <w:szCs w:val="22"/>
        </w:rPr>
      </w:pPr>
      <w:r w:rsidRPr="004F648A">
        <w:rPr>
          <w:rFonts w:asciiTheme="majorHAnsi" w:hAnsiTheme="majorHAnsi"/>
          <w:sz w:val="22"/>
          <w:szCs w:val="22"/>
        </w:rPr>
        <w:t>Prior to work commencing at the Project and at any time during work on the Project at the City’s request, t</w:t>
      </w:r>
      <w:r w:rsidR="00FC6FAB" w:rsidRPr="004F648A">
        <w:rPr>
          <w:rFonts w:asciiTheme="majorHAnsi" w:hAnsiTheme="majorHAnsi"/>
          <w:sz w:val="22"/>
          <w:szCs w:val="22"/>
        </w:rPr>
        <w:t xml:space="preserve">he Contractor will provide </w:t>
      </w:r>
      <w:r w:rsidRPr="004F648A">
        <w:rPr>
          <w:rFonts w:asciiTheme="majorHAnsi" w:hAnsiTheme="majorHAnsi"/>
          <w:sz w:val="22"/>
          <w:szCs w:val="22"/>
        </w:rPr>
        <w:t xml:space="preserve">the City with </w:t>
      </w:r>
      <w:r w:rsidR="00FC6FAB" w:rsidRPr="004F648A">
        <w:rPr>
          <w:rFonts w:asciiTheme="majorHAnsi" w:hAnsiTheme="majorHAnsi"/>
          <w:sz w:val="22"/>
          <w:szCs w:val="22"/>
        </w:rPr>
        <w:t xml:space="preserve">a copy of </w:t>
      </w:r>
      <w:r w:rsidRPr="004F648A">
        <w:rPr>
          <w:rFonts w:asciiTheme="majorHAnsi" w:hAnsiTheme="majorHAnsi"/>
          <w:sz w:val="22"/>
          <w:szCs w:val="22"/>
        </w:rPr>
        <w:t xml:space="preserve">a </w:t>
      </w:r>
      <w:r w:rsidR="007E3345" w:rsidRPr="004F648A">
        <w:rPr>
          <w:rFonts w:asciiTheme="majorHAnsi" w:hAnsiTheme="majorHAnsi"/>
          <w:sz w:val="22"/>
          <w:szCs w:val="22"/>
        </w:rPr>
        <w:t xml:space="preserve">clearance </w:t>
      </w:r>
      <w:r w:rsidRPr="004F648A">
        <w:rPr>
          <w:rFonts w:asciiTheme="majorHAnsi" w:hAnsiTheme="majorHAnsi"/>
          <w:sz w:val="22"/>
          <w:szCs w:val="22"/>
        </w:rPr>
        <w:t xml:space="preserve">letter from WorkSafeBC, </w:t>
      </w:r>
      <w:r w:rsidRPr="009E1539">
        <w:rPr>
          <w:rFonts w:asciiTheme="majorHAnsi" w:hAnsiTheme="majorHAnsi"/>
          <w:sz w:val="22"/>
          <w:szCs w:val="22"/>
        </w:rPr>
        <w:t xml:space="preserve">which letter shall indicate </w:t>
      </w:r>
      <w:r w:rsidR="0008329B" w:rsidRPr="009E1539">
        <w:rPr>
          <w:rFonts w:asciiTheme="majorHAnsi" w:hAnsiTheme="majorHAnsi"/>
          <w:sz w:val="22"/>
          <w:szCs w:val="22"/>
        </w:rPr>
        <w:t>whether</w:t>
      </w:r>
      <w:r w:rsidRPr="009E1539">
        <w:rPr>
          <w:rFonts w:asciiTheme="majorHAnsi" w:hAnsiTheme="majorHAnsi"/>
          <w:sz w:val="22"/>
          <w:szCs w:val="22"/>
        </w:rPr>
        <w:t xml:space="preserve"> the Contractor </w:t>
      </w:r>
      <w:r w:rsidR="007E3345" w:rsidRPr="009E1539">
        <w:rPr>
          <w:rFonts w:asciiTheme="majorHAnsi" w:hAnsiTheme="majorHAnsi"/>
          <w:sz w:val="22"/>
          <w:szCs w:val="22"/>
        </w:rPr>
        <w:t>is registered with WorkSafeBC, has workers</w:t>
      </w:r>
      <w:r w:rsidR="004F648A" w:rsidRPr="009E1539">
        <w:rPr>
          <w:rFonts w:asciiTheme="majorHAnsi" w:hAnsiTheme="majorHAnsi"/>
          <w:sz w:val="22"/>
          <w:szCs w:val="22"/>
        </w:rPr>
        <w:t>’</w:t>
      </w:r>
      <w:r w:rsidR="007E3345" w:rsidRPr="009E1539">
        <w:rPr>
          <w:rFonts w:asciiTheme="majorHAnsi" w:hAnsiTheme="majorHAnsi"/>
          <w:sz w:val="22"/>
          <w:szCs w:val="22"/>
        </w:rPr>
        <w:t xml:space="preserve"> compensation coverage appropriate for the Project, and has remitted all monies owing to WorkSafeBC.</w:t>
      </w:r>
    </w:p>
    <w:p w14:paraId="118387E9" w14:textId="5BACF591" w:rsidR="00D57F06" w:rsidRDefault="00D57F06">
      <w:pPr>
        <w:rPr>
          <w:rFonts w:asciiTheme="majorHAnsi" w:hAnsiTheme="majorHAnsi" w:cs="Arial"/>
          <w:b/>
          <w:bCs/>
          <w:sz w:val="22"/>
          <w:szCs w:val="22"/>
        </w:rPr>
      </w:pPr>
    </w:p>
    <w:p w14:paraId="25652A1D" w14:textId="3D30BB05" w:rsidR="009E1539" w:rsidRPr="009E1539" w:rsidRDefault="009E1539" w:rsidP="00BA40CF">
      <w:pPr>
        <w:pStyle w:val="Heading1"/>
        <w:widowControl w:val="0"/>
        <w:rPr>
          <w:rFonts w:asciiTheme="majorHAnsi" w:hAnsiTheme="majorHAnsi"/>
          <w:b/>
          <w:sz w:val="22"/>
          <w:szCs w:val="22"/>
        </w:rPr>
      </w:pPr>
      <w:r w:rsidRPr="009E1539">
        <w:rPr>
          <w:rFonts w:asciiTheme="majorHAnsi" w:hAnsiTheme="majorHAnsi"/>
          <w:b/>
          <w:sz w:val="22"/>
          <w:szCs w:val="22"/>
        </w:rPr>
        <w:t>INDEMNITY</w:t>
      </w:r>
    </w:p>
    <w:p w14:paraId="3C71A610" w14:textId="566BE892" w:rsidR="009E1539" w:rsidRPr="009E1539" w:rsidRDefault="009E1539" w:rsidP="00BA40CF">
      <w:pPr>
        <w:pStyle w:val="Heading2"/>
        <w:widowControl w:val="0"/>
        <w:rPr>
          <w:rFonts w:asciiTheme="majorHAnsi" w:hAnsiTheme="majorHAnsi"/>
          <w:bCs/>
          <w:sz w:val="22"/>
          <w:szCs w:val="22"/>
        </w:rPr>
      </w:pPr>
      <w:r w:rsidRPr="009E1539">
        <w:rPr>
          <w:rFonts w:asciiTheme="majorHAnsi" w:hAnsiTheme="majorHAnsi"/>
          <w:bCs/>
          <w:sz w:val="22"/>
          <w:szCs w:val="22"/>
        </w:rPr>
        <w:t>The</w:t>
      </w:r>
      <w:r>
        <w:rPr>
          <w:rFonts w:asciiTheme="majorHAnsi" w:hAnsiTheme="majorHAnsi"/>
          <w:bCs/>
          <w:sz w:val="22"/>
          <w:szCs w:val="22"/>
        </w:rPr>
        <w:t xml:space="preserve"> Contractor will indemnify and hold harmless </w:t>
      </w:r>
      <w:r w:rsidR="00EF5913">
        <w:rPr>
          <w:rFonts w:asciiTheme="majorHAnsi" w:hAnsiTheme="majorHAnsi"/>
          <w:bCs/>
          <w:sz w:val="22"/>
          <w:szCs w:val="22"/>
        </w:rPr>
        <w:t>the City from any penalty, fine or other charge imposed on the City as a result of a breach of the Contractor of any of its responsibilities as set out in this agreement.</w:t>
      </w:r>
    </w:p>
    <w:p w14:paraId="32D93BF6" w14:textId="46825709" w:rsidR="0078381F" w:rsidRPr="009E1539" w:rsidRDefault="004F648A" w:rsidP="00BA40CF">
      <w:pPr>
        <w:pStyle w:val="Heading1"/>
        <w:widowControl w:val="0"/>
        <w:rPr>
          <w:rFonts w:asciiTheme="majorHAnsi" w:hAnsiTheme="majorHAnsi"/>
          <w:b/>
          <w:sz w:val="22"/>
          <w:szCs w:val="22"/>
        </w:rPr>
      </w:pPr>
      <w:r w:rsidRPr="009E1539">
        <w:rPr>
          <w:rFonts w:asciiTheme="majorHAnsi" w:hAnsiTheme="majorHAnsi"/>
          <w:b/>
          <w:sz w:val="22"/>
          <w:szCs w:val="22"/>
        </w:rPr>
        <w:t>GENERAL</w:t>
      </w:r>
    </w:p>
    <w:p w14:paraId="2CF4CDA7" w14:textId="3F64B578" w:rsidR="004F648A" w:rsidRPr="009E1539" w:rsidRDefault="001A7729" w:rsidP="00BA40CF">
      <w:pPr>
        <w:pStyle w:val="Heading2"/>
        <w:widowControl w:val="0"/>
        <w:rPr>
          <w:rFonts w:asciiTheme="majorHAnsi" w:hAnsiTheme="majorHAnsi"/>
          <w:sz w:val="22"/>
          <w:szCs w:val="22"/>
        </w:rPr>
      </w:pPr>
      <w:r w:rsidRPr="009E1539">
        <w:rPr>
          <w:rFonts w:asciiTheme="majorHAnsi" w:hAnsiTheme="majorHAnsi"/>
          <w:sz w:val="22"/>
          <w:szCs w:val="22"/>
        </w:rPr>
        <w:t>In the event of a conflict between</w:t>
      </w:r>
      <w:r w:rsidR="009E1539" w:rsidRPr="009E1539">
        <w:rPr>
          <w:rFonts w:asciiTheme="majorHAnsi" w:hAnsiTheme="majorHAnsi"/>
          <w:sz w:val="22"/>
          <w:szCs w:val="22"/>
        </w:rPr>
        <w:t xml:space="preserve"> this agreement and the </w:t>
      </w:r>
      <w:r w:rsidR="009E1539" w:rsidRPr="009E1539">
        <w:rPr>
          <w:rFonts w:asciiTheme="majorHAnsi" w:hAnsiTheme="majorHAnsi"/>
          <w:i/>
          <w:sz w:val="22"/>
          <w:szCs w:val="22"/>
        </w:rPr>
        <w:t>Workers Compensation Act</w:t>
      </w:r>
      <w:r w:rsidR="009E1539" w:rsidRPr="009E1539">
        <w:rPr>
          <w:rFonts w:asciiTheme="majorHAnsi" w:hAnsiTheme="majorHAnsi"/>
          <w:sz w:val="22"/>
          <w:szCs w:val="22"/>
        </w:rPr>
        <w:t xml:space="preserve"> or the </w:t>
      </w:r>
      <w:r w:rsidR="009E1539" w:rsidRPr="009E1539">
        <w:rPr>
          <w:rFonts w:asciiTheme="majorHAnsi" w:hAnsiTheme="majorHAnsi"/>
          <w:i/>
          <w:sz w:val="22"/>
          <w:szCs w:val="22"/>
        </w:rPr>
        <w:lastRenderedPageBreak/>
        <w:t>OH&amp;S Regulation</w:t>
      </w:r>
      <w:r w:rsidR="00535B77">
        <w:rPr>
          <w:rFonts w:asciiTheme="majorHAnsi" w:hAnsiTheme="majorHAnsi"/>
          <w:sz w:val="22"/>
          <w:szCs w:val="22"/>
        </w:rPr>
        <w:t xml:space="preserve">, </w:t>
      </w:r>
      <w:r w:rsidR="009E1539" w:rsidRPr="009E1539">
        <w:rPr>
          <w:rFonts w:asciiTheme="majorHAnsi" w:hAnsiTheme="majorHAnsi"/>
          <w:sz w:val="22"/>
          <w:szCs w:val="22"/>
        </w:rPr>
        <w:t>the legislative requirement(s) will apply.</w:t>
      </w:r>
    </w:p>
    <w:p w14:paraId="3A5CB594" w14:textId="50F019C7" w:rsidR="001A7729" w:rsidRPr="001A7729" w:rsidRDefault="001A7729" w:rsidP="00BA40CF">
      <w:pPr>
        <w:pStyle w:val="Heading2"/>
        <w:widowControl w:val="0"/>
        <w:rPr>
          <w:rFonts w:asciiTheme="majorHAnsi" w:hAnsiTheme="majorHAnsi"/>
          <w:sz w:val="22"/>
          <w:szCs w:val="22"/>
        </w:rPr>
      </w:pPr>
      <w:r w:rsidRPr="009E1539">
        <w:rPr>
          <w:rFonts w:asciiTheme="majorHAnsi" w:hAnsiTheme="majorHAnsi"/>
          <w:sz w:val="22"/>
          <w:szCs w:val="22"/>
        </w:rPr>
        <w:t xml:space="preserve">If any </w:t>
      </w:r>
      <w:r w:rsidRPr="001A7729">
        <w:rPr>
          <w:rFonts w:asciiTheme="majorHAnsi" w:hAnsiTheme="majorHAnsi"/>
          <w:sz w:val="22"/>
          <w:szCs w:val="22"/>
        </w:rPr>
        <w:t xml:space="preserve">part of this </w:t>
      </w:r>
      <w:r w:rsidR="009E1539">
        <w:rPr>
          <w:rFonts w:asciiTheme="majorHAnsi" w:hAnsiTheme="majorHAnsi"/>
          <w:sz w:val="22"/>
          <w:szCs w:val="22"/>
        </w:rPr>
        <w:t>a</w:t>
      </w:r>
      <w:r w:rsidRPr="001A7729">
        <w:rPr>
          <w:rFonts w:asciiTheme="majorHAnsi" w:hAnsiTheme="majorHAnsi"/>
          <w:sz w:val="22"/>
          <w:szCs w:val="22"/>
        </w:rPr>
        <w:t xml:space="preserve">greement </w:t>
      </w:r>
      <w:r w:rsidR="009E1539">
        <w:rPr>
          <w:rFonts w:asciiTheme="majorHAnsi" w:hAnsiTheme="majorHAnsi"/>
          <w:sz w:val="22"/>
          <w:szCs w:val="22"/>
        </w:rPr>
        <w:t>is</w:t>
      </w:r>
      <w:r w:rsidRPr="001A7729">
        <w:rPr>
          <w:rFonts w:asciiTheme="majorHAnsi" w:hAnsiTheme="majorHAnsi"/>
          <w:sz w:val="22"/>
          <w:szCs w:val="22"/>
        </w:rPr>
        <w:t xml:space="preserve"> held to be unenforceable by a court or tribunal of competent jurisdiction, that part</w:t>
      </w:r>
      <w:r w:rsidR="003726C5">
        <w:rPr>
          <w:rFonts w:asciiTheme="majorHAnsi" w:hAnsiTheme="majorHAnsi"/>
          <w:sz w:val="22"/>
          <w:szCs w:val="22"/>
        </w:rPr>
        <w:t xml:space="preserve"> </w:t>
      </w:r>
      <w:r w:rsidRPr="001A7729">
        <w:rPr>
          <w:rFonts w:asciiTheme="majorHAnsi" w:hAnsiTheme="majorHAnsi"/>
          <w:sz w:val="22"/>
          <w:szCs w:val="22"/>
        </w:rPr>
        <w:t>shall be severed and the remaining parts of this agreement shall remain in f</w:t>
      </w:r>
      <w:r w:rsidR="009E1539">
        <w:rPr>
          <w:rFonts w:asciiTheme="majorHAnsi" w:hAnsiTheme="majorHAnsi"/>
          <w:sz w:val="22"/>
          <w:szCs w:val="22"/>
        </w:rPr>
        <w:t xml:space="preserve">ull force and effect. </w:t>
      </w:r>
    </w:p>
    <w:p w14:paraId="2B2001BC" w14:textId="75F9E6CE" w:rsidR="004F648A" w:rsidRPr="001A7729" w:rsidRDefault="001A7729" w:rsidP="00BA40CF">
      <w:pPr>
        <w:pStyle w:val="Heading2"/>
        <w:widowControl w:val="0"/>
        <w:rPr>
          <w:rFonts w:asciiTheme="majorHAnsi" w:hAnsiTheme="majorHAnsi"/>
        </w:rPr>
      </w:pPr>
      <w:r>
        <w:rPr>
          <w:rFonts w:asciiTheme="majorHAnsi" w:hAnsiTheme="majorHAnsi"/>
          <w:sz w:val="22"/>
          <w:szCs w:val="22"/>
        </w:rPr>
        <w:t xml:space="preserve">If the </w:t>
      </w:r>
      <w:r w:rsidRPr="001A7729">
        <w:rPr>
          <w:rFonts w:asciiTheme="majorHAnsi" w:hAnsiTheme="majorHAnsi"/>
          <w:sz w:val="22"/>
          <w:szCs w:val="22"/>
        </w:rPr>
        <w:t xml:space="preserve">Contractor </w:t>
      </w:r>
      <w:r>
        <w:rPr>
          <w:rFonts w:asciiTheme="majorHAnsi" w:hAnsiTheme="majorHAnsi"/>
          <w:sz w:val="22"/>
          <w:szCs w:val="22"/>
        </w:rPr>
        <w:t xml:space="preserve">violates any of the requirements of this </w:t>
      </w:r>
      <w:r w:rsidR="003726C5">
        <w:rPr>
          <w:rFonts w:asciiTheme="majorHAnsi" w:hAnsiTheme="majorHAnsi"/>
          <w:sz w:val="22"/>
          <w:szCs w:val="22"/>
        </w:rPr>
        <w:t>a</w:t>
      </w:r>
      <w:r>
        <w:rPr>
          <w:rFonts w:asciiTheme="majorHAnsi" w:hAnsiTheme="majorHAnsi"/>
          <w:sz w:val="22"/>
          <w:szCs w:val="22"/>
        </w:rPr>
        <w:t xml:space="preserve">greement or of the </w:t>
      </w:r>
      <w:r w:rsidRPr="003726C5">
        <w:rPr>
          <w:rFonts w:asciiTheme="majorHAnsi" w:hAnsiTheme="majorHAnsi"/>
          <w:i/>
          <w:sz w:val="22"/>
          <w:szCs w:val="22"/>
        </w:rPr>
        <w:t>Workers Compensation Act</w:t>
      </w:r>
      <w:r>
        <w:rPr>
          <w:rFonts w:asciiTheme="majorHAnsi" w:hAnsiTheme="majorHAnsi"/>
          <w:sz w:val="22"/>
          <w:szCs w:val="22"/>
        </w:rPr>
        <w:t xml:space="preserve"> or the </w:t>
      </w:r>
      <w:r w:rsidRPr="003726C5">
        <w:rPr>
          <w:rFonts w:asciiTheme="majorHAnsi" w:hAnsiTheme="majorHAnsi"/>
          <w:i/>
          <w:sz w:val="22"/>
          <w:szCs w:val="22"/>
        </w:rPr>
        <w:t>OH&amp;S Regulation</w:t>
      </w:r>
      <w:r>
        <w:rPr>
          <w:rFonts w:asciiTheme="majorHAnsi" w:hAnsiTheme="majorHAnsi"/>
          <w:sz w:val="22"/>
          <w:szCs w:val="22"/>
        </w:rPr>
        <w:t>, the City may treat</w:t>
      </w:r>
      <w:r w:rsidRPr="001A7729">
        <w:rPr>
          <w:rFonts w:asciiTheme="majorHAnsi" w:hAnsiTheme="majorHAnsi"/>
          <w:sz w:val="22"/>
          <w:szCs w:val="22"/>
        </w:rPr>
        <w:t xml:space="preserve"> </w:t>
      </w:r>
      <w:r>
        <w:rPr>
          <w:rFonts w:asciiTheme="majorHAnsi" w:hAnsiTheme="majorHAnsi"/>
          <w:sz w:val="22"/>
          <w:szCs w:val="22"/>
        </w:rPr>
        <w:t xml:space="preserve">such violation as a breach of the Agreement </w:t>
      </w:r>
      <w:r w:rsidRPr="001A7729">
        <w:rPr>
          <w:rFonts w:asciiTheme="majorHAnsi" w:hAnsiTheme="majorHAnsi"/>
          <w:sz w:val="22"/>
          <w:szCs w:val="22"/>
        </w:rPr>
        <w:t xml:space="preserve">resulting in possible termination or suspension of the </w:t>
      </w:r>
      <w:r>
        <w:rPr>
          <w:rFonts w:asciiTheme="majorHAnsi" w:hAnsiTheme="majorHAnsi"/>
          <w:sz w:val="22"/>
          <w:szCs w:val="22"/>
        </w:rPr>
        <w:t>Agreement</w:t>
      </w:r>
      <w:r w:rsidRPr="001A7729">
        <w:rPr>
          <w:rFonts w:asciiTheme="majorHAnsi" w:hAnsiTheme="majorHAnsi"/>
          <w:sz w:val="22"/>
          <w:szCs w:val="22"/>
        </w:rPr>
        <w:t xml:space="preserve"> and/or any other actions deemed appropriate at the discretion of the City.</w:t>
      </w:r>
      <w:r>
        <w:rPr>
          <w:rFonts w:asciiTheme="majorHAnsi" w:hAnsiTheme="majorHAnsi"/>
          <w:sz w:val="22"/>
          <w:szCs w:val="22"/>
        </w:rPr>
        <w:t xml:space="preserve">  </w:t>
      </w:r>
    </w:p>
    <w:p w14:paraId="6AF705FE" w14:textId="3F1DD821" w:rsidR="004F648A" w:rsidRPr="00A94A2D" w:rsidRDefault="003726C5" w:rsidP="00BA40CF">
      <w:pPr>
        <w:pStyle w:val="Heading2"/>
        <w:widowControl w:val="0"/>
        <w:rPr>
          <w:rFonts w:asciiTheme="majorHAnsi" w:hAnsiTheme="majorHAnsi"/>
        </w:rPr>
      </w:pPr>
      <w:r w:rsidRPr="003726C5">
        <w:rPr>
          <w:rFonts w:asciiTheme="majorHAnsi" w:hAnsiTheme="majorHAnsi"/>
          <w:sz w:val="22"/>
          <w:szCs w:val="22"/>
        </w:rPr>
        <w:t>No failure or delay by either party to this agreement in exercising any power, right or privilege provided in this agreement will operate as a waiver, nor will any single or partial exercise of such rights, powers or privileges preclude any further exercise of them or the exercise of any other right, power or privilege provided in this agreement.</w:t>
      </w:r>
    </w:p>
    <w:p w14:paraId="37574762" w14:textId="081550AB" w:rsidR="00A94A2D" w:rsidRPr="00815DC9" w:rsidRDefault="00A94A2D" w:rsidP="00BA40CF">
      <w:pPr>
        <w:pStyle w:val="Heading2"/>
        <w:widowControl w:val="0"/>
        <w:rPr>
          <w:rFonts w:asciiTheme="majorHAnsi" w:hAnsiTheme="majorHAnsi"/>
        </w:rPr>
      </w:pPr>
      <w:r>
        <w:rPr>
          <w:rFonts w:asciiTheme="majorHAnsi" w:hAnsiTheme="majorHAnsi"/>
          <w:sz w:val="22"/>
          <w:szCs w:val="22"/>
        </w:rPr>
        <w:t>This agreement may be signed in counterpart.</w:t>
      </w:r>
    </w:p>
    <w:p w14:paraId="6877B08B" w14:textId="01E5ED71" w:rsidR="00815DC9" w:rsidRPr="00535B77" w:rsidRDefault="00815DC9" w:rsidP="00BA40CF">
      <w:pPr>
        <w:pStyle w:val="Heading2"/>
        <w:widowControl w:val="0"/>
        <w:rPr>
          <w:rFonts w:asciiTheme="majorHAnsi" w:hAnsiTheme="majorHAnsi"/>
        </w:rPr>
      </w:pPr>
      <w:r>
        <w:rPr>
          <w:rFonts w:asciiTheme="majorHAnsi" w:hAnsiTheme="majorHAnsi"/>
          <w:sz w:val="22"/>
          <w:szCs w:val="22"/>
        </w:rPr>
        <w:t>This agreement may be terminated in accordance with the terms of the Agreement.</w:t>
      </w:r>
    </w:p>
    <w:p w14:paraId="4EEEDB93" w14:textId="1555A6AD" w:rsidR="00D57F06" w:rsidRDefault="00D57F06">
      <w:pPr>
        <w:rPr>
          <w:rFonts w:asciiTheme="majorHAnsi" w:hAnsiTheme="majorHAnsi" w:cs="Arial"/>
          <w:sz w:val="22"/>
          <w:szCs w:val="22"/>
        </w:rPr>
      </w:pPr>
    </w:p>
    <w:p w14:paraId="3DE3D7F5" w14:textId="11C1A300" w:rsidR="0078381F" w:rsidRDefault="0078381F" w:rsidP="00BA40CF">
      <w:pPr>
        <w:widowControl w:val="0"/>
        <w:spacing w:after="240"/>
        <w:rPr>
          <w:rFonts w:asciiTheme="majorHAnsi" w:hAnsiTheme="majorHAnsi" w:cs="Arial"/>
          <w:sz w:val="22"/>
          <w:szCs w:val="22"/>
        </w:rPr>
      </w:pPr>
      <w:r w:rsidRPr="00535B77">
        <w:rPr>
          <w:rFonts w:asciiTheme="majorHAnsi" w:hAnsiTheme="majorHAnsi" w:cs="Arial"/>
          <w:sz w:val="22"/>
          <w:szCs w:val="22"/>
        </w:rPr>
        <w:t xml:space="preserve">By signing this agreement, </w:t>
      </w:r>
      <w:r w:rsidR="00954988">
        <w:rPr>
          <w:rFonts w:asciiTheme="majorHAnsi" w:hAnsiTheme="majorHAnsi" w:cs="Arial"/>
          <w:sz w:val="22"/>
          <w:szCs w:val="22"/>
        </w:rPr>
        <w:t>the undersigned authorized signatories of the Contractor and the City</w:t>
      </w:r>
      <w:r w:rsidRPr="00535B77">
        <w:rPr>
          <w:rFonts w:asciiTheme="majorHAnsi" w:hAnsiTheme="majorHAnsi" w:cs="Arial"/>
          <w:sz w:val="22"/>
          <w:szCs w:val="22"/>
        </w:rPr>
        <w:t xml:space="preserve"> agree </w:t>
      </w:r>
      <w:r w:rsidR="003726C5" w:rsidRPr="00535B77">
        <w:rPr>
          <w:rFonts w:asciiTheme="majorHAnsi" w:hAnsiTheme="majorHAnsi" w:cs="Arial"/>
          <w:sz w:val="22"/>
          <w:szCs w:val="22"/>
        </w:rPr>
        <w:t xml:space="preserve">that </w:t>
      </w:r>
      <w:r w:rsidR="00954988">
        <w:rPr>
          <w:rFonts w:asciiTheme="majorHAnsi" w:hAnsiTheme="majorHAnsi" w:cs="Arial"/>
          <w:sz w:val="22"/>
          <w:szCs w:val="22"/>
        </w:rPr>
        <w:t xml:space="preserve">they </w:t>
      </w:r>
      <w:r w:rsidR="003726C5" w:rsidRPr="00535B77">
        <w:rPr>
          <w:rFonts w:asciiTheme="majorHAnsi" w:hAnsiTheme="majorHAnsi" w:cs="Arial"/>
          <w:sz w:val="22"/>
          <w:szCs w:val="22"/>
        </w:rPr>
        <w:t xml:space="preserve">have read and understood the </w:t>
      </w:r>
      <w:r w:rsidR="00535B77">
        <w:rPr>
          <w:rFonts w:asciiTheme="majorHAnsi" w:hAnsiTheme="majorHAnsi" w:cs="Arial"/>
          <w:sz w:val="22"/>
          <w:szCs w:val="22"/>
        </w:rPr>
        <w:t>terms stated</w:t>
      </w:r>
      <w:r w:rsidR="00954988">
        <w:rPr>
          <w:rFonts w:asciiTheme="majorHAnsi" w:hAnsiTheme="majorHAnsi" w:cs="Arial"/>
          <w:sz w:val="22"/>
          <w:szCs w:val="22"/>
        </w:rPr>
        <w:t xml:space="preserve"> above and that they agree to such t</w:t>
      </w:r>
      <w:r w:rsidR="00535B77">
        <w:rPr>
          <w:rFonts w:asciiTheme="majorHAnsi" w:hAnsiTheme="majorHAnsi" w:cs="Arial"/>
          <w:sz w:val="22"/>
          <w:szCs w:val="22"/>
        </w:rPr>
        <w:t>erms</w:t>
      </w:r>
      <w:r w:rsidR="00655B49">
        <w:rPr>
          <w:rFonts w:asciiTheme="majorHAnsi" w:hAnsiTheme="majorHAnsi" w:cs="Arial"/>
          <w:sz w:val="22"/>
          <w:szCs w:val="22"/>
        </w:rPr>
        <w:t xml:space="preserve"> effective at the date mentioned above</w:t>
      </w:r>
      <w:r w:rsidR="00535B77">
        <w:rPr>
          <w:rFonts w:asciiTheme="majorHAnsi" w:hAnsiTheme="majorHAnsi" w:cs="Arial"/>
          <w:sz w:val="22"/>
          <w:szCs w:val="22"/>
        </w:rPr>
        <w:t>:</w:t>
      </w:r>
    </w:p>
    <w:p w14:paraId="1C81B707" w14:textId="7776F40B" w:rsidR="00A94A2D" w:rsidRDefault="00A94A2D" w:rsidP="00BA40CF">
      <w:pPr>
        <w:widowControl w:val="0"/>
        <w:spacing w:after="240"/>
        <w:rPr>
          <w:rFonts w:asciiTheme="majorHAnsi" w:hAnsiTheme="majorHAnsi" w:cs="Arial"/>
          <w:sz w:val="22"/>
          <w:szCs w:val="22"/>
        </w:rPr>
      </w:pPr>
      <w:r>
        <w:rPr>
          <w:rFonts w:asciiTheme="majorHAnsi" w:hAnsiTheme="majorHAnsi" w:cs="Arial"/>
          <w:sz w:val="22"/>
          <w:szCs w:val="22"/>
        </w:rPr>
        <w:t xml:space="preserve">For </w:t>
      </w:r>
      <w:r w:rsidR="00336D5C">
        <w:rPr>
          <w:rFonts w:asciiTheme="majorHAnsi" w:hAnsiTheme="majorHAnsi" w:cs="Arial"/>
          <w:sz w:val="22"/>
          <w:szCs w:val="22"/>
        </w:rPr>
        <w:t>[</w:t>
      </w:r>
      <w:r w:rsidR="00336D5C" w:rsidRPr="00336D5C">
        <w:rPr>
          <w:rFonts w:asciiTheme="majorHAnsi" w:hAnsiTheme="majorHAnsi" w:cs="Arial"/>
          <w:b/>
          <w:sz w:val="22"/>
          <w:szCs w:val="22"/>
          <w:highlight w:val="yellow"/>
        </w:rPr>
        <w:t>Full Legal Name of Contractor</w:t>
      </w:r>
      <w:r w:rsidR="00336D5C">
        <w:rPr>
          <w:rFonts w:asciiTheme="majorHAnsi" w:hAnsiTheme="majorHAnsi" w:cs="Arial"/>
          <w:sz w:val="22"/>
          <w:szCs w:val="22"/>
        </w:rPr>
        <w:t>],</w:t>
      </w:r>
    </w:p>
    <w:p w14:paraId="30CE54B7" w14:textId="2F6D5FD1" w:rsidR="00336D5C" w:rsidRDefault="00336D5C" w:rsidP="00BA40CF">
      <w:pPr>
        <w:widowControl w:val="0"/>
        <w:spacing w:after="240"/>
        <w:rPr>
          <w:rFonts w:asciiTheme="majorHAnsi" w:hAnsiTheme="majorHAnsi" w:cs="Arial"/>
          <w:sz w:val="22"/>
          <w:szCs w:val="22"/>
        </w:rPr>
      </w:pPr>
      <w:r>
        <w:rPr>
          <w:rFonts w:asciiTheme="majorHAnsi" w:hAnsiTheme="majorHAnsi" w:cs="Arial"/>
          <w:sz w:val="22"/>
          <w:szCs w:val="22"/>
        </w:rPr>
        <w:t xml:space="preserve">Signature of authorized representative  </w:t>
      </w:r>
      <w:r>
        <w:rPr>
          <w:rFonts w:asciiTheme="majorHAnsi" w:hAnsiTheme="majorHAnsi" w:cs="Arial"/>
          <w:sz w:val="22"/>
          <w:szCs w:val="22"/>
        </w:rPr>
        <w:tab/>
        <w:t xml:space="preserve"> _______________________________</w:t>
      </w:r>
    </w:p>
    <w:p w14:paraId="7694C1C6" w14:textId="1C0E0806" w:rsidR="00336D5C" w:rsidRDefault="00336D5C" w:rsidP="00BA40CF">
      <w:pPr>
        <w:widowControl w:val="0"/>
        <w:spacing w:after="240"/>
        <w:rPr>
          <w:rFonts w:asciiTheme="majorHAnsi" w:hAnsiTheme="majorHAnsi" w:cs="Arial"/>
          <w:sz w:val="22"/>
          <w:szCs w:val="22"/>
        </w:rPr>
      </w:pPr>
      <w:r>
        <w:rPr>
          <w:rFonts w:asciiTheme="majorHAnsi" w:hAnsiTheme="majorHAnsi" w:cs="Arial"/>
          <w:sz w:val="22"/>
          <w:szCs w:val="22"/>
        </w:rPr>
        <w:t xml:space="preserve">Name of authorized signatory </w:t>
      </w:r>
      <w:r>
        <w:rPr>
          <w:rFonts w:asciiTheme="majorHAnsi" w:hAnsiTheme="majorHAnsi" w:cs="Arial"/>
          <w:sz w:val="22"/>
          <w:szCs w:val="22"/>
        </w:rPr>
        <w:tab/>
      </w:r>
      <w:r w:rsidR="00655B49">
        <w:rPr>
          <w:rFonts w:asciiTheme="majorHAnsi" w:hAnsiTheme="majorHAnsi" w:cs="Arial"/>
          <w:sz w:val="22"/>
          <w:szCs w:val="22"/>
        </w:rPr>
        <w:t>_________</w:t>
      </w:r>
      <w:r>
        <w:rPr>
          <w:rFonts w:asciiTheme="majorHAnsi" w:hAnsiTheme="majorHAnsi" w:cs="Arial"/>
          <w:sz w:val="22"/>
          <w:szCs w:val="22"/>
        </w:rPr>
        <w:t>______________________</w:t>
      </w:r>
      <w:r w:rsidR="00655B49">
        <w:rPr>
          <w:rFonts w:asciiTheme="majorHAnsi" w:hAnsiTheme="majorHAnsi" w:cs="Arial"/>
          <w:sz w:val="22"/>
          <w:szCs w:val="22"/>
        </w:rPr>
        <w:tab/>
        <w:t>Date_____________________</w:t>
      </w:r>
    </w:p>
    <w:p w14:paraId="543B5F27" w14:textId="04BE4173" w:rsidR="00336D5C" w:rsidRDefault="00336D5C" w:rsidP="00BA40CF">
      <w:pPr>
        <w:widowControl w:val="0"/>
        <w:spacing w:after="240"/>
        <w:rPr>
          <w:rFonts w:asciiTheme="majorHAnsi" w:hAnsiTheme="majorHAnsi" w:cs="Arial"/>
          <w:sz w:val="22"/>
          <w:szCs w:val="22"/>
        </w:rPr>
      </w:pPr>
      <w:r>
        <w:rPr>
          <w:rFonts w:asciiTheme="majorHAnsi" w:hAnsiTheme="majorHAnsi" w:cs="Arial"/>
          <w:sz w:val="22"/>
          <w:szCs w:val="22"/>
        </w:rPr>
        <w:t>Qualified Coordinator for Project ______________________________</w:t>
      </w:r>
    </w:p>
    <w:p w14:paraId="1919E95C" w14:textId="77777777" w:rsidR="00954988" w:rsidRDefault="00954988" w:rsidP="00BA40CF">
      <w:pPr>
        <w:widowControl w:val="0"/>
        <w:autoSpaceDE w:val="0"/>
        <w:autoSpaceDN w:val="0"/>
        <w:adjustRightInd w:val="0"/>
        <w:spacing w:after="240"/>
        <w:rPr>
          <w:rFonts w:asciiTheme="majorHAnsi" w:hAnsiTheme="majorHAnsi" w:cs="Arial"/>
          <w:sz w:val="22"/>
          <w:szCs w:val="22"/>
        </w:rPr>
      </w:pPr>
    </w:p>
    <w:p w14:paraId="14754F4C" w14:textId="6156998E" w:rsidR="00336D5C" w:rsidRDefault="00336D5C" w:rsidP="00BA40CF">
      <w:pPr>
        <w:widowControl w:val="0"/>
        <w:autoSpaceDE w:val="0"/>
        <w:autoSpaceDN w:val="0"/>
        <w:adjustRightInd w:val="0"/>
        <w:spacing w:after="240"/>
        <w:rPr>
          <w:rFonts w:asciiTheme="majorHAnsi" w:hAnsiTheme="majorHAnsi" w:cs="Arial"/>
          <w:sz w:val="22"/>
          <w:szCs w:val="22"/>
        </w:rPr>
      </w:pPr>
      <w:r>
        <w:rPr>
          <w:rFonts w:asciiTheme="majorHAnsi" w:hAnsiTheme="majorHAnsi" w:cs="Arial"/>
          <w:sz w:val="22"/>
          <w:szCs w:val="22"/>
        </w:rPr>
        <w:t xml:space="preserve">For the </w:t>
      </w:r>
      <w:r w:rsidRPr="00336D5C">
        <w:rPr>
          <w:rFonts w:asciiTheme="majorHAnsi" w:hAnsiTheme="majorHAnsi" w:cs="Arial"/>
          <w:b/>
          <w:sz w:val="22"/>
          <w:szCs w:val="22"/>
        </w:rPr>
        <w:t>Corporation of the City of New Westminster</w:t>
      </w:r>
      <w:r>
        <w:rPr>
          <w:rFonts w:asciiTheme="majorHAnsi" w:hAnsiTheme="majorHAnsi" w:cs="Arial"/>
          <w:b/>
          <w:sz w:val="22"/>
          <w:szCs w:val="22"/>
        </w:rPr>
        <w:t>,</w:t>
      </w:r>
    </w:p>
    <w:p w14:paraId="524DD273" w14:textId="77777777" w:rsidR="00655B49" w:rsidRDefault="00655B49" w:rsidP="00BA40CF">
      <w:pPr>
        <w:widowControl w:val="0"/>
        <w:spacing w:after="240"/>
        <w:rPr>
          <w:rFonts w:asciiTheme="majorHAnsi" w:hAnsiTheme="majorHAnsi" w:cs="Arial"/>
          <w:sz w:val="22"/>
          <w:szCs w:val="22"/>
        </w:rPr>
      </w:pPr>
    </w:p>
    <w:p w14:paraId="4349E4ED" w14:textId="77777777" w:rsidR="00336D5C" w:rsidRDefault="00336D5C" w:rsidP="00BA40CF">
      <w:pPr>
        <w:widowControl w:val="0"/>
        <w:spacing w:after="240"/>
        <w:rPr>
          <w:rFonts w:asciiTheme="majorHAnsi" w:hAnsiTheme="majorHAnsi" w:cs="Arial"/>
          <w:sz w:val="22"/>
          <w:szCs w:val="22"/>
        </w:rPr>
      </w:pPr>
      <w:r>
        <w:rPr>
          <w:rFonts w:asciiTheme="majorHAnsi" w:hAnsiTheme="majorHAnsi" w:cs="Arial"/>
          <w:sz w:val="22"/>
          <w:szCs w:val="22"/>
        </w:rPr>
        <w:t xml:space="preserve">Signature of authorized representative  </w:t>
      </w:r>
      <w:r>
        <w:rPr>
          <w:rFonts w:asciiTheme="majorHAnsi" w:hAnsiTheme="majorHAnsi" w:cs="Arial"/>
          <w:sz w:val="22"/>
          <w:szCs w:val="22"/>
        </w:rPr>
        <w:tab/>
        <w:t xml:space="preserve"> _______________________________</w:t>
      </w:r>
    </w:p>
    <w:p w14:paraId="247D0A96" w14:textId="0146BCB2" w:rsidR="00336D5C" w:rsidRPr="00FF6317" w:rsidRDefault="00655B49" w:rsidP="00BA40CF">
      <w:pPr>
        <w:widowControl w:val="0"/>
        <w:autoSpaceDE w:val="0"/>
        <w:autoSpaceDN w:val="0"/>
        <w:adjustRightInd w:val="0"/>
        <w:spacing w:after="240"/>
        <w:rPr>
          <w:rFonts w:asciiTheme="majorHAnsi" w:hAnsiTheme="majorHAnsi" w:cs="Arial"/>
          <w:sz w:val="22"/>
          <w:szCs w:val="22"/>
        </w:rPr>
      </w:pPr>
      <w:r>
        <w:rPr>
          <w:rFonts w:asciiTheme="majorHAnsi" w:hAnsiTheme="majorHAnsi" w:cs="Arial"/>
          <w:sz w:val="22"/>
          <w:szCs w:val="22"/>
        </w:rPr>
        <w:t xml:space="preserve">Name of authorized signatory </w:t>
      </w:r>
      <w:r>
        <w:rPr>
          <w:rFonts w:asciiTheme="majorHAnsi" w:hAnsiTheme="majorHAnsi" w:cs="Arial"/>
          <w:sz w:val="22"/>
          <w:szCs w:val="22"/>
        </w:rPr>
        <w:tab/>
        <w:t>_______________________________</w:t>
      </w:r>
      <w:r>
        <w:rPr>
          <w:rFonts w:asciiTheme="majorHAnsi" w:hAnsiTheme="majorHAnsi" w:cs="Arial"/>
          <w:sz w:val="22"/>
          <w:szCs w:val="22"/>
        </w:rPr>
        <w:tab/>
        <w:t>Date_____________________</w:t>
      </w:r>
    </w:p>
    <w:sectPr w:rsidR="00336D5C" w:rsidRPr="00FF6317" w:rsidSect="00D57F06">
      <w:headerReference w:type="default" r:id="rId10"/>
      <w:footerReference w:type="default" r:id="rId11"/>
      <w:headerReference w:type="first" r:id="rId12"/>
      <w:pgSz w:w="12240" w:h="15840" w:code="1"/>
      <w:pgMar w:top="1440" w:right="1440" w:bottom="1440" w:left="1440" w:header="1349" w:footer="375" w:gutter="0"/>
      <w:cols w:space="720"/>
      <w:noEndnote/>
      <w:titlePg/>
      <w:docGrid w:linePitch="326"/>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E6F66" w14:textId="77777777" w:rsidR="00B474A2" w:rsidRDefault="00B474A2">
      <w:r>
        <w:separator/>
      </w:r>
    </w:p>
  </w:endnote>
  <w:endnote w:type="continuationSeparator" w:id="0">
    <w:p w14:paraId="4267F098" w14:textId="77777777" w:rsidR="00B474A2" w:rsidRDefault="00B4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rPr>
      <w:id w:val="710619734"/>
      <w:docPartObj>
        <w:docPartGallery w:val="Page Numbers (Bottom of Page)"/>
        <w:docPartUnique/>
      </w:docPartObj>
    </w:sdtPr>
    <w:sdtEndPr>
      <w:rPr>
        <w:noProof/>
      </w:rPr>
    </w:sdtEndPr>
    <w:sdtContent>
      <w:p w14:paraId="6121F14D" w14:textId="33CE876A" w:rsidR="00D57F06" w:rsidRPr="00D57F06" w:rsidRDefault="00D57F06">
        <w:pPr>
          <w:pStyle w:val="Footer"/>
          <w:jc w:val="center"/>
          <w:rPr>
            <w:rFonts w:asciiTheme="majorHAnsi" w:hAnsiTheme="majorHAnsi" w:cstheme="majorHAnsi"/>
          </w:rPr>
        </w:pPr>
        <w:r w:rsidRPr="00D57F06">
          <w:rPr>
            <w:rFonts w:asciiTheme="majorHAnsi" w:hAnsiTheme="majorHAnsi" w:cstheme="majorHAnsi"/>
          </w:rPr>
          <w:fldChar w:fldCharType="begin"/>
        </w:r>
        <w:r w:rsidRPr="00D57F06">
          <w:rPr>
            <w:rFonts w:asciiTheme="majorHAnsi" w:hAnsiTheme="majorHAnsi" w:cstheme="majorHAnsi"/>
          </w:rPr>
          <w:instrText xml:space="preserve"> PAGE   \* MERGEFORMAT </w:instrText>
        </w:r>
        <w:r w:rsidRPr="00D57F06">
          <w:rPr>
            <w:rFonts w:asciiTheme="majorHAnsi" w:hAnsiTheme="majorHAnsi" w:cstheme="majorHAnsi"/>
          </w:rPr>
          <w:fldChar w:fldCharType="separate"/>
        </w:r>
        <w:r w:rsidR="00F75847">
          <w:rPr>
            <w:rFonts w:asciiTheme="majorHAnsi" w:hAnsiTheme="majorHAnsi" w:cstheme="majorHAnsi"/>
            <w:noProof/>
          </w:rPr>
          <w:t>5</w:t>
        </w:r>
        <w:r w:rsidRPr="00D57F06">
          <w:rPr>
            <w:rFonts w:asciiTheme="majorHAnsi" w:hAnsiTheme="majorHAnsi" w:cstheme="majorHAnsi"/>
            <w:noProof/>
          </w:rPr>
          <w:fldChar w:fldCharType="end"/>
        </w:r>
      </w:p>
    </w:sdtContent>
  </w:sdt>
  <w:p w14:paraId="7AE09EE4" w14:textId="77777777" w:rsidR="00B474A2" w:rsidRPr="00F46741" w:rsidRDefault="00B474A2" w:rsidP="00A33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CEE58" w14:textId="77777777" w:rsidR="00B474A2" w:rsidRDefault="00B474A2">
      <w:r>
        <w:separator/>
      </w:r>
    </w:p>
  </w:footnote>
  <w:footnote w:type="continuationSeparator" w:id="0">
    <w:p w14:paraId="7BD9A4CE" w14:textId="77777777" w:rsidR="00B474A2" w:rsidRDefault="00B47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5"/>
      <w:gridCol w:w="1195"/>
    </w:tblGrid>
    <w:tr w:rsidR="00D57F06" w14:paraId="75F13F0F" w14:textId="77777777" w:rsidTr="00EF0BBB">
      <w:trPr>
        <w:trHeight w:val="288"/>
      </w:trPr>
      <w:tc>
        <w:tcPr>
          <w:tcW w:w="7765" w:type="dxa"/>
        </w:tcPr>
        <w:p w14:paraId="6689A73D" w14:textId="4F6A1FC1" w:rsidR="00D57F06" w:rsidRDefault="00D57F06" w:rsidP="00DE3211">
          <w:pPr>
            <w:pStyle w:val="Header"/>
            <w:jc w:val="right"/>
            <w:rPr>
              <w:rFonts w:ascii="Cambria" w:hAnsi="Cambria"/>
              <w:sz w:val="36"/>
              <w:szCs w:val="36"/>
            </w:rPr>
          </w:pPr>
          <w:r>
            <w:rPr>
              <w:rFonts w:cs="Arial"/>
              <w:sz w:val="16"/>
              <w:szCs w:val="16"/>
            </w:rPr>
            <w:t xml:space="preserve">Prime Contractor Designation </w:t>
          </w:r>
        </w:p>
      </w:tc>
      <w:tc>
        <w:tcPr>
          <w:tcW w:w="1105" w:type="dxa"/>
        </w:tcPr>
        <w:p w14:paraId="49E1C938" w14:textId="77777777" w:rsidR="00D57F06" w:rsidRDefault="00D57F06" w:rsidP="00EF0BBB">
          <w:pPr>
            <w:pStyle w:val="Header"/>
            <w:rPr>
              <w:rFonts w:ascii="Cambria" w:hAnsi="Cambria"/>
              <w:b/>
              <w:bCs/>
              <w:color w:val="4F81BD"/>
              <w:sz w:val="36"/>
              <w:szCs w:val="36"/>
            </w:rPr>
          </w:pPr>
          <w:r w:rsidRPr="00033A21">
            <w:rPr>
              <w:rFonts w:cs="Arial"/>
              <w:b/>
              <w:bCs/>
              <w:sz w:val="16"/>
              <w:szCs w:val="16"/>
            </w:rPr>
            <w:t>201</w:t>
          </w:r>
          <w:r>
            <w:rPr>
              <w:rFonts w:cs="Arial"/>
              <w:b/>
              <w:bCs/>
              <w:sz w:val="16"/>
              <w:szCs w:val="16"/>
            </w:rPr>
            <w:t>6</w:t>
          </w:r>
        </w:p>
      </w:tc>
    </w:tr>
  </w:tbl>
  <w:p w14:paraId="4A339905" w14:textId="2DA46EAC" w:rsidR="00B474A2" w:rsidRDefault="00B474A2">
    <w:pPr>
      <w:pStyle w:val="Header"/>
    </w:pPr>
  </w:p>
  <w:p w14:paraId="14A0E558" w14:textId="77777777" w:rsidR="00D57F06" w:rsidRDefault="00D57F06">
    <w:pPr>
      <w:pStyle w:val="Header"/>
    </w:pPr>
  </w:p>
  <w:p w14:paraId="7B8B1DA8" w14:textId="77777777" w:rsidR="00D57F06" w:rsidRDefault="00D57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6F238" w14:textId="4646D437" w:rsidR="00D57F06" w:rsidRDefault="00D57F06">
    <w:pPr>
      <w:pStyle w:val="Header"/>
    </w:pPr>
    <w:r>
      <w:rPr>
        <w:b/>
        <w:noProof/>
        <w:lang w:val="en-US"/>
      </w:rPr>
      <mc:AlternateContent>
        <mc:Choice Requires="wps">
          <w:drawing>
            <wp:anchor distT="0" distB="0" distL="114300" distR="114300" simplePos="0" relativeHeight="251661312" behindDoc="0" locked="0" layoutInCell="1" allowOverlap="1" wp14:anchorId="18610D9A" wp14:editId="4394F03C">
              <wp:simplePos x="0" y="0"/>
              <wp:positionH relativeFrom="column">
                <wp:posOffset>2911475</wp:posOffset>
              </wp:positionH>
              <wp:positionV relativeFrom="paragraph">
                <wp:posOffset>-60794</wp:posOffset>
              </wp:positionV>
              <wp:extent cx="3625215" cy="922655"/>
              <wp:effectExtent l="0" t="0" r="1333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922655"/>
                      </a:xfrm>
                      <a:prstGeom prst="rect">
                        <a:avLst/>
                      </a:prstGeom>
                      <a:solidFill>
                        <a:srgbClr val="FFFFFF"/>
                      </a:solidFill>
                      <a:ln w="9525">
                        <a:solidFill>
                          <a:srgbClr val="FFFFFF"/>
                        </a:solidFill>
                        <a:miter lim="800000"/>
                        <a:headEnd/>
                        <a:tailEnd/>
                      </a:ln>
                    </wps:spPr>
                    <wps:txbx>
                      <w:txbxContent>
                        <w:p w14:paraId="19DE0A13" w14:textId="77777777" w:rsidR="00D57F06" w:rsidRDefault="00D57F06" w:rsidP="00D57F06">
                          <w:pPr>
                            <w:jc w:val="center"/>
                            <w:rPr>
                              <w:rFonts w:asciiTheme="majorHAnsi" w:hAnsiTheme="majorHAnsi" w:cstheme="majorHAnsi"/>
                              <w:sz w:val="48"/>
                              <w:szCs w:val="48"/>
                            </w:rPr>
                          </w:pPr>
                          <w:r>
                            <w:rPr>
                              <w:rFonts w:asciiTheme="majorHAnsi" w:hAnsiTheme="majorHAnsi" w:cstheme="majorHAnsi"/>
                              <w:sz w:val="48"/>
                              <w:szCs w:val="48"/>
                            </w:rPr>
                            <w:t>FORM</w:t>
                          </w:r>
                        </w:p>
                        <w:p w14:paraId="76352F20" w14:textId="1B966647" w:rsidR="00D57F06" w:rsidRPr="008F628C" w:rsidRDefault="00D57F06" w:rsidP="00D57F06">
                          <w:pPr>
                            <w:jc w:val="center"/>
                            <w:rPr>
                              <w:rFonts w:asciiTheme="majorHAnsi" w:hAnsiTheme="majorHAnsi" w:cstheme="majorHAnsi"/>
                              <w:sz w:val="48"/>
                              <w:szCs w:val="48"/>
                            </w:rPr>
                          </w:pPr>
                          <w:r>
                            <w:rPr>
                              <w:rFonts w:asciiTheme="majorHAnsi" w:hAnsiTheme="majorHAnsi" w:cstheme="majorHAnsi"/>
                              <w:sz w:val="32"/>
                              <w:szCs w:val="32"/>
                            </w:rPr>
                            <w:t xml:space="preserve">Prime Contractor Designation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9.25pt;margin-top:-4.8pt;width:285.45pt;height:7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" strokecolor="white">
              <v:textbox>
                <w:txbxContent>
                  <w:p w14:paraId="19DE0A13" w14:textId="77777777" w:rsidR="00D57F06" w:rsidRDefault="00D57F06" w:rsidP="00D57F06">
                    <w:pPr>
                      <w:jc w:val="center"/>
                      <w:rPr>
                        <w:rFonts w:asciiTheme="majorHAnsi" w:hAnsiTheme="majorHAnsi" w:cstheme="majorHAnsi"/>
                        <w:sz w:val="48"/>
                        <w:szCs w:val="48"/>
                      </w:rPr>
                    </w:pPr>
                    <w:r>
                      <w:rPr>
                        <w:rFonts w:asciiTheme="majorHAnsi" w:hAnsiTheme="majorHAnsi" w:cstheme="majorHAnsi"/>
                        <w:sz w:val="48"/>
                        <w:szCs w:val="48"/>
                      </w:rPr>
                      <w:t>FORM</w:t>
                    </w:r>
                  </w:p>
                  <w:p w14:paraId="76352F20" w14:textId="1B966647" w:rsidR="00D57F06" w:rsidRPr="008F628C" w:rsidRDefault="00D57F06" w:rsidP="00D57F06">
                    <w:pPr>
                      <w:jc w:val="center"/>
                      <w:rPr>
                        <w:rFonts w:asciiTheme="majorHAnsi" w:hAnsiTheme="majorHAnsi" w:cstheme="majorHAnsi"/>
                        <w:sz w:val="48"/>
                        <w:szCs w:val="48"/>
                      </w:rPr>
                    </w:pPr>
                    <w:r>
                      <w:rPr>
                        <w:rFonts w:asciiTheme="majorHAnsi" w:hAnsiTheme="majorHAnsi" w:cstheme="majorHAnsi"/>
                        <w:sz w:val="32"/>
                        <w:szCs w:val="32"/>
                      </w:rPr>
                      <w:t xml:space="preserve">Prime Contractor Designation </w:t>
                    </w:r>
                  </w:p>
                </w:txbxContent>
              </v:textbox>
            </v:shape>
          </w:pict>
        </mc:Fallback>
      </mc:AlternateContent>
    </w:r>
    <w:r>
      <w:rPr>
        <w:b/>
        <w:noProof/>
        <w:lang w:val="en-US"/>
      </w:rPr>
      <w:drawing>
        <wp:inline distT="0" distB="0" distL="0" distR="0" wp14:anchorId="55A9EB3A" wp14:editId="26480DCF">
          <wp:extent cx="2531110" cy="694055"/>
          <wp:effectExtent l="0" t="0" r="8890" b="0"/>
          <wp:docPr id="3" name="Picture 3" descr="CNW_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W_Logo_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110" cy="694055"/>
                  </a:xfrm>
                  <a:prstGeom prst="rect">
                    <a:avLst/>
                  </a:prstGeom>
                  <a:noFill/>
                  <a:ln>
                    <a:noFill/>
                  </a:ln>
                </pic:spPr>
              </pic:pic>
            </a:graphicData>
          </a:graphic>
        </wp:inline>
      </w:drawing>
    </w:r>
  </w:p>
  <w:p w14:paraId="3255740E" w14:textId="77777777" w:rsidR="00D57F06" w:rsidRDefault="00D57F06">
    <w:pPr>
      <w:pStyle w:val="Header"/>
    </w:pPr>
  </w:p>
  <w:p w14:paraId="3D01463D" w14:textId="77777777" w:rsidR="00D57F06" w:rsidRDefault="00D57F06">
    <w:pPr>
      <w:pStyle w:val="Header"/>
    </w:pPr>
  </w:p>
  <w:p w14:paraId="1351FF8D" w14:textId="77777777" w:rsidR="00D57F06" w:rsidRDefault="00D57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36AE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936F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AE57E28"/>
    <w:multiLevelType w:val="hybridMultilevel"/>
    <w:tmpl w:val="33603E76"/>
    <w:lvl w:ilvl="0" w:tplc="87C4CF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804FF6"/>
    <w:multiLevelType w:val="multilevel"/>
    <w:tmpl w:val="4AA85FD4"/>
    <w:lvl w:ilvl="0">
      <w:start w:val="1"/>
      <w:numFmt w:val="decimal"/>
      <w:lvlText w:val="%1."/>
      <w:lvlJc w:val="left"/>
      <w:pPr>
        <w:ind w:left="360" w:hanging="360"/>
      </w:pPr>
      <w:rPr>
        <w:b/>
      </w:rPr>
    </w:lvl>
    <w:lvl w:ilvl="1">
      <w:start w:val="1"/>
      <w:numFmt w:val="lowerLetter"/>
      <w:lvlText w:val="%2."/>
      <w:lvlJc w:val="left"/>
      <w:pPr>
        <w:ind w:left="72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0B3218D"/>
    <w:multiLevelType w:val="singleLevel"/>
    <w:tmpl w:val="5DCA74D2"/>
    <w:lvl w:ilvl="0">
      <w:numFmt w:val="bullet"/>
      <w:lvlText w:val=""/>
      <w:lvlJc w:val="left"/>
      <w:pPr>
        <w:tabs>
          <w:tab w:val="num" w:pos="360"/>
        </w:tabs>
        <w:ind w:left="0" w:firstLine="0"/>
      </w:pPr>
      <w:rPr>
        <w:rFonts w:ascii="Wingdings" w:hAnsi="Wingdings" w:hint="default"/>
        <w:b w:val="0"/>
        <w:i w:val="0"/>
        <w:sz w:val="20"/>
      </w:rPr>
    </w:lvl>
  </w:abstractNum>
  <w:abstractNum w:abstractNumId="5">
    <w:nsid w:val="29D0399B"/>
    <w:multiLevelType w:val="hybridMultilevel"/>
    <w:tmpl w:val="6554D1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F19BE"/>
    <w:multiLevelType w:val="hybridMultilevel"/>
    <w:tmpl w:val="9B0A78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027CA5"/>
    <w:multiLevelType w:val="hybridMultilevel"/>
    <w:tmpl w:val="2C5A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48743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2CB85612"/>
    <w:multiLevelType w:val="hybridMultilevel"/>
    <w:tmpl w:val="1946143E"/>
    <w:lvl w:ilvl="0" w:tplc="EB3260A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2966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1675004"/>
    <w:multiLevelType w:val="hybridMultilevel"/>
    <w:tmpl w:val="C9682D8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340932"/>
    <w:multiLevelType w:val="multilevel"/>
    <w:tmpl w:val="4AA85FD4"/>
    <w:lvl w:ilvl="0">
      <w:start w:val="1"/>
      <w:numFmt w:val="decimal"/>
      <w:lvlText w:val="%1."/>
      <w:lvlJc w:val="left"/>
      <w:pPr>
        <w:ind w:left="360" w:hanging="360"/>
      </w:pPr>
      <w:rPr>
        <w:b/>
      </w:rPr>
    </w:lvl>
    <w:lvl w:ilvl="1">
      <w:start w:val="1"/>
      <w:numFmt w:val="lowerLetter"/>
      <w:lvlText w:val="%2."/>
      <w:lvlJc w:val="left"/>
      <w:pPr>
        <w:ind w:left="72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3D45FFC"/>
    <w:multiLevelType w:val="hybridMultilevel"/>
    <w:tmpl w:val="173A53E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5853AFA"/>
    <w:multiLevelType w:val="singleLevel"/>
    <w:tmpl w:val="5DCA74D2"/>
    <w:lvl w:ilvl="0">
      <w:numFmt w:val="bullet"/>
      <w:lvlText w:val=""/>
      <w:lvlJc w:val="left"/>
      <w:pPr>
        <w:tabs>
          <w:tab w:val="num" w:pos="360"/>
        </w:tabs>
        <w:ind w:left="0" w:firstLine="0"/>
      </w:pPr>
      <w:rPr>
        <w:rFonts w:ascii="Wingdings" w:hAnsi="Wingdings" w:hint="default"/>
        <w:b w:val="0"/>
        <w:i w:val="0"/>
        <w:sz w:val="20"/>
      </w:rPr>
    </w:lvl>
  </w:abstractNum>
  <w:abstractNum w:abstractNumId="15">
    <w:nsid w:val="4B1C24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FFF1D61"/>
    <w:multiLevelType w:val="singleLevel"/>
    <w:tmpl w:val="5DCA74D2"/>
    <w:lvl w:ilvl="0">
      <w:numFmt w:val="bullet"/>
      <w:lvlText w:val=""/>
      <w:lvlJc w:val="left"/>
      <w:pPr>
        <w:tabs>
          <w:tab w:val="num" w:pos="360"/>
        </w:tabs>
        <w:ind w:left="0" w:firstLine="0"/>
      </w:pPr>
      <w:rPr>
        <w:rFonts w:ascii="Wingdings" w:hAnsi="Wingdings" w:hint="default"/>
        <w:b w:val="0"/>
        <w:i w:val="0"/>
        <w:sz w:val="20"/>
      </w:rPr>
    </w:lvl>
  </w:abstractNum>
  <w:abstractNum w:abstractNumId="17">
    <w:nsid w:val="54AD38AE"/>
    <w:multiLevelType w:val="singleLevel"/>
    <w:tmpl w:val="FFFFFFFF"/>
    <w:lvl w:ilvl="0">
      <w:numFmt w:val="bullet"/>
      <w:lvlText w:val=""/>
      <w:legacy w:legacy="1" w:legacySpace="0" w:legacyIndent="360"/>
      <w:lvlJc w:val="left"/>
      <w:rPr>
        <w:rFonts w:ascii="Symbol" w:hAnsi="Symbol" w:hint="default"/>
      </w:rPr>
    </w:lvl>
  </w:abstractNum>
  <w:abstractNum w:abstractNumId="18">
    <w:nsid w:val="557C3F06"/>
    <w:multiLevelType w:val="hybridMultilevel"/>
    <w:tmpl w:val="9B98AE22"/>
    <w:lvl w:ilvl="0" w:tplc="B31226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5F1C8E"/>
    <w:multiLevelType w:val="hybridMultilevel"/>
    <w:tmpl w:val="FBC2F4F6"/>
    <w:lvl w:ilvl="0" w:tplc="4782C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6C3C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1DE5405"/>
    <w:multiLevelType w:val="multilevel"/>
    <w:tmpl w:val="4AA85FD4"/>
    <w:lvl w:ilvl="0">
      <w:start w:val="1"/>
      <w:numFmt w:val="decimal"/>
      <w:lvlText w:val="%1."/>
      <w:lvlJc w:val="left"/>
      <w:pPr>
        <w:ind w:left="360" w:hanging="360"/>
      </w:pPr>
      <w:rPr>
        <w:b/>
      </w:rPr>
    </w:lvl>
    <w:lvl w:ilvl="1">
      <w:start w:val="1"/>
      <w:numFmt w:val="lowerLetter"/>
      <w:lvlText w:val="%2."/>
      <w:lvlJc w:val="left"/>
      <w:pPr>
        <w:ind w:left="72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68136625"/>
    <w:multiLevelType w:val="hybridMultilevel"/>
    <w:tmpl w:val="6E5651B2"/>
    <w:lvl w:ilvl="0" w:tplc="D0C23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940114"/>
    <w:multiLevelType w:val="multilevel"/>
    <w:tmpl w:val="435A4834"/>
    <w:lvl w:ilvl="0">
      <w:start w:val="1"/>
      <w:numFmt w:val="decimal"/>
      <w:lvlRestart w:val="0"/>
      <w:pStyle w:val="Heading1"/>
      <w:lvlText w:val="%1."/>
      <w:lvlJc w:val="left"/>
      <w:pPr>
        <w:tabs>
          <w:tab w:val="num" w:pos="720"/>
        </w:tabs>
        <w:ind w:left="720" w:hanging="720"/>
      </w:pPr>
      <w:rPr>
        <w:u w:val="none"/>
      </w:rPr>
    </w:lvl>
    <w:lvl w:ilvl="1">
      <w:start w:val="1"/>
      <w:numFmt w:val="decimal"/>
      <w:pStyle w:val="Heading2"/>
      <w:lvlText w:val="%1.%2"/>
      <w:lvlJc w:val="left"/>
      <w:pPr>
        <w:tabs>
          <w:tab w:val="num" w:pos="720"/>
        </w:tabs>
        <w:ind w:left="720" w:hanging="720"/>
      </w:pPr>
      <w:rPr>
        <w:rFonts w:asciiTheme="majorHAnsi" w:hAnsiTheme="majorHAnsi" w:hint="default"/>
        <w:sz w:val="22"/>
        <w:szCs w:val="22"/>
        <w:u w:val="none"/>
      </w:rPr>
    </w:lvl>
    <w:lvl w:ilvl="2">
      <w:start w:val="1"/>
      <w:numFmt w:val="lowerLetter"/>
      <w:pStyle w:val="Heading3"/>
      <w:lvlText w:val="(%3)"/>
      <w:lvlJc w:val="left"/>
      <w:pPr>
        <w:tabs>
          <w:tab w:val="num" w:pos="1440"/>
        </w:tabs>
        <w:ind w:left="1440" w:hanging="720"/>
      </w:pPr>
      <w:rPr>
        <w:rFonts w:asciiTheme="majorHAnsi" w:hAnsiTheme="majorHAnsi" w:hint="default"/>
        <w:sz w:val="22"/>
        <w:szCs w:val="22"/>
        <w:u w:val="none"/>
      </w:rPr>
    </w:lvl>
    <w:lvl w:ilvl="3">
      <w:start w:val="1"/>
      <w:numFmt w:val="lowerRoman"/>
      <w:pStyle w:val="Heading4"/>
      <w:lvlText w:val="(%4)"/>
      <w:lvlJc w:val="left"/>
      <w:pPr>
        <w:tabs>
          <w:tab w:val="num" w:pos="2160"/>
        </w:tabs>
        <w:ind w:left="2160" w:hanging="720"/>
      </w:pPr>
      <w:rPr>
        <w:u w:val="none"/>
      </w:rPr>
    </w:lvl>
    <w:lvl w:ilvl="4">
      <w:start w:val="1"/>
      <w:numFmt w:val="upperLetter"/>
      <w:pStyle w:val="Heading5"/>
      <w:lvlText w:val="%5."/>
      <w:lvlJc w:val="left"/>
      <w:pPr>
        <w:tabs>
          <w:tab w:val="num" w:pos="2880"/>
        </w:tabs>
        <w:ind w:left="2880" w:hanging="720"/>
      </w:pPr>
      <w:rPr>
        <w:u w:val="none"/>
      </w:rPr>
    </w:lvl>
    <w:lvl w:ilvl="5">
      <w:start w:val="1"/>
      <w:numFmt w:val="decimal"/>
      <w:pStyle w:val="Heading6"/>
      <w:lvlText w:val="(%6)"/>
      <w:lvlJc w:val="left"/>
      <w:pPr>
        <w:tabs>
          <w:tab w:val="num" w:pos="3600"/>
        </w:tabs>
        <w:ind w:left="3600" w:hanging="720"/>
      </w:pPr>
      <w:rPr>
        <w:u w:val="none"/>
      </w:rPr>
    </w:lvl>
    <w:lvl w:ilvl="6">
      <w:start w:val="1"/>
      <w:numFmt w:val="lowerLetter"/>
      <w:pStyle w:val="Heading7"/>
      <w:lvlText w:val="%7."/>
      <w:lvlJc w:val="left"/>
      <w:pPr>
        <w:tabs>
          <w:tab w:val="num" w:pos="4320"/>
        </w:tabs>
        <w:ind w:left="4320" w:hanging="720"/>
      </w:pPr>
      <w:rPr>
        <w:u w:val="none"/>
      </w:rPr>
    </w:lvl>
    <w:lvl w:ilvl="7">
      <w:start w:val="1"/>
      <w:numFmt w:val="lowerRoman"/>
      <w:pStyle w:val="Heading8"/>
      <w:lvlText w:val="%8."/>
      <w:lvlJc w:val="left"/>
      <w:pPr>
        <w:tabs>
          <w:tab w:val="num" w:pos="5040"/>
        </w:tabs>
        <w:ind w:left="5040" w:hanging="720"/>
      </w:pPr>
      <w:rPr>
        <w:u w:val="none"/>
      </w:rPr>
    </w:lvl>
    <w:lvl w:ilvl="8">
      <w:start w:val="1"/>
      <w:numFmt w:val="upperLetter"/>
      <w:pStyle w:val="Heading9"/>
      <w:suff w:val="nothing"/>
      <w:lvlText w:val="Schedule “%9”"/>
      <w:lvlJc w:val="left"/>
      <w:pPr>
        <w:ind w:left="0" w:firstLine="0"/>
      </w:pPr>
      <w:rPr>
        <w:u w:val="none"/>
      </w:rPr>
    </w:lvl>
  </w:abstractNum>
  <w:abstractNum w:abstractNumId="24">
    <w:nsid w:val="70CD37D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74110169"/>
    <w:multiLevelType w:val="hybridMultilevel"/>
    <w:tmpl w:val="82567B20"/>
    <w:lvl w:ilvl="0" w:tplc="4ACCC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4A5FE2"/>
    <w:multiLevelType w:val="hybridMultilevel"/>
    <w:tmpl w:val="CD04ACF8"/>
    <w:lvl w:ilvl="0" w:tplc="D11813B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A4B55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7D0E4A6B"/>
    <w:multiLevelType w:val="hybridMultilevel"/>
    <w:tmpl w:val="ABE288F0"/>
    <w:lvl w:ilvl="0" w:tplc="71F2CE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E9A3814"/>
    <w:multiLevelType w:val="hybridMultilevel"/>
    <w:tmpl w:val="4D067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24"/>
  </w:num>
  <w:num w:numId="4">
    <w:abstractNumId w:val="10"/>
  </w:num>
  <w:num w:numId="5">
    <w:abstractNumId w:val="27"/>
  </w:num>
  <w:num w:numId="6">
    <w:abstractNumId w:val="15"/>
  </w:num>
  <w:num w:numId="7">
    <w:abstractNumId w:val="20"/>
  </w:num>
  <w:num w:numId="8">
    <w:abstractNumId w:val="1"/>
  </w:num>
  <w:num w:numId="9">
    <w:abstractNumId w:val="29"/>
  </w:num>
  <w:num w:numId="10">
    <w:abstractNumId w:val="28"/>
  </w:num>
  <w:num w:numId="11">
    <w:abstractNumId w:val="22"/>
  </w:num>
  <w:num w:numId="12">
    <w:abstractNumId w:val="26"/>
  </w:num>
  <w:num w:numId="13">
    <w:abstractNumId w:val="6"/>
  </w:num>
  <w:num w:numId="14">
    <w:abstractNumId w:val="19"/>
  </w:num>
  <w:num w:numId="15">
    <w:abstractNumId w:val="25"/>
  </w:num>
  <w:num w:numId="16">
    <w:abstractNumId w:val="18"/>
  </w:num>
  <w:num w:numId="17">
    <w:abstractNumId w:val="2"/>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num>
  <w:num w:numId="21">
    <w:abstractNumId w:val="5"/>
  </w:num>
  <w:num w:numId="22">
    <w:abstractNumId w:val="4"/>
  </w:num>
  <w:num w:numId="23">
    <w:abstractNumId w:val="16"/>
  </w:num>
  <w:num w:numId="24">
    <w:abstractNumId w:val="14"/>
  </w:num>
  <w:num w:numId="25">
    <w:abstractNumId w:val="9"/>
  </w:num>
  <w:num w:numId="26">
    <w:abstractNumId w:val="0"/>
  </w:num>
  <w:num w:numId="27">
    <w:abstractNumId w:val="11"/>
  </w:num>
  <w:num w:numId="28">
    <w:abstractNumId w:val="21"/>
  </w:num>
  <w:num w:numId="29">
    <w:abstractNumId w:val="12"/>
  </w:num>
  <w:num w:numId="30">
    <w:abstractNumId w:val="2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67"/>
    <w:rsid w:val="0000227F"/>
    <w:rsid w:val="00007F0B"/>
    <w:rsid w:val="00034477"/>
    <w:rsid w:val="00035968"/>
    <w:rsid w:val="00036A60"/>
    <w:rsid w:val="000442C3"/>
    <w:rsid w:val="00052002"/>
    <w:rsid w:val="0005322F"/>
    <w:rsid w:val="000545E0"/>
    <w:rsid w:val="000648BC"/>
    <w:rsid w:val="00072117"/>
    <w:rsid w:val="00081754"/>
    <w:rsid w:val="00081BA5"/>
    <w:rsid w:val="0008329B"/>
    <w:rsid w:val="000904F8"/>
    <w:rsid w:val="000E0EA6"/>
    <w:rsid w:val="000E286E"/>
    <w:rsid w:val="000E2AC8"/>
    <w:rsid w:val="000E5443"/>
    <w:rsid w:val="000F15B3"/>
    <w:rsid w:val="000F491D"/>
    <w:rsid w:val="00100CA8"/>
    <w:rsid w:val="00115AE9"/>
    <w:rsid w:val="00130007"/>
    <w:rsid w:val="00131A04"/>
    <w:rsid w:val="001322D7"/>
    <w:rsid w:val="00144EF1"/>
    <w:rsid w:val="0015172A"/>
    <w:rsid w:val="00153227"/>
    <w:rsid w:val="0017171D"/>
    <w:rsid w:val="00174F96"/>
    <w:rsid w:val="0017501A"/>
    <w:rsid w:val="001864B4"/>
    <w:rsid w:val="00187FDF"/>
    <w:rsid w:val="0019551D"/>
    <w:rsid w:val="001A46F1"/>
    <w:rsid w:val="001A6613"/>
    <w:rsid w:val="001A7729"/>
    <w:rsid w:val="001E25FA"/>
    <w:rsid w:val="001E2720"/>
    <w:rsid w:val="001F398B"/>
    <w:rsid w:val="001F479B"/>
    <w:rsid w:val="00207C1F"/>
    <w:rsid w:val="00226BB5"/>
    <w:rsid w:val="00246115"/>
    <w:rsid w:val="00246F16"/>
    <w:rsid w:val="002507C4"/>
    <w:rsid w:val="002744FB"/>
    <w:rsid w:val="002837A8"/>
    <w:rsid w:val="00284CF1"/>
    <w:rsid w:val="002925C1"/>
    <w:rsid w:val="002C2C22"/>
    <w:rsid w:val="00306283"/>
    <w:rsid w:val="003157B8"/>
    <w:rsid w:val="0032651B"/>
    <w:rsid w:val="00336D5C"/>
    <w:rsid w:val="003513CB"/>
    <w:rsid w:val="003522A1"/>
    <w:rsid w:val="00352404"/>
    <w:rsid w:val="003726C5"/>
    <w:rsid w:val="003728E3"/>
    <w:rsid w:val="0038490D"/>
    <w:rsid w:val="003A2504"/>
    <w:rsid w:val="003A4BD4"/>
    <w:rsid w:val="003B5992"/>
    <w:rsid w:val="003C05F3"/>
    <w:rsid w:val="003C0CE5"/>
    <w:rsid w:val="003C6232"/>
    <w:rsid w:val="003D4BC7"/>
    <w:rsid w:val="003E478F"/>
    <w:rsid w:val="003F1F9B"/>
    <w:rsid w:val="004255F4"/>
    <w:rsid w:val="00431B69"/>
    <w:rsid w:val="004366C8"/>
    <w:rsid w:val="00446440"/>
    <w:rsid w:val="004609D9"/>
    <w:rsid w:val="00463AAD"/>
    <w:rsid w:val="0046650A"/>
    <w:rsid w:val="0049716D"/>
    <w:rsid w:val="004B27C4"/>
    <w:rsid w:val="004F648A"/>
    <w:rsid w:val="00512D44"/>
    <w:rsid w:val="005163FA"/>
    <w:rsid w:val="00517D43"/>
    <w:rsid w:val="00523121"/>
    <w:rsid w:val="0053546D"/>
    <w:rsid w:val="00535B77"/>
    <w:rsid w:val="00536F37"/>
    <w:rsid w:val="00566712"/>
    <w:rsid w:val="005A66AB"/>
    <w:rsid w:val="005C18DB"/>
    <w:rsid w:val="005C38D9"/>
    <w:rsid w:val="005C3AB2"/>
    <w:rsid w:val="005E2103"/>
    <w:rsid w:val="005E72AF"/>
    <w:rsid w:val="006054BB"/>
    <w:rsid w:val="00616337"/>
    <w:rsid w:val="0062487A"/>
    <w:rsid w:val="00627AFC"/>
    <w:rsid w:val="00631258"/>
    <w:rsid w:val="00634867"/>
    <w:rsid w:val="00635E40"/>
    <w:rsid w:val="00645311"/>
    <w:rsid w:val="0065459E"/>
    <w:rsid w:val="00655B49"/>
    <w:rsid w:val="00664915"/>
    <w:rsid w:val="00665639"/>
    <w:rsid w:val="00681BC0"/>
    <w:rsid w:val="006840A5"/>
    <w:rsid w:val="006C37FA"/>
    <w:rsid w:val="007139F6"/>
    <w:rsid w:val="0071431F"/>
    <w:rsid w:val="00775999"/>
    <w:rsid w:val="007778C6"/>
    <w:rsid w:val="0078381F"/>
    <w:rsid w:val="00792EEA"/>
    <w:rsid w:val="007A0FDE"/>
    <w:rsid w:val="007A500B"/>
    <w:rsid w:val="007C21C7"/>
    <w:rsid w:val="007C6609"/>
    <w:rsid w:val="007E3345"/>
    <w:rsid w:val="007E79A2"/>
    <w:rsid w:val="007F05DF"/>
    <w:rsid w:val="007F0844"/>
    <w:rsid w:val="008151AE"/>
    <w:rsid w:val="00815DC9"/>
    <w:rsid w:val="00844EB2"/>
    <w:rsid w:val="0089321B"/>
    <w:rsid w:val="0089719A"/>
    <w:rsid w:val="008A0D38"/>
    <w:rsid w:val="008B35D4"/>
    <w:rsid w:val="008B5015"/>
    <w:rsid w:val="008B78AB"/>
    <w:rsid w:val="008E16F1"/>
    <w:rsid w:val="008E42CC"/>
    <w:rsid w:val="008F284D"/>
    <w:rsid w:val="009007FD"/>
    <w:rsid w:val="009021E6"/>
    <w:rsid w:val="00910B39"/>
    <w:rsid w:val="00920D00"/>
    <w:rsid w:val="00921626"/>
    <w:rsid w:val="009356E2"/>
    <w:rsid w:val="00937222"/>
    <w:rsid w:val="00950F64"/>
    <w:rsid w:val="00951CEF"/>
    <w:rsid w:val="009548CE"/>
    <w:rsid w:val="00954988"/>
    <w:rsid w:val="00955491"/>
    <w:rsid w:val="00963B45"/>
    <w:rsid w:val="00967642"/>
    <w:rsid w:val="00973881"/>
    <w:rsid w:val="00974045"/>
    <w:rsid w:val="009B70B1"/>
    <w:rsid w:val="009B75B7"/>
    <w:rsid w:val="009C464F"/>
    <w:rsid w:val="009E1539"/>
    <w:rsid w:val="009E2151"/>
    <w:rsid w:val="009E2F9F"/>
    <w:rsid w:val="009E62F0"/>
    <w:rsid w:val="009F27A3"/>
    <w:rsid w:val="009F6A1D"/>
    <w:rsid w:val="00A2768C"/>
    <w:rsid w:val="00A33D0B"/>
    <w:rsid w:val="00A34A56"/>
    <w:rsid w:val="00A36031"/>
    <w:rsid w:val="00A379D1"/>
    <w:rsid w:val="00A46089"/>
    <w:rsid w:val="00A51A6B"/>
    <w:rsid w:val="00A52EEF"/>
    <w:rsid w:val="00A65EFF"/>
    <w:rsid w:val="00A854DE"/>
    <w:rsid w:val="00A94A2D"/>
    <w:rsid w:val="00AD7C4B"/>
    <w:rsid w:val="00B136A2"/>
    <w:rsid w:val="00B17764"/>
    <w:rsid w:val="00B31FAC"/>
    <w:rsid w:val="00B362B9"/>
    <w:rsid w:val="00B474A2"/>
    <w:rsid w:val="00B6055B"/>
    <w:rsid w:val="00B75493"/>
    <w:rsid w:val="00BA40CF"/>
    <w:rsid w:val="00BA7747"/>
    <w:rsid w:val="00BD2274"/>
    <w:rsid w:val="00BF396C"/>
    <w:rsid w:val="00BF418A"/>
    <w:rsid w:val="00C0067B"/>
    <w:rsid w:val="00C0448F"/>
    <w:rsid w:val="00C173D1"/>
    <w:rsid w:val="00C306F2"/>
    <w:rsid w:val="00C97893"/>
    <w:rsid w:val="00CB3314"/>
    <w:rsid w:val="00CC1500"/>
    <w:rsid w:val="00CC5FD5"/>
    <w:rsid w:val="00CD4702"/>
    <w:rsid w:val="00CF342F"/>
    <w:rsid w:val="00D058BE"/>
    <w:rsid w:val="00D20655"/>
    <w:rsid w:val="00D57F06"/>
    <w:rsid w:val="00D60E55"/>
    <w:rsid w:val="00DB4467"/>
    <w:rsid w:val="00DC6B10"/>
    <w:rsid w:val="00DE3211"/>
    <w:rsid w:val="00DE5493"/>
    <w:rsid w:val="00DF369C"/>
    <w:rsid w:val="00E01722"/>
    <w:rsid w:val="00E04AAE"/>
    <w:rsid w:val="00E06CC1"/>
    <w:rsid w:val="00E32BFA"/>
    <w:rsid w:val="00E337A9"/>
    <w:rsid w:val="00E367F6"/>
    <w:rsid w:val="00E64338"/>
    <w:rsid w:val="00E6643B"/>
    <w:rsid w:val="00E851D0"/>
    <w:rsid w:val="00E8656B"/>
    <w:rsid w:val="00E90DCE"/>
    <w:rsid w:val="00E94568"/>
    <w:rsid w:val="00E95CCB"/>
    <w:rsid w:val="00EA1362"/>
    <w:rsid w:val="00EB2CF0"/>
    <w:rsid w:val="00EC1F21"/>
    <w:rsid w:val="00EF5913"/>
    <w:rsid w:val="00EF5BD7"/>
    <w:rsid w:val="00EF6552"/>
    <w:rsid w:val="00F00596"/>
    <w:rsid w:val="00F11E14"/>
    <w:rsid w:val="00F13466"/>
    <w:rsid w:val="00F32474"/>
    <w:rsid w:val="00F45CCB"/>
    <w:rsid w:val="00F46741"/>
    <w:rsid w:val="00F75847"/>
    <w:rsid w:val="00F84DA2"/>
    <w:rsid w:val="00F953C8"/>
    <w:rsid w:val="00FA52E6"/>
    <w:rsid w:val="00FB5CC1"/>
    <w:rsid w:val="00FB7EDC"/>
    <w:rsid w:val="00FC5CB4"/>
    <w:rsid w:val="00FC6FAB"/>
    <w:rsid w:val="00FD648A"/>
    <w:rsid w:val="00FE188F"/>
    <w:rsid w:val="00FF0561"/>
    <w:rsid w:val="00FF2533"/>
    <w:rsid w:val="00FF631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AA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0B"/>
    <w:rPr>
      <w:rFonts w:ascii="Arial" w:hAnsi="Arial"/>
      <w:sz w:val="24"/>
    </w:rPr>
  </w:style>
  <w:style w:type="paragraph" w:styleId="Heading1">
    <w:name w:val="heading 1"/>
    <w:basedOn w:val="BodyText"/>
    <w:unhideWhenUsed/>
    <w:qFormat/>
    <w:rsid w:val="00DB4467"/>
    <w:pPr>
      <w:numPr>
        <w:numId w:val="30"/>
      </w:numPr>
      <w:tabs>
        <w:tab w:val="left" w:pos="720"/>
      </w:tabs>
      <w:spacing w:before="240" w:after="0"/>
      <w:jc w:val="both"/>
      <w:outlineLvl w:val="0"/>
    </w:pPr>
    <w:rPr>
      <w:rFonts w:cs="Arial"/>
      <w:bCs/>
      <w:szCs w:val="28"/>
    </w:rPr>
  </w:style>
  <w:style w:type="paragraph" w:styleId="Heading2">
    <w:name w:val="heading 2"/>
    <w:basedOn w:val="BodyText"/>
    <w:unhideWhenUsed/>
    <w:qFormat/>
    <w:rsid w:val="00DB4467"/>
    <w:pPr>
      <w:numPr>
        <w:ilvl w:val="1"/>
        <w:numId w:val="30"/>
      </w:numPr>
      <w:tabs>
        <w:tab w:val="left" w:pos="720"/>
      </w:tabs>
      <w:spacing w:before="240" w:after="0"/>
      <w:jc w:val="both"/>
      <w:outlineLvl w:val="1"/>
    </w:pPr>
    <w:rPr>
      <w:rFonts w:cs="Arial"/>
      <w:szCs w:val="24"/>
    </w:rPr>
  </w:style>
  <w:style w:type="paragraph" w:styleId="Heading3">
    <w:name w:val="heading 3"/>
    <w:basedOn w:val="BodyText"/>
    <w:link w:val="Heading3Char"/>
    <w:unhideWhenUsed/>
    <w:qFormat/>
    <w:rsid w:val="00DB4467"/>
    <w:pPr>
      <w:numPr>
        <w:ilvl w:val="2"/>
        <w:numId w:val="30"/>
      </w:numPr>
      <w:tabs>
        <w:tab w:val="left" w:pos="1440"/>
      </w:tabs>
      <w:spacing w:before="240" w:after="0"/>
      <w:jc w:val="both"/>
      <w:outlineLvl w:val="2"/>
    </w:pPr>
    <w:rPr>
      <w:rFonts w:cs="Arial"/>
    </w:rPr>
  </w:style>
  <w:style w:type="paragraph" w:styleId="Heading4">
    <w:name w:val="heading 4"/>
    <w:basedOn w:val="BodyText"/>
    <w:unhideWhenUsed/>
    <w:qFormat/>
    <w:rsid w:val="00DB4467"/>
    <w:pPr>
      <w:numPr>
        <w:ilvl w:val="3"/>
        <w:numId w:val="30"/>
      </w:numPr>
      <w:tabs>
        <w:tab w:val="left" w:pos="2160"/>
      </w:tabs>
      <w:spacing w:before="240" w:after="0"/>
      <w:jc w:val="both"/>
      <w:outlineLvl w:val="3"/>
    </w:pPr>
    <w:rPr>
      <w:rFonts w:cs="Arial"/>
    </w:rPr>
  </w:style>
  <w:style w:type="paragraph" w:styleId="Heading5">
    <w:name w:val="heading 5"/>
    <w:basedOn w:val="BodyText"/>
    <w:link w:val="Heading5Char"/>
    <w:unhideWhenUsed/>
    <w:qFormat/>
    <w:rsid w:val="00DB4467"/>
    <w:pPr>
      <w:numPr>
        <w:ilvl w:val="4"/>
        <w:numId w:val="30"/>
      </w:numPr>
      <w:tabs>
        <w:tab w:val="left" w:pos="2880"/>
      </w:tabs>
      <w:spacing w:before="240" w:after="0"/>
      <w:jc w:val="both"/>
      <w:outlineLvl w:val="4"/>
    </w:pPr>
    <w:rPr>
      <w:rFonts w:eastAsiaTheme="majorEastAsia" w:cs="Arial"/>
      <w:color w:val="243F60" w:themeColor="accent1" w:themeShade="7F"/>
    </w:rPr>
  </w:style>
  <w:style w:type="paragraph" w:styleId="Heading6">
    <w:name w:val="heading 6"/>
    <w:basedOn w:val="BodyText"/>
    <w:link w:val="Heading6Char"/>
    <w:unhideWhenUsed/>
    <w:qFormat/>
    <w:rsid w:val="00DB4467"/>
    <w:pPr>
      <w:numPr>
        <w:ilvl w:val="5"/>
        <w:numId w:val="30"/>
      </w:numPr>
      <w:tabs>
        <w:tab w:val="left" w:pos="3600"/>
      </w:tabs>
      <w:spacing w:before="240" w:after="0"/>
      <w:jc w:val="both"/>
      <w:outlineLvl w:val="5"/>
    </w:pPr>
    <w:rPr>
      <w:rFonts w:eastAsiaTheme="majorEastAsia" w:cs="Arial"/>
      <w:iCs/>
      <w:color w:val="243F60" w:themeColor="accent1" w:themeShade="7F"/>
    </w:rPr>
  </w:style>
  <w:style w:type="paragraph" w:styleId="Heading7">
    <w:name w:val="heading 7"/>
    <w:basedOn w:val="BodyText"/>
    <w:link w:val="Heading7Char"/>
    <w:unhideWhenUsed/>
    <w:qFormat/>
    <w:rsid w:val="00DB4467"/>
    <w:pPr>
      <w:numPr>
        <w:ilvl w:val="6"/>
        <w:numId w:val="30"/>
      </w:numPr>
      <w:tabs>
        <w:tab w:val="left" w:pos="4320"/>
      </w:tabs>
      <w:spacing w:before="240" w:after="0"/>
      <w:jc w:val="both"/>
      <w:outlineLvl w:val="6"/>
    </w:pPr>
    <w:rPr>
      <w:rFonts w:eastAsiaTheme="majorEastAsia" w:cs="Arial"/>
      <w:iCs/>
      <w:color w:val="404040" w:themeColor="text1" w:themeTint="BF"/>
    </w:rPr>
  </w:style>
  <w:style w:type="paragraph" w:styleId="Heading8">
    <w:name w:val="heading 8"/>
    <w:basedOn w:val="BodyText"/>
    <w:link w:val="Heading8Char"/>
    <w:unhideWhenUsed/>
    <w:qFormat/>
    <w:rsid w:val="00DB4467"/>
    <w:pPr>
      <w:numPr>
        <w:ilvl w:val="7"/>
        <w:numId w:val="30"/>
      </w:numPr>
      <w:tabs>
        <w:tab w:val="left" w:pos="5040"/>
      </w:tabs>
      <w:spacing w:before="240" w:after="0"/>
      <w:jc w:val="both"/>
      <w:outlineLvl w:val="7"/>
    </w:pPr>
    <w:rPr>
      <w:rFonts w:eastAsiaTheme="majorEastAsia" w:cs="Arial"/>
      <w:color w:val="404040" w:themeColor="text1" w:themeTint="BF"/>
    </w:rPr>
  </w:style>
  <w:style w:type="paragraph" w:styleId="Heading9">
    <w:name w:val="heading 9"/>
    <w:basedOn w:val="Normal"/>
    <w:next w:val="BodyText"/>
    <w:link w:val="Heading9Char"/>
    <w:unhideWhenUsed/>
    <w:qFormat/>
    <w:rsid w:val="00DB4467"/>
    <w:pPr>
      <w:keepNext/>
      <w:keepLines/>
      <w:numPr>
        <w:ilvl w:val="8"/>
        <w:numId w:val="30"/>
      </w:numPr>
      <w:spacing w:before="240"/>
      <w:jc w:val="center"/>
      <w:outlineLvl w:val="8"/>
    </w:pPr>
    <w:rPr>
      <w:rFonts w:eastAsiaTheme="majorEastAsia" w:cs="Arial"/>
      <w:b/>
      <w:iCs/>
      <w:cap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autoRedefine/>
    <w:rsid w:val="007139F6"/>
  </w:style>
  <w:style w:type="character" w:customStyle="1" w:styleId="Heading3Char">
    <w:name w:val="Heading 3 Char"/>
    <w:link w:val="Heading3"/>
    <w:rsid w:val="00DB4467"/>
    <w:rPr>
      <w:rFonts w:ascii="Arial" w:hAnsi="Arial" w:cs="Arial"/>
      <w:sz w:val="24"/>
    </w:rPr>
  </w:style>
  <w:style w:type="paragraph" w:styleId="Header">
    <w:name w:val="header"/>
    <w:basedOn w:val="Normal"/>
    <w:link w:val="HeaderChar"/>
    <w:rsid w:val="00A33D0B"/>
    <w:pPr>
      <w:tabs>
        <w:tab w:val="center" w:pos="4320"/>
        <w:tab w:val="right" w:pos="8640"/>
      </w:tabs>
    </w:pPr>
  </w:style>
  <w:style w:type="paragraph" w:styleId="Footer">
    <w:name w:val="footer"/>
    <w:basedOn w:val="Normal"/>
    <w:link w:val="FooterChar"/>
    <w:uiPriority w:val="99"/>
    <w:rsid w:val="00A33D0B"/>
    <w:rPr>
      <w:sz w:val="20"/>
    </w:rPr>
  </w:style>
  <w:style w:type="character" w:styleId="PageNumber">
    <w:name w:val="page number"/>
    <w:basedOn w:val="DefaultParagraphFont"/>
    <w:rsid w:val="00A33D0B"/>
  </w:style>
  <w:style w:type="paragraph" w:styleId="Title">
    <w:name w:val="Title"/>
    <w:basedOn w:val="Normal"/>
    <w:qFormat/>
    <w:rsid w:val="00A33D0B"/>
    <w:pPr>
      <w:jc w:val="center"/>
    </w:pPr>
    <w:rPr>
      <w:b/>
      <w:sz w:val="28"/>
    </w:rPr>
  </w:style>
  <w:style w:type="character" w:customStyle="1" w:styleId="emailstyle17">
    <w:name w:val="emailstyle17"/>
    <w:semiHidden/>
    <w:rsid w:val="00A33D0B"/>
    <w:rPr>
      <w:rFonts w:ascii="Arial" w:hAnsi="Arial" w:cs="Arial" w:hint="default"/>
      <w:color w:val="auto"/>
      <w:sz w:val="20"/>
      <w:szCs w:val="20"/>
    </w:rPr>
  </w:style>
  <w:style w:type="character" w:customStyle="1" w:styleId="csandferd">
    <w:name w:val="csandferd"/>
    <w:semiHidden/>
    <w:rsid w:val="00665639"/>
    <w:rPr>
      <w:rFonts w:ascii="Arial" w:hAnsi="Arial" w:cs="Arial"/>
      <w:b w:val="0"/>
      <w:bCs w:val="0"/>
      <w:i w:val="0"/>
      <w:iCs w:val="0"/>
      <w:strike w:val="0"/>
      <w:color w:val="auto"/>
      <w:sz w:val="22"/>
      <w:szCs w:val="22"/>
      <w:u w:val="none"/>
    </w:rPr>
  </w:style>
  <w:style w:type="paragraph" w:styleId="NormalWeb">
    <w:name w:val="Normal (Web)"/>
    <w:basedOn w:val="Normal"/>
    <w:rsid w:val="00665639"/>
    <w:pPr>
      <w:spacing w:after="150"/>
    </w:pPr>
    <w:rPr>
      <w:rFonts w:ascii="Times New Roman" w:hAnsi="Times New Roman"/>
      <w:szCs w:val="24"/>
      <w:lang w:val="en-US"/>
    </w:rPr>
  </w:style>
  <w:style w:type="paragraph" w:customStyle="1" w:styleId="Heading61">
    <w:name w:val="Heading 61"/>
    <w:basedOn w:val="Normal"/>
    <w:rsid w:val="00E06CC1"/>
    <w:pPr>
      <w:spacing w:before="217" w:after="82"/>
      <w:outlineLvl w:val="6"/>
    </w:pPr>
    <w:rPr>
      <w:rFonts w:cs="Arial"/>
      <w:b/>
      <w:bCs/>
      <w:color w:val="000000"/>
      <w:szCs w:val="24"/>
      <w:lang w:val="en-US"/>
    </w:rPr>
  </w:style>
  <w:style w:type="table" w:styleId="TableGrid">
    <w:name w:val="Table Grid"/>
    <w:basedOn w:val="TableNormal"/>
    <w:uiPriority w:val="59"/>
    <w:rsid w:val="001517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FF2533"/>
    <w:rPr>
      <w:rFonts w:ascii="Arial" w:hAnsi="Arial"/>
      <w:sz w:val="24"/>
      <w:lang w:val="en-CA"/>
    </w:rPr>
  </w:style>
  <w:style w:type="character" w:styleId="Hyperlink">
    <w:name w:val="Hyperlink"/>
    <w:rsid w:val="001A6613"/>
    <w:rPr>
      <w:rFonts w:ascii="Arial" w:hAnsi="Arial"/>
      <w:dstrike w:val="0"/>
      <w:color w:val="0000FF"/>
      <w:sz w:val="22"/>
      <w:szCs w:val="22"/>
      <w:u w:val="single"/>
      <w:vertAlign w:val="baseline"/>
      <w:lang w:val="en-CA"/>
    </w:rPr>
  </w:style>
  <w:style w:type="character" w:styleId="Strong">
    <w:name w:val="Strong"/>
    <w:uiPriority w:val="22"/>
    <w:qFormat/>
    <w:rsid w:val="001A6613"/>
    <w:rPr>
      <w:b/>
      <w:bCs/>
    </w:rPr>
  </w:style>
  <w:style w:type="paragraph" w:customStyle="1" w:styleId="subpara">
    <w:name w:val="subpara"/>
    <w:basedOn w:val="Normal"/>
    <w:rsid w:val="001A6613"/>
    <w:pPr>
      <w:spacing w:before="72" w:line="360" w:lineRule="atLeast"/>
      <w:ind w:left="3360"/>
    </w:pPr>
    <w:rPr>
      <w:rFonts w:ascii="Verdana" w:hAnsi="Verdana"/>
      <w:color w:val="000000"/>
      <w:szCs w:val="24"/>
      <w:lang w:val="en-US"/>
    </w:rPr>
  </w:style>
  <w:style w:type="paragraph" w:customStyle="1" w:styleId="sec3">
    <w:name w:val="sec3"/>
    <w:basedOn w:val="Normal"/>
    <w:rsid w:val="001A6613"/>
    <w:pPr>
      <w:spacing w:before="168" w:after="168" w:line="360" w:lineRule="atLeast"/>
      <w:ind w:left="1440" w:hanging="720"/>
    </w:pPr>
    <w:rPr>
      <w:rFonts w:ascii="Verdana" w:hAnsi="Verdana"/>
      <w:color w:val="000000"/>
      <w:szCs w:val="24"/>
      <w:lang w:val="en-US"/>
    </w:rPr>
  </w:style>
  <w:style w:type="paragraph" w:styleId="ListParagraph">
    <w:name w:val="List Paragraph"/>
    <w:basedOn w:val="Normal"/>
    <w:uiPriority w:val="34"/>
    <w:qFormat/>
    <w:rsid w:val="001A6613"/>
    <w:pPr>
      <w:spacing w:after="200" w:line="276" w:lineRule="auto"/>
      <w:ind w:left="720"/>
      <w:contextualSpacing/>
    </w:pPr>
    <w:rPr>
      <w:rFonts w:ascii="Calibri" w:eastAsia="Calibri" w:hAnsi="Calibri"/>
      <w:sz w:val="22"/>
      <w:szCs w:val="22"/>
      <w:lang w:val="en-US"/>
    </w:rPr>
  </w:style>
  <w:style w:type="paragraph" w:styleId="BodyText3">
    <w:name w:val="Body Text 3"/>
    <w:basedOn w:val="Normal"/>
    <w:link w:val="BodyText3Char"/>
    <w:rsid w:val="0078381F"/>
    <w:pPr>
      <w:spacing w:after="120"/>
    </w:pPr>
    <w:rPr>
      <w:rFonts w:ascii="Tahoma" w:hAnsi="Tahoma"/>
      <w:bCs/>
      <w:snapToGrid w:val="0"/>
      <w:sz w:val="16"/>
      <w:szCs w:val="16"/>
      <w:lang w:val="en-US"/>
    </w:rPr>
  </w:style>
  <w:style w:type="character" w:customStyle="1" w:styleId="BodyText3Char">
    <w:name w:val="Body Text 3 Char"/>
    <w:link w:val="BodyText3"/>
    <w:rsid w:val="0078381F"/>
    <w:rPr>
      <w:rFonts w:ascii="Tahoma" w:hAnsi="Tahoma"/>
      <w:bCs/>
      <w:snapToGrid w:val="0"/>
      <w:sz w:val="16"/>
      <w:szCs w:val="16"/>
    </w:rPr>
  </w:style>
  <w:style w:type="paragraph" w:styleId="BalloonText">
    <w:name w:val="Balloon Text"/>
    <w:basedOn w:val="Normal"/>
    <w:link w:val="BalloonTextChar"/>
    <w:uiPriority w:val="99"/>
    <w:semiHidden/>
    <w:unhideWhenUsed/>
    <w:rsid w:val="003C05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5F3"/>
    <w:rPr>
      <w:rFonts w:ascii="Lucida Grande" w:hAnsi="Lucida Grande" w:cs="Lucida Grande"/>
      <w:sz w:val="18"/>
      <w:szCs w:val="18"/>
    </w:rPr>
  </w:style>
  <w:style w:type="paragraph" w:styleId="BodyText">
    <w:name w:val="Body Text"/>
    <w:basedOn w:val="Normal"/>
    <w:link w:val="BodyTextChar"/>
    <w:uiPriority w:val="99"/>
    <w:semiHidden/>
    <w:unhideWhenUsed/>
    <w:rsid w:val="00F46741"/>
    <w:pPr>
      <w:spacing w:after="120"/>
    </w:pPr>
  </w:style>
  <w:style w:type="character" w:customStyle="1" w:styleId="BodyTextChar">
    <w:name w:val="Body Text Char"/>
    <w:basedOn w:val="DefaultParagraphFont"/>
    <w:link w:val="BodyText"/>
    <w:uiPriority w:val="99"/>
    <w:semiHidden/>
    <w:rsid w:val="00F46741"/>
    <w:rPr>
      <w:rFonts w:ascii="Arial" w:hAnsi="Arial"/>
      <w:sz w:val="24"/>
    </w:rPr>
  </w:style>
  <w:style w:type="character" w:customStyle="1" w:styleId="Heading5Char">
    <w:name w:val="Heading 5 Char"/>
    <w:basedOn w:val="DefaultParagraphFont"/>
    <w:link w:val="Heading5"/>
    <w:rsid w:val="00DB4467"/>
    <w:rPr>
      <w:rFonts w:ascii="Arial" w:eastAsiaTheme="majorEastAsia" w:hAnsi="Arial" w:cs="Arial"/>
      <w:color w:val="243F60" w:themeColor="accent1" w:themeShade="7F"/>
      <w:sz w:val="24"/>
    </w:rPr>
  </w:style>
  <w:style w:type="character" w:customStyle="1" w:styleId="Heading6Char">
    <w:name w:val="Heading 6 Char"/>
    <w:basedOn w:val="DefaultParagraphFont"/>
    <w:link w:val="Heading6"/>
    <w:rsid w:val="00DB4467"/>
    <w:rPr>
      <w:rFonts w:ascii="Arial" w:eastAsiaTheme="majorEastAsia" w:hAnsi="Arial" w:cs="Arial"/>
      <w:iCs/>
      <w:color w:val="243F60" w:themeColor="accent1" w:themeShade="7F"/>
      <w:sz w:val="24"/>
    </w:rPr>
  </w:style>
  <w:style w:type="character" w:customStyle="1" w:styleId="Heading7Char">
    <w:name w:val="Heading 7 Char"/>
    <w:basedOn w:val="DefaultParagraphFont"/>
    <w:link w:val="Heading7"/>
    <w:rsid w:val="00DB4467"/>
    <w:rPr>
      <w:rFonts w:ascii="Arial" w:eastAsiaTheme="majorEastAsia" w:hAnsi="Arial" w:cs="Arial"/>
      <w:iCs/>
      <w:color w:val="404040" w:themeColor="text1" w:themeTint="BF"/>
      <w:sz w:val="24"/>
    </w:rPr>
  </w:style>
  <w:style w:type="character" w:customStyle="1" w:styleId="Heading8Char">
    <w:name w:val="Heading 8 Char"/>
    <w:basedOn w:val="DefaultParagraphFont"/>
    <w:link w:val="Heading8"/>
    <w:rsid w:val="00DB4467"/>
    <w:rPr>
      <w:rFonts w:ascii="Arial" w:eastAsiaTheme="majorEastAsia" w:hAnsi="Arial" w:cs="Arial"/>
      <w:color w:val="404040" w:themeColor="text1" w:themeTint="BF"/>
      <w:sz w:val="24"/>
    </w:rPr>
  </w:style>
  <w:style w:type="character" w:customStyle="1" w:styleId="Heading9Char">
    <w:name w:val="Heading 9 Char"/>
    <w:basedOn w:val="DefaultParagraphFont"/>
    <w:link w:val="Heading9"/>
    <w:rsid w:val="00DB4467"/>
    <w:rPr>
      <w:rFonts w:ascii="Arial" w:eastAsiaTheme="majorEastAsia" w:hAnsi="Arial" w:cs="Arial"/>
      <w:b/>
      <w:iCs/>
      <w:caps/>
      <w:color w:val="404040" w:themeColor="text1" w:themeTint="BF"/>
      <w:sz w:val="24"/>
    </w:rPr>
  </w:style>
  <w:style w:type="character" w:customStyle="1" w:styleId="FooterChar">
    <w:name w:val="Footer Char"/>
    <w:basedOn w:val="DefaultParagraphFont"/>
    <w:link w:val="Footer"/>
    <w:uiPriority w:val="99"/>
    <w:rsid w:val="00D57F0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0B"/>
    <w:rPr>
      <w:rFonts w:ascii="Arial" w:hAnsi="Arial"/>
      <w:sz w:val="24"/>
    </w:rPr>
  </w:style>
  <w:style w:type="paragraph" w:styleId="Heading1">
    <w:name w:val="heading 1"/>
    <w:basedOn w:val="BodyText"/>
    <w:unhideWhenUsed/>
    <w:qFormat/>
    <w:rsid w:val="00DB4467"/>
    <w:pPr>
      <w:numPr>
        <w:numId w:val="30"/>
      </w:numPr>
      <w:tabs>
        <w:tab w:val="left" w:pos="720"/>
      </w:tabs>
      <w:spacing w:before="240" w:after="0"/>
      <w:jc w:val="both"/>
      <w:outlineLvl w:val="0"/>
    </w:pPr>
    <w:rPr>
      <w:rFonts w:cs="Arial"/>
      <w:bCs/>
      <w:szCs w:val="28"/>
    </w:rPr>
  </w:style>
  <w:style w:type="paragraph" w:styleId="Heading2">
    <w:name w:val="heading 2"/>
    <w:basedOn w:val="BodyText"/>
    <w:unhideWhenUsed/>
    <w:qFormat/>
    <w:rsid w:val="00DB4467"/>
    <w:pPr>
      <w:numPr>
        <w:ilvl w:val="1"/>
        <w:numId w:val="30"/>
      </w:numPr>
      <w:tabs>
        <w:tab w:val="left" w:pos="720"/>
      </w:tabs>
      <w:spacing w:before="240" w:after="0"/>
      <w:jc w:val="both"/>
      <w:outlineLvl w:val="1"/>
    </w:pPr>
    <w:rPr>
      <w:rFonts w:cs="Arial"/>
      <w:szCs w:val="24"/>
    </w:rPr>
  </w:style>
  <w:style w:type="paragraph" w:styleId="Heading3">
    <w:name w:val="heading 3"/>
    <w:basedOn w:val="BodyText"/>
    <w:link w:val="Heading3Char"/>
    <w:unhideWhenUsed/>
    <w:qFormat/>
    <w:rsid w:val="00DB4467"/>
    <w:pPr>
      <w:numPr>
        <w:ilvl w:val="2"/>
        <w:numId w:val="30"/>
      </w:numPr>
      <w:tabs>
        <w:tab w:val="left" w:pos="1440"/>
      </w:tabs>
      <w:spacing w:before="240" w:after="0"/>
      <w:jc w:val="both"/>
      <w:outlineLvl w:val="2"/>
    </w:pPr>
    <w:rPr>
      <w:rFonts w:cs="Arial"/>
    </w:rPr>
  </w:style>
  <w:style w:type="paragraph" w:styleId="Heading4">
    <w:name w:val="heading 4"/>
    <w:basedOn w:val="BodyText"/>
    <w:unhideWhenUsed/>
    <w:qFormat/>
    <w:rsid w:val="00DB4467"/>
    <w:pPr>
      <w:numPr>
        <w:ilvl w:val="3"/>
        <w:numId w:val="30"/>
      </w:numPr>
      <w:tabs>
        <w:tab w:val="left" w:pos="2160"/>
      </w:tabs>
      <w:spacing w:before="240" w:after="0"/>
      <w:jc w:val="both"/>
      <w:outlineLvl w:val="3"/>
    </w:pPr>
    <w:rPr>
      <w:rFonts w:cs="Arial"/>
    </w:rPr>
  </w:style>
  <w:style w:type="paragraph" w:styleId="Heading5">
    <w:name w:val="heading 5"/>
    <w:basedOn w:val="BodyText"/>
    <w:link w:val="Heading5Char"/>
    <w:unhideWhenUsed/>
    <w:qFormat/>
    <w:rsid w:val="00DB4467"/>
    <w:pPr>
      <w:numPr>
        <w:ilvl w:val="4"/>
        <w:numId w:val="30"/>
      </w:numPr>
      <w:tabs>
        <w:tab w:val="left" w:pos="2880"/>
      </w:tabs>
      <w:spacing w:before="240" w:after="0"/>
      <w:jc w:val="both"/>
      <w:outlineLvl w:val="4"/>
    </w:pPr>
    <w:rPr>
      <w:rFonts w:eastAsiaTheme="majorEastAsia" w:cs="Arial"/>
      <w:color w:val="243F60" w:themeColor="accent1" w:themeShade="7F"/>
    </w:rPr>
  </w:style>
  <w:style w:type="paragraph" w:styleId="Heading6">
    <w:name w:val="heading 6"/>
    <w:basedOn w:val="BodyText"/>
    <w:link w:val="Heading6Char"/>
    <w:unhideWhenUsed/>
    <w:qFormat/>
    <w:rsid w:val="00DB4467"/>
    <w:pPr>
      <w:numPr>
        <w:ilvl w:val="5"/>
        <w:numId w:val="30"/>
      </w:numPr>
      <w:tabs>
        <w:tab w:val="left" w:pos="3600"/>
      </w:tabs>
      <w:spacing w:before="240" w:after="0"/>
      <w:jc w:val="both"/>
      <w:outlineLvl w:val="5"/>
    </w:pPr>
    <w:rPr>
      <w:rFonts w:eastAsiaTheme="majorEastAsia" w:cs="Arial"/>
      <w:iCs/>
      <w:color w:val="243F60" w:themeColor="accent1" w:themeShade="7F"/>
    </w:rPr>
  </w:style>
  <w:style w:type="paragraph" w:styleId="Heading7">
    <w:name w:val="heading 7"/>
    <w:basedOn w:val="BodyText"/>
    <w:link w:val="Heading7Char"/>
    <w:unhideWhenUsed/>
    <w:qFormat/>
    <w:rsid w:val="00DB4467"/>
    <w:pPr>
      <w:numPr>
        <w:ilvl w:val="6"/>
        <w:numId w:val="30"/>
      </w:numPr>
      <w:tabs>
        <w:tab w:val="left" w:pos="4320"/>
      </w:tabs>
      <w:spacing w:before="240" w:after="0"/>
      <w:jc w:val="both"/>
      <w:outlineLvl w:val="6"/>
    </w:pPr>
    <w:rPr>
      <w:rFonts w:eastAsiaTheme="majorEastAsia" w:cs="Arial"/>
      <w:iCs/>
      <w:color w:val="404040" w:themeColor="text1" w:themeTint="BF"/>
    </w:rPr>
  </w:style>
  <w:style w:type="paragraph" w:styleId="Heading8">
    <w:name w:val="heading 8"/>
    <w:basedOn w:val="BodyText"/>
    <w:link w:val="Heading8Char"/>
    <w:unhideWhenUsed/>
    <w:qFormat/>
    <w:rsid w:val="00DB4467"/>
    <w:pPr>
      <w:numPr>
        <w:ilvl w:val="7"/>
        <w:numId w:val="30"/>
      </w:numPr>
      <w:tabs>
        <w:tab w:val="left" w:pos="5040"/>
      </w:tabs>
      <w:spacing w:before="240" w:after="0"/>
      <w:jc w:val="both"/>
      <w:outlineLvl w:val="7"/>
    </w:pPr>
    <w:rPr>
      <w:rFonts w:eastAsiaTheme="majorEastAsia" w:cs="Arial"/>
      <w:color w:val="404040" w:themeColor="text1" w:themeTint="BF"/>
    </w:rPr>
  </w:style>
  <w:style w:type="paragraph" w:styleId="Heading9">
    <w:name w:val="heading 9"/>
    <w:basedOn w:val="Normal"/>
    <w:next w:val="BodyText"/>
    <w:link w:val="Heading9Char"/>
    <w:unhideWhenUsed/>
    <w:qFormat/>
    <w:rsid w:val="00DB4467"/>
    <w:pPr>
      <w:keepNext/>
      <w:keepLines/>
      <w:numPr>
        <w:ilvl w:val="8"/>
        <w:numId w:val="30"/>
      </w:numPr>
      <w:spacing w:before="240"/>
      <w:jc w:val="center"/>
      <w:outlineLvl w:val="8"/>
    </w:pPr>
    <w:rPr>
      <w:rFonts w:eastAsiaTheme="majorEastAsia" w:cs="Arial"/>
      <w:b/>
      <w:iCs/>
      <w:cap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autoRedefine/>
    <w:rsid w:val="007139F6"/>
  </w:style>
  <w:style w:type="character" w:customStyle="1" w:styleId="Heading3Char">
    <w:name w:val="Heading 3 Char"/>
    <w:link w:val="Heading3"/>
    <w:rsid w:val="00DB4467"/>
    <w:rPr>
      <w:rFonts w:ascii="Arial" w:hAnsi="Arial" w:cs="Arial"/>
      <w:sz w:val="24"/>
    </w:rPr>
  </w:style>
  <w:style w:type="paragraph" w:styleId="Header">
    <w:name w:val="header"/>
    <w:basedOn w:val="Normal"/>
    <w:link w:val="HeaderChar"/>
    <w:rsid w:val="00A33D0B"/>
    <w:pPr>
      <w:tabs>
        <w:tab w:val="center" w:pos="4320"/>
        <w:tab w:val="right" w:pos="8640"/>
      </w:tabs>
    </w:pPr>
  </w:style>
  <w:style w:type="paragraph" w:styleId="Footer">
    <w:name w:val="footer"/>
    <w:basedOn w:val="Normal"/>
    <w:link w:val="FooterChar"/>
    <w:uiPriority w:val="99"/>
    <w:rsid w:val="00A33D0B"/>
    <w:rPr>
      <w:sz w:val="20"/>
    </w:rPr>
  </w:style>
  <w:style w:type="character" w:styleId="PageNumber">
    <w:name w:val="page number"/>
    <w:basedOn w:val="DefaultParagraphFont"/>
    <w:rsid w:val="00A33D0B"/>
  </w:style>
  <w:style w:type="paragraph" w:styleId="Title">
    <w:name w:val="Title"/>
    <w:basedOn w:val="Normal"/>
    <w:qFormat/>
    <w:rsid w:val="00A33D0B"/>
    <w:pPr>
      <w:jc w:val="center"/>
    </w:pPr>
    <w:rPr>
      <w:b/>
      <w:sz w:val="28"/>
    </w:rPr>
  </w:style>
  <w:style w:type="character" w:customStyle="1" w:styleId="emailstyle17">
    <w:name w:val="emailstyle17"/>
    <w:semiHidden/>
    <w:rsid w:val="00A33D0B"/>
    <w:rPr>
      <w:rFonts w:ascii="Arial" w:hAnsi="Arial" w:cs="Arial" w:hint="default"/>
      <w:color w:val="auto"/>
      <w:sz w:val="20"/>
      <w:szCs w:val="20"/>
    </w:rPr>
  </w:style>
  <w:style w:type="character" w:customStyle="1" w:styleId="csandferd">
    <w:name w:val="csandferd"/>
    <w:semiHidden/>
    <w:rsid w:val="00665639"/>
    <w:rPr>
      <w:rFonts w:ascii="Arial" w:hAnsi="Arial" w:cs="Arial"/>
      <w:b w:val="0"/>
      <w:bCs w:val="0"/>
      <w:i w:val="0"/>
      <w:iCs w:val="0"/>
      <w:strike w:val="0"/>
      <w:color w:val="auto"/>
      <w:sz w:val="22"/>
      <w:szCs w:val="22"/>
      <w:u w:val="none"/>
    </w:rPr>
  </w:style>
  <w:style w:type="paragraph" w:styleId="NormalWeb">
    <w:name w:val="Normal (Web)"/>
    <w:basedOn w:val="Normal"/>
    <w:rsid w:val="00665639"/>
    <w:pPr>
      <w:spacing w:after="150"/>
    </w:pPr>
    <w:rPr>
      <w:rFonts w:ascii="Times New Roman" w:hAnsi="Times New Roman"/>
      <w:szCs w:val="24"/>
      <w:lang w:val="en-US"/>
    </w:rPr>
  </w:style>
  <w:style w:type="paragraph" w:customStyle="1" w:styleId="Heading61">
    <w:name w:val="Heading 61"/>
    <w:basedOn w:val="Normal"/>
    <w:rsid w:val="00E06CC1"/>
    <w:pPr>
      <w:spacing w:before="217" w:after="82"/>
      <w:outlineLvl w:val="6"/>
    </w:pPr>
    <w:rPr>
      <w:rFonts w:cs="Arial"/>
      <w:b/>
      <w:bCs/>
      <w:color w:val="000000"/>
      <w:szCs w:val="24"/>
      <w:lang w:val="en-US"/>
    </w:rPr>
  </w:style>
  <w:style w:type="table" w:styleId="TableGrid">
    <w:name w:val="Table Grid"/>
    <w:basedOn w:val="TableNormal"/>
    <w:uiPriority w:val="59"/>
    <w:rsid w:val="001517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FF2533"/>
    <w:rPr>
      <w:rFonts w:ascii="Arial" w:hAnsi="Arial"/>
      <w:sz w:val="24"/>
      <w:lang w:val="en-CA"/>
    </w:rPr>
  </w:style>
  <w:style w:type="character" w:styleId="Hyperlink">
    <w:name w:val="Hyperlink"/>
    <w:rsid w:val="001A6613"/>
    <w:rPr>
      <w:rFonts w:ascii="Arial" w:hAnsi="Arial"/>
      <w:dstrike w:val="0"/>
      <w:color w:val="0000FF"/>
      <w:sz w:val="22"/>
      <w:szCs w:val="22"/>
      <w:u w:val="single"/>
      <w:vertAlign w:val="baseline"/>
      <w:lang w:val="en-CA"/>
    </w:rPr>
  </w:style>
  <w:style w:type="character" w:styleId="Strong">
    <w:name w:val="Strong"/>
    <w:uiPriority w:val="22"/>
    <w:qFormat/>
    <w:rsid w:val="001A6613"/>
    <w:rPr>
      <w:b/>
      <w:bCs/>
    </w:rPr>
  </w:style>
  <w:style w:type="paragraph" w:customStyle="1" w:styleId="subpara">
    <w:name w:val="subpara"/>
    <w:basedOn w:val="Normal"/>
    <w:rsid w:val="001A6613"/>
    <w:pPr>
      <w:spacing w:before="72" w:line="360" w:lineRule="atLeast"/>
      <w:ind w:left="3360"/>
    </w:pPr>
    <w:rPr>
      <w:rFonts w:ascii="Verdana" w:hAnsi="Verdana"/>
      <w:color w:val="000000"/>
      <w:szCs w:val="24"/>
      <w:lang w:val="en-US"/>
    </w:rPr>
  </w:style>
  <w:style w:type="paragraph" w:customStyle="1" w:styleId="sec3">
    <w:name w:val="sec3"/>
    <w:basedOn w:val="Normal"/>
    <w:rsid w:val="001A6613"/>
    <w:pPr>
      <w:spacing w:before="168" w:after="168" w:line="360" w:lineRule="atLeast"/>
      <w:ind w:left="1440" w:hanging="720"/>
    </w:pPr>
    <w:rPr>
      <w:rFonts w:ascii="Verdana" w:hAnsi="Verdana"/>
      <w:color w:val="000000"/>
      <w:szCs w:val="24"/>
      <w:lang w:val="en-US"/>
    </w:rPr>
  </w:style>
  <w:style w:type="paragraph" w:styleId="ListParagraph">
    <w:name w:val="List Paragraph"/>
    <w:basedOn w:val="Normal"/>
    <w:uiPriority w:val="34"/>
    <w:qFormat/>
    <w:rsid w:val="001A6613"/>
    <w:pPr>
      <w:spacing w:after="200" w:line="276" w:lineRule="auto"/>
      <w:ind w:left="720"/>
      <w:contextualSpacing/>
    </w:pPr>
    <w:rPr>
      <w:rFonts w:ascii="Calibri" w:eastAsia="Calibri" w:hAnsi="Calibri"/>
      <w:sz w:val="22"/>
      <w:szCs w:val="22"/>
      <w:lang w:val="en-US"/>
    </w:rPr>
  </w:style>
  <w:style w:type="paragraph" w:styleId="BodyText3">
    <w:name w:val="Body Text 3"/>
    <w:basedOn w:val="Normal"/>
    <w:link w:val="BodyText3Char"/>
    <w:rsid w:val="0078381F"/>
    <w:pPr>
      <w:spacing w:after="120"/>
    </w:pPr>
    <w:rPr>
      <w:rFonts w:ascii="Tahoma" w:hAnsi="Tahoma"/>
      <w:bCs/>
      <w:snapToGrid w:val="0"/>
      <w:sz w:val="16"/>
      <w:szCs w:val="16"/>
      <w:lang w:val="en-US"/>
    </w:rPr>
  </w:style>
  <w:style w:type="character" w:customStyle="1" w:styleId="BodyText3Char">
    <w:name w:val="Body Text 3 Char"/>
    <w:link w:val="BodyText3"/>
    <w:rsid w:val="0078381F"/>
    <w:rPr>
      <w:rFonts w:ascii="Tahoma" w:hAnsi="Tahoma"/>
      <w:bCs/>
      <w:snapToGrid w:val="0"/>
      <w:sz w:val="16"/>
      <w:szCs w:val="16"/>
    </w:rPr>
  </w:style>
  <w:style w:type="paragraph" w:styleId="BalloonText">
    <w:name w:val="Balloon Text"/>
    <w:basedOn w:val="Normal"/>
    <w:link w:val="BalloonTextChar"/>
    <w:uiPriority w:val="99"/>
    <w:semiHidden/>
    <w:unhideWhenUsed/>
    <w:rsid w:val="003C05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5F3"/>
    <w:rPr>
      <w:rFonts w:ascii="Lucida Grande" w:hAnsi="Lucida Grande" w:cs="Lucida Grande"/>
      <w:sz w:val="18"/>
      <w:szCs w:val="18"/>
    </w:rPr>
  </w:style>
  <w:style w:type="paragraph" w:styleId="BodyText">
    <w:name w:val="Body Text"/>
    <w:basedOn w:val="Normal"/>
    <w:link w:val="BodyTextChar"/>
    <w:uiPriority w:val="99"/>
    <w:semiHidden/>
    <w:unhideWhenUsed/>
    <w:rsid w:val="00F46741"/>
    <w:pPr>
      <w:spacing w:after="120"/>
    </w:pPr>
  </w:style>
  <w:style w:type="character" w:customStyle="1" w:styleId="BodyTextChar">
    <w:name w:val="Body Text Char"/>
    <w:basedOn w:val="DefaultParagraphFont"/>
    <w:link w:val="BodyText"/>
    <w:uiPriority w:val="99"/>
    <w:semiHidden/>
    <w:rsid w:val="00F46741"/>
    <w:rPr>
      <w:rFonts w:ascii="Arial" w:hAnsi="Arial"/>
      <w:sz w:val="24"/>
    </w:rPr>
  </w:style>
  <w:style w:type="character" w:customStyle="1" w:styleId="Heading5Char">
    <w:name w:val="Heading 5 Char"/>
    <w:basedOn w:val="DefaultParagraphFont"/>
    <w:link w:val="Heading5"/>
    <w:rsid w:val="00DB4467"/>
    <w:rPr>
      <w:rFonts w:ascii="Arial" w:eastAsiaTheme="majorEastAsia" w:hAnsi="Arial" w:cs="Arial"/>
      <w:color w:val="243F60" w:themeColor="accent1" w:themeShade="7F"/>
      <w:sz w:val="24"/>
    </w:rPr>
  </w:style>
  <w:style w:type="character" w:customStyle="1" w:styleId="Heading6Char">
    <w:name w:val="Heading 6 Char"/>
    <w:basedOn w:val="DefaultParagraphFont"/>
    <w:link w:val="Heading6"/>
    <w:rsid w:val="00DB4467"/>
    <w:rPr>
      <w:rFonts w:ascii="Arial" w:eastAsiaTheme="majorEastAsia" w:hAnsi="Arial" w:cs="Arial"/>
      <w:iCs/>
      <w:color w:val="243F60" w:themeColor="accent1" w:themeShade="7F"/>
      <w:sz w:val="24"/>
    </w:rPr>
  </w:style>
  <w:style w:type="character" w:customStyle="1" w:styleId="Heading7Char">
    <w:name w:val="Heading 7 Char"/>
    <w:basedOn w:val="DefaultParagraphFont"/>
    <w:link w:val="Heading7"/>
    <w:rsid w:val="00DB4467"/>
    <w:rPr>
      <w:rFonts w:ascii="Arial" w:eastAsiaTheme="majorEastAsia" w:hAnsi="Arial" w:cs="Arial"/>
      <w:iCs/>
      <w:color w:val="404040" w:themeColor="text1" w:themeTint="BF"/>
      <w:sz w:val="24"/>
    </w:rPr>
  </w:style>
  <w:style w:type="character" w:customStyle="1" w:styleId="Heading8Char">
    <w:name w:val="Heading 8 Char"/>
    <w:basedOn w:val="DefaultParagraphFont"/>
    <w:link w:val="Heading8"/>
    <w:rsid w:val="00DB4467"/>
    <w:rPr>
      <w:rFonts w:ascii="Arial" w:eastAsiaTheme="majorEastAsia" w:hAnsi="Arial" w:cs="Arial"/>
      <w:color w:val="404040" w:themeColor="text1" w:themeTint="BF"/>
      <w:sz w:val="24"/>
    </w:rPr>
  </w:style>
  <w:style w:type="character" w:customStyle="1" w:styleId="Heading9Char">
    <w:name w:val="Heading 9 Char"/>
    <w:basedOn w:val="DefaultParagraphFont"/>
    <w:link w:val="Heading9"/>
    <w:rsid w:val="00DB4467"/>
    <w:rPr>
      <w:rFonts w:ascii="Arial" w:eastAsiaTheme="majorEastAsia" w:hAnsi="Arial" w:cs="Arial"/>
      <w:b/>
      <w:iCs/>
      <w:caps/>
      <w:color w:val="404040" w:themeColor="text1" w:themeTint="BF"/>
      <w:sz w:val="24"/>
    </w:rPr>
  </w:style>
  <w:style w:type="character" w:customStyle="1" w:styleId="FooterChar">
    <w:name w:val="Footer Char"/>
    <w:basedOn w:val="DefaultParagraphFont"/>
    <w:link w:val="Footer"/>
    <w:uiPriority w:val="99"/>
    <w:rsid w:val="00D57F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54581">
      <w:bodyDiv w:val="1"/>
      <w:marLeft w:val="0"/>
      <w:marRight w:val="0"/>
      <w:marTop w:val="0"/>
      <w:marBottom w:val="0"/>
      <w:divBdr>
        <w:top w:val="none" w:sz="0" w:space="0" w:color="auto"/>
        <w:left w:val="none" w:sz="0" w:space="0" w:color="auto"/>
        <w:bottom w:val="none" w:sz="0" w:space="0" w:color="auto"/>
        <w:right w:val="none" w:sz="0" w:space="0" w:color="auto"/>
      </w:divBdr>
    </w:div>
    <w:div w:id="1727727431">
      <w:bodyDiv w:val="1"/>
      <w:marLeft w:val="0"/>
      <w:marRight w:val="0"/>
      <w:marTop w:val="0"/>
      <w:marBottom w:val="0"/>
      <w:divBdr>
        <w:top w:val="none" w:sz="0" w:space="0" w:color="auto"/>
        <w:left w:val="none" w:sz="0" w:space="0" w:color="auto"/>
        <w:bottom w:val="none" w:sz="0" w:space="0" w:color="auto"/>
        <w:right w:val="none" w:sz="0" w:space="0" w:color="auto"/>
      </w:divBdr>
      <w:divsChild>
        <w:div w:id="1431582813">
          <w:marLeft w:val="0"/>
          <w:marRight w:val="0"/>
          <w:marTop w:val="0"/>
          <w:marBottom w:val="0"/>
          <w:divBdr>
            <w:top w:val="none" w:sz="0" w:space="0" w:color="auto"/>
            <w:left w:val="single" w:sz="6" w:space="0" w:color="B8B8B8"/>
            <w:bottom w:val="none" w:sz="0" w:space="0" w:color="auto"/>
            <w:right w:val="single" w:sz="6" w:space="0" w:color="B8B8B8"/>
          </w:divBdr>
          <w:divsChild>
            <w:div w:id="876969705">
              <w:marLeft w:val="0"/>
              <w:marRight w:val="0"/>
              <w:marTop w:val="0"/>
              <w:marBottom w:val="0"/>
              <w:divBdr>
                <w:top w:val="none" w:sz="0" w:space="0" w:color="auto"/>
                <w:left w:val="single" w:sz="6" w:space="0" w:color="B8B8B8"/>
                <w:bottom w:val="none" w:sz="0" w:space="0" w:color="auto"/>
                <w:right w:val="single" w:sz="6" w:space="0" w:color="B8B8B8"/>
              </w:divBdr>
              <w:divsChild>
                <w:div w:id="135996266">
                  <w:marLeft w:val="0"/>
                  <w:marRight w:val="0"/>
                  <w:marTop w:val="0"/>
                  <w:marBottom w:val="0"/>
                  <w:divBdr>
                    <w:top w:val="none" w:sz="0" w:space="0" w:color="auto"/>
                    <w:left w:val="single" w:sz="6" w:space="0" w:color="B8B8B8"/>
                    <w:bottom w:val="none" w:sz="0" w:space="0" w:color="auto"/>
                    <w:right w:val="single" w:sz="6" w:space="0" w:color="B8B8B8"/>
                  </w:divBdr>
                </w:div>
              </w:divsChild>
            </w:div>
          </w:divsChild>
        </w:div>
      </w:divsChild>
    </w:div>
    <w:div w:id="1782603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B7E5B-B839-48F9-9725-7E4B760D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1512</Words>
  <Characters>8065</Characters>
  <Application>Microsoft Office Word</Application>
  <DocSecurity>0</DocSecurity>
  <PresentationFormat/>
  <Lines>67</Lines>
  <Paragraphs>19</Paragraphs>
  <ScaleCrop>false</ScaleCrop>
  <HeadingPairs>
    <vt:vector size="2" baseType="variant">
      <vt:variant>
        <vt:lpstr>Title</vt:lpstr>
      </vt:variant>
      <vt:variant>
        <vt:i4>1</vt:i4>
      </vt:variant>
    </vt:vector>
  </HeadingPairs>
  <TitlesOfParts>
    <vt:vector size="1" baseType="lpstr">
      <vt:lpstr>Prime Contractor Designation Agreement v2  (00493883.DOCX;1)</vt:lpstr>
    </vt:vector>
  </TitlesOfParts>
  <Company>City of New Westminster</Company>
  <LinksUpToDate>false</LinksUpToDate>
  <CharactersWithSpaces>9558</CharactersWithSpaces>
  <SharedDoc>false</SharedDoc>
  <HLinks>
    <vt:vector size="6" baseType="variant">
      <vt:variant>
        <vt:i4>3670053</vt:i4>
      </vt:variant>
      <vt:variant>
        <vt:i4>6984</vt:i4>
      </vt:variant>
      <vt:variant>
        <vt:i4>1025</vt:i4>
      </vt:variant>
      <vt:variant>
        <vt:i4>1</vt:i4>
      </vt:variant>
      <vt:variant>
        <vt:lpwstr>CNW_Logo_med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 Contractor Designation Agreement v2  (00493883.DOCX;1)</dc:title>
  <dc:subject>wdNOSTAMP</dc:subject>
  <dc:creator>csandferd</dc:creator>
  <cp:keywords/>
  <dc:description/>
  <cp:lastModifiedBy>Carie Sandferd</cp:lastModifiedBy>
  <cp:revision>14</cp:revision>
  <cp:lastPrinted>2007-11-22T16:42:00Z</cp:lastPrinted>
  <dcterms:created xsi:type="dcterms:W3CDTF">2016-08-16T22:38:00Z</dcterms:created>
  <dcterms:modified xsi:type="dcterms:W3CDTF">2017-01-19T00:26:00Z</dcterms:modified>
</cp:coreProperties>
</file>