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487B2" w14:textId="77777777" w:rsidR="00A37EC1" w:rsidRPr="00EF0F14" w:rsidRDefault="00A37EC1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7"/>
      </w:tblGrid>
      <w:tr w:rsidR="00A942D4" w:rsidRPr="00EF0F14" w14:paraId="130EB80D" w14:textId="77777777" w:rsidTr="00B95806">
        <w:tc>
          <w:tcPr>
            <w:tcW w:w="10867" w:type="dxa"/>
            <w:shd w:val="clear" w:color="auto" w:fill="000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168CF" w14:textId="77777777" w:rsidR="00A942D4" w:rsidRPr="00EF0F14" w:rsidRDefault="00A942D4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b/>
                <w:sz w:val="20"/>
                <w:szCs w:val="20"/>
              </w:rPr>
              <w:t>SCOPE OF WORK:</w:t>
            </w:r>
          </w:p>
        </w:tc>
      </w:tr>
      <w:tr w:rsidR="00A942D4" w:rsidRPr="00EF0F14" w14:paraId="39DF6CD3" w14:textId="77777777" w:rsidTr="00B95806">
        <w:tc>
          <w:tcPr>
            <w:tcW w:w="1086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B77EF3" w14:textId="77777777" w:rsidR="00A942D4" w:rsidRPr="00EF0F14" w:rsidRDefault="00A942D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Worker will be entering confined space to replace or repair the water (sump) pump, the float balls or the inline valves, to clear blockages or to clean a sanitary pump chamber.  </w:t>
            </w:r>
          </w:p>
          <w:p w14:paraId="388DFAE8" w14:textId="77777777" w:rsidR="00A942D4" w:rsidRPr="00EF0F14" w:rsidRDefault="00A942D4" w:rsidP="00B95806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Pumps are removed from the space (if pump maintenance is required) and work is conducted outside the confined space.  </w:t>
            </w:r>
          </w:p>
        </w:tc>
      </w:tr>
    </w:tbl>
    <w:p w14:paraId="3B03CB06" w14:textId="5391DB48" w:rsidR="00A40F98" w:rsidRPr="00EF0F14" w:rsidRDefault="00A40F98">
      <w:pPr>
        <w:rPr>
          <w:rFonts w:asciiTheme="majorHAnsi" w:hAnsiTheme="majorHAnsi" w:cstheme="majorHAnsi"/>
          <w:sz w:val="20"/>
          <w:szCs w:val="20"/>
          <w:lang w:val="en-US"/>
        </w:rPr>
      </w:pPr>
    </w:p>
    <w:tbl>
      <w:tblPr>
        <w:tblW w:w="1089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2354"/>
        <w:gridCol w:w="2326"/>
        <w:gridCol w:w="5760"/>
      </w:tblGrid>
      <w:tr w:rsidR="00EF0F14" w:rsidRPr="00EF0F14" w14:paraId="7EAB4215" w14:textId="77777777" w:rsidTr="00EF0F14">
        <w:tc>
          <w:tcPr>
            <w:tcW w:w="10890" w:type="dxa"/>
            <w:gridSpan w:val="4"/>
            <w:shd w:val="clear" w:color="auto" w:fill="000000" w:themeFill="text1"/>
          </w:tcPr>
          <w:p w14:paraId="0C8C5526" w14:textId="3BAD147A" w:rsidR="00EF0F14" w:rsidRPr="00EF0F14" w:rsidRDefault="00EF0F14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b/>
                <w:sz w:val="20"/>
                <w:szCs w:val="20"/>
              </w:rPr>
              <w:t>ENTRY PROCEDURES</w:t>
            </w:r>
          </w:p>
        </w:tc>
      </w:tr>
      <w:tr w:rsidR="00EF0F14" w:rsidRPr="00EF0F14" w14:paraId="415AF111" w14:textId="77777777" w:rsidTr="00EF0F14">
        <w:tc>
          <w:tcPr>
            <w:tcW w:w="450" w:type="dxa"/>
            <w:shd w:val="clear" w:color="auto" w:fill="EEECE1"/>
          </w:tcPr>
          <w:p w14:paraId="2BFCB485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513890879"/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2354" w:type="dxa"/>
            <w:shd w:val="clear" w:color="auto" w:fill="EEECE1"/>
          </w:tcPr>
          <w:p w14:paraId="18A625CA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Task</w:t>
            </w:r>
          </w:p>
        </w:tc>
        <w:tc>
          <w:tcPr>
            <w:tcW w:w="2326" w:type="dxa"/>
            <w:shd w:val="clear" w:color="auto" w:fill="EEECE1"/>
          </w:tcPr>
          <w:p w14:paraId="39047732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Risks and Hazards</w:t>
            </w:r>
          </w:p>
        </w:tc>
        <w:tc>
          <w:tcPr>
            <w:tcW w:w="5760" w:type="dxa"/>
            <w:shd w:val="clear" w:color="auto" w:fill="EEECE1"/>
          </w:tcPr>
          <w:p w14:paraId="7B5D9792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Control Measures</w:t>
            </w:r>
          </w:p>
        </w:tc>
      </w:tr>
      <w:tr w:rsidR="00EF0F14" w:rsidRPr="00EF0F14" w14:paraId="37BFA46C" w14:textId="77777777" w:rsidTr="00EF0F14">
        <w:tc>
          <w:tcPr>
            <w:tcW w:w="450" w:type="dxa"/>
          </w:tcPr>
          <w:p w14:paraId="58DEDEDC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354" w:type="dxa"/>
          </w:tcPr>
          <w:p w14:paraId="791874E9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Secure work area for access</w:t>
            </w:r>
          </w:p>
        </w:tc>
        <w:tc>
          <w:tcPr>
            <w:tcW w:w="2326" w:type="dxa"/>
          </w:tcPr>
          <w:p w14:paraId="3A4A0A6D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Fall into open chamber</w:t>
            </w:r>
          </w:p>
          <w:p w14:paraId="457ED422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Active Roadway</w:t>
            </w:r>
          </w:p>
        </w:tc>
        <w:tc>
          <w:tcPr>
            <w:tcW w:w="5760" w:type="dxa"/>
          </w:tcPr>
          <w:p w14:paraId="2D9D02B4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Establish 5m safety zone with cones and / or stanchions and hazard tape or with Village mobile equipment/truck to block </w:t>
            </w:r>
            <w:proofErr w:type="gramStart"/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other</w:t>
            </w:r>
            <w:proofErr w:type="gramEnd"/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vehicle access</w:t>
            </w:r>
          </w:p>
        </w:tc>
      </w:tr>
      <w:tr w:rsidR="00EF0F14" w:rsidRPr="00EF0F14" w14:paraId="78D629D7" w14:textId="77777777" w:rsidTr="00EF0F14">
        <w:tc>
          <w:tcPr>
            <w:tcW w:w="450" w:type="dxa"/>
          </w:tcPr>
          <w:p w14:paraId="4E138253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354" w:type="dxa"/>
          </w:tcPr>
          <w:p w14:paraId="5D7B81BE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Remove chamber lid to access space</w:t>
            </w:r>
          </w:p>
        </w:tc>
        <w:tc>
          <w:tcPr>
            <w:tcW w:w="2326" w:type="dxa"/>
          </w:tcPr>
          <w:p w14:paraId="662D3CD3" w14:textId="77777777" w:rsidR="00EF0F14" w:rsidRPr="00EF0F14" w:rsidRDefault="00EF0F14" w:rsidP="00A942D4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Pinch or crush hazard</w:t>
            </w:r>
          </w:p>
          <w:p w14:paraId="70834C95" w14:textId="77777777" w:rsidR="00EF0F14" w:rsidRPr="00EF0F14" w:rsidRDefault="00EF0F14" w:rsidP="00A942D4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Lifting or strain hazard</w:t>
            </w:r>
          </w:p>
        </w:tc>
        <w:tc>
          <w:tcPr>
            <w:tcW w:w="5760" w:type="dxa"/>
          </w:tcPr>
          <w:p w14:paraId="781DD97A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Proper lifting techniques, MSI control measures.  Maintain Neutral spine posture when lifting. </w:t>
            </w:r>
          </w:p>
        </w:tc>
      </w:tr>
      <w:tr w:rsidR="00EF0F14" w:rsidRPr="00EF0F14" w14:paraId="1A49FCC3" w14:textId="77777777" w:rsidTr="00EF0F14">
        <w:tc>
          <w:tcPr>
            <w:tcW w:w="450" w:type="dxa"/>
          </w:tcPr>
          <w:p w14:paraId="4B10282C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354" w:type="dxa"/>
          </w:tcPr>
          <w:p w14:paraId="45E1FE9E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Ensure that chamber is drained of water </w:t>
            </w:r>
          </w:p>
        </w:tc>
        <w:tc>
          <w:tcPr>
            <w:tcW w:w="2326" w:type="dxa"/>
          </w:tcPr>
          <w:p w14:paraId="09F1DD0D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Engulfment</w:t>
            </w:r>
          </w:p>
        </w:tc>
        <w:tc>
          <w:tcPr>
            <w:tcW w:w="5760" w:type="dxa"/>
          </w:tcPr>
          <w:p w14:paraId="1EB9F38C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Supervisor/qualified worker ensures chamber is drained and rinsed before work commencement</w:t>
            </w:r>
          </w:p>
          <w:p w14:paraId="5EC101B2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Pump out chamber control discharge/runoff.  Ensure runoff and discharge vapour is directed to a safe location</w:t>
            </w:r>
          </w:p>
          <w:p w14:paraId="2D6B0094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Ensure constant chamber pumping to ensure water level is maintained at a manageable level</w:t>
            </w:r>
          </w:p>
        </w:tc>
      </w:tr>
      <w:tr w:rsidR="00EF0F14" w:rsidRPr="00EF0F14" w14:paraId="1BA6C34C" w14:textId="77777777" w:rsidTr="00EF0F14">
        <w:tc>
          <w:tcPr>
            <w:tcW w:w="450" w:type="dxa"/>
          </w:tcPr>
          <w:p w14:paraId="23728A86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354" w:type="dxa"/>
          </w:tcPr>
          <w:p w14:paraId="7C390DAB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De-energize, isolate &amp; lockout energy sources for pump, macerator and float power supply </w:t>
            </w:r>
          </w:p>
        </w:tc>
        <w:tc>
          <w:tcPr>
            <w:tcW w:w="2326" w:type="dxa"/>
          </w:tcPr>
          <w:p w14:paraId="33CE54E7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Electrical </w:t>
            </w:r>
          </w:p>
        </w:tc>
        <w:tc>
          <w:tcPr>
            <w:tcW w:w="5760" w:type="dxa"/>
          </w:tcPr>
          <w:p w14:paraId="0D9BFE75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Turn off mechanical controls at control panel</w:t>
            </w:r>
          </w:p>
          <w:p w14:paraId="347D8E7E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Isolate &amp; lock out power source at electrical breaker, unless electricity necessary for work processes</w:t>
            </w:r>
          </w:p>
          <w:p w14:paraId="4FD05642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Bump test system prior to entering space to confirm isolation</w:t>
            </w:r>
          </w:p>
        </w:tc>
      </w:tr>
      <w:tr w:rsidR="00EF0F14" w:rsidRPr="00EF0F14" w14:paraId="51759A97" w14:textId="77777777" w:rsidTr="00EF0F14">
        <w:trPr>
          <w:trHeight w:val="1267"/>
        </w:trPr>
        <w:tc>
          <w:tcPr>
            <w:tcW w:w="450" w:type="dxa"/>
          </w:tcPr>
          <w:p w14:paraId="679EEE15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  <w:p w14:paraId="572093AA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CDBA26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4" w:type="dxa"/>
          </w:tcPr>
          <w:p w14:paraId="4A6B1208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Control of inflows and outlets of sewer effluent into chamber</w:t>
            </w:r>
          </w:p>
          <w:p w14:paraId="089F88AA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26" w:type="dxa"/>
          </w:tcPr>
          <w:p w14:paraId="6B4A875F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Engulfment</w:t>
            </w:r>
          </w:p>
          <w:p w14:paraId="25382865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Atmosphere Migration</w:t>
            </w:r>
          </w:p>
          <w:p w14:paraId="76727F48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76E99B2" w14:textId="390AF358" w:rsidR="002F27A7" w:rsidRDefault="002F27A7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Ventilation and monitoring as per entry procedures</w:t>
            </w:r>
          </w:p>
          <w:p w14:paraId="532E2410" w14:textId="7288DC0B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Only conduct work during low flow periods</w:t>
            </w:r>
          </w:p>
          <w:p w14:paraId="2C2A55E7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Communicate and coordinate with local system users to reduce intake flows (Industrial outflows)</w:t>
            </w:r>
          </w:p>
        </w:tc>
      </w:tr>
      <w:tr w:rsidR="00EF0F14" w:rsidRPr="00EF0F14" w14:paraId="5EB98AC9" w14:textId="77777777" w:rsidTr="00EF0F14">
        <w:tc>
          <w:tcPr>
            <w:tcW w:w="450" w:type="dxa"/>
          </w:tcPr>
          <w:p w14:paraId="27B882E0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354" w:type="dxa"/>
          </w:tcPr>
          <w:p w14:paraId="6C81940E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Monitor</w:t>
            </w:r>
          </w:p>
        </w:tc>
        <w:tc>
          <w:tcPr>
            <w:tcW w:w="2326" w:type="dxa"/>
          </w:tcPr>
          <w:p w14:paraId="4219BE45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Basic confined space pre-entry monitoring for O2, Combustible and Toxic gases is required by OHSR Part 9 independent of hazard identification and risk assessment.   </w:t>
            </w:r>
          </w:p>
        </w:tc>
        <w:tc>
          <w:tcPr>
            <w:tcW w:w="5760" w:type="dxa"/>
          </w:tcPr>
          <w:p w14:paraId="361BA055" w14:textId="77777777" w:rsidR="0012367D" w:rsidRDefault="0012367D" w:rsidP="0012367D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Instruct worker on any hazards of products </w:t>
            </w:r>
          </w:p>
          <w:p w14:paraId="5CE2C015" w14:textId="1869CF05" w:rsidR="0012367D" w:rsidRDefault="0012367D" w:rsidP="0012367D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Monitoring procedures:</w:t>
            </w:r>
          </w:p>
          <w:p w14:paraId="2E37C0AB" w14:textId="25BB67CD" w:rsidR="002F27A7" w:rsidRPr="00EF0F14" w:rsidRDefault="002F27A7" w:rsidP="0012367D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Pre-entry and continuous monitoring</w:t>
            </w:r>
          </w:p>
          <w:p w14:paraId="01EFD25B" w14:textId="77777777" w:rsidR="0012367D" w:rsidRDefault="0012367D" w:rsidP="0012367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6529B">
              <w:rPr>
                <w:rFonts w:asciiTheme="majorHAnsi" w:hAnsiTheme="majorHAnsi" w:cstheme="majorHAnsi"/>
                <w:sz w:val="20"/>
                <w:szCs w:val="20"/>
              </w:rPr>
              <w:t>Utilize a 4-gas detector (O</w:t>
            </w:r>
            <w:r w:rsidRPr="0076529B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 xml:space="preserve">2, </w:t>
            </w:r>
            <w:r w:rsidRPr="0076529B">
              <w:rPr>
                <w:rFonts w:asciiTheme="majorHAnsi" w:hAnsiTheme="majorHAnsi" w:cstheme="majorHAnsi"/>
                <w:sz w:val="20"/>
                <w:szCs w:val="20"/>
              </w:rPr>
              <w:t>LEL, H</w:t>
            </w:r>
            <w:r w:rsidRPr="0076529B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2</w:t>
            </w:r>
            <w:r w:rsidRPr="0076529B">
              <w:rPr>
                <w:rFonts w:asciiTheme="majorHAnsi" w:hAnsiTheme="majorHAnsi" w:cstheme="majorHAnsi"/>
                <w:sz w:val="20"/>
                <w:szCs w:val="20"/>
              </w:rPr>
              <w:t>S, CO)</w:t>
            </w:r>
          </w:p>
          <w:p w14:paraId="68658FAC" w14:textId="77777777" w:rsidR="0012367D" w:rsidRPr="0076529B" w:rsidRDefault="0012367D" w:rsidP="0012367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6529B">
              <w:rPr>
                <w:rFonts w:asciiTheme="majorHAnsi" w:hAnsiTheme="majorHAnsi" w:cstheme="majorHAnsi"/>
                <w:sz w:val="20"/>
                <w:szCs w:val="20"/>
              </w:rPr>
              <w:t>Bump test monitor and Fresh Air Zero</w:t>
            </w:r>
          </w:p>
          <w:p w14:paraId="1B45B68B" w14:textId="77777777" w:rsidR="0012367D" w:rsidRDefault="0012367D" w:rsidP="0012367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6529B">
              <w:rPr>
                <w:rFonts w:asciiTheme="majorHAnsi" w:hAnsiTheme="majorHAnsi" w:cstheme="majorHAnsi"/>
                <w:sz w:val="20"/>
                <w:szCs w:val="20"/>
              </w:rPr>
              <w:t>Record top, middle, bottom readings utilizing an atmospheric monitoring sheet</w:t>
            </w:r>
          </w:p>
          <w:p w14:paraId="5C78C30B" w14:textId="77777777" w:rsidR="0012367D" w:rsidRDefault="0012367D" w:rsidP="0012367D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Prior to entry, ensure:</w:t>
            </w:r>
          </w:p>
          <w:p w14:paraId="4F5B15D0" w14:textId="77A96598" w:rsidR="0012367D" w:rsidRPr="0012367D" w:rsidRDefault="0012367D" w:rsidP="0012367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67D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12367D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2</w:t>
            </w:r>
            <w:r w:rsidRPr="0012367D">
              <w:rPr>
                <w:rFonts w:asciiTheme="majorHAnsi" w:hAnsiTheme="majorHAnsi" w:cstheme="majorHAnsi"/>
                <w:sz w:val="20"/>
                <w:szCs w:val="20"/>
              </w:rPr>
              <w:t xml:space="preserve"> is</w:t>
            </w:r>
            <w:r w:rsidR="002D2EE6">
              <w:rPr>
                <w:rFonts w:asciiTheme="majorHAnsi" w:hAnsiTheme="majorHAnsi" w:cstheme="majorHAnsi"/>
                <w:sz w:val="20"/>
                <w:szCs w:val="20"/>
              </w:rPr>
              <w:t xml:space="preserve"> not</w:t>
            </w:r>
            <w:r w:rsidRPr="0012367D">
              <w:rPr>
                <w:rFonts w:asciiTheme="majorHAnsi" w:hAnsiTheme="majorHAnsi" w:cstheme="majorHAnsi"/>
                <w:sz w:val="20"/>
                <w:szCs w:val="20"/>
              </w:rPr>
              <w:t xml:space="preserve"> below 20.5%</w:t>
            </w:r>
          </w:p>
          <w:p w14:paraId="7460BF20" w14:textId="32A68D37" w:rsidR="0012367D" w:rsidRPr="0012367D" w:rsidRDefault="0012367D" w:rsidP="0012367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67D">
              <w:rPr>
                <w:rFonts w:asciiTheme="majorHAnsi" w:hAnsiTheme="majorHAnsi" w:cstheme="majorHAnsi"/>
                <w:sz w:val="20"/>
                <w:szCs w:val="20"/>
              </w:rPr>
              <w:t>LEL is</w:t>
            </w:r>
            <w:r w:rsidR="002D2EE6">
              <w:rPr>
                <w:rFonts w:asciiTheme="majorHAnsi" w:hAnsiTheme="majorHAnsi" w:cstheme="majorHAnsi"/>
                <w:sz w:val="20"/>
                <w:szCs w:val="20"/>
              </w:rPr>
              <w:t xml:space="preserve"> not</w:t>
            </w:r>
            <w:r w:rsidRPr="0012367D">
              <w:rPr>
                <w:rFonts w:asciiTheme="majorHAnsi" w:hAnsiTheme="majorHAnsi" w:cstheme="majorHAnsi"/>
                <w:sz w:val="20"/>
                <w:szCs w:val="20"/>
              </w:rPr>
              <w:t xml:space="preserve"> above 0%</w:t>
            </w:r>
          </w:p>
          <w:p w14:paraId="3E91246A" w14:textId="456E6092" w:rsidR="0012367D" w:rsidRPr="0012367D" w:rsidRDefault="0012367D" w:rsidP="0012367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67D">
              <w:rPr>
                <w:rFonts w:asciiTheme="majorHAnsi" w:hAnsiTheme="majorHAnsi" w:cstheme="majorHAnsi"/>
                <w:sz w:val="20"/>
                <w:szCs w:val="20"/>
              </w:rPr>
              <w:t xml:space="preserve">CO is </w:t>
            </w:r>
            <w:r w:rsidR="002D2EE6">
              <w:rPr>
                <w:rFonts w:asciiTheme="majorHAnsi" w:hAnsiTheme="majorHAnsi" w:cstheme="majorHAnsi"/>
                <w:sz w:val="20"/>
                <w:szCs w:val="20"/>
              </w:rPr>
              <w:t xml:space="preserve">not </w:t>
            </w:r>
            <w:r w:rsidRPr="0012367D">
              <w:rPr>
                <w:rFonts w:asciiTheme="majorHAnsi" w:hAnsiTheme="majorHAnsi" w:cstheme="majorHAnsi"/>
                <w:sz w:val="20"/>
                <w:szCs w:val="20"/>
              </w:rPr>
              <w:t>above 12.5 ppm</w:t>
            </w:r>
          </w:p>
          <w:p w14:paraId="612EBEA9" w14:textId="2316F09F" w:rsidR="0012367D" w:rsidRPr="0012367D" w:rsidRDefault="0012367D" w:rsidP="0012367D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67D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Pr="0012367D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2</w:t>
            </w:r>
            <w:r w:rsidRPr="0012367D">
              <w:rPr>
                <w:rFonts w:asciiTheme="majorHAnsi" w:hAnsiTheme="majorHAnsi" w:cstheme="majorHAnsi"/>
                <w:sz w:val="20"/>
                <w:szCs w:val="20"/>
              </w:rPr>
              <w:t xml:space="preserve">S is </w:t>
            </w:r>
            <w:r w:rsidR="002D2EE6">
              <w:rPr>
                <w:rFonts w:asciiTheme="majorHAnsi" w:hAnsiTheme="majorHAnsi" w:cstheme="majorHAnsi"/>
                <w:sz w:val="20"/>
                <w:szCs w:val="20"/>
              </w:rPr>
              <w:t xml:space="preserve">not </w:t>
            </w:r>
            <w:r w:rsidRPr="0012367D">
              <w:rPr>
                <w:rFonts w:asciiTheme="majorHAnsi" w:hAnsiTheme="majorHAnsi" w:cstheme="majorHAnsi"/>
                <w:sz w:val="20"/>
                <w:szCs w:val="20"/>
              </w:rPr>
              <w:t>above 5 ppm (ceiling limit is 10 ppm)</w:t>
            </w:r>
          </w:p>
          <w:p w14:paraId="08EAC38E" w14:textId="1FB25B6B" w:rsidR="00EF0F14" w:rsidRPr="00EF0F14" w:rsidRDefault="0012367D" w:rsidP="0012367D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6529B">
              <w:rPr>
                <w:rFonts w:asciiTheme="majorHAnsi" w:hAnsiTheme="majorHAnsi" w:cstheme="majorHAnsi"/>
                <w:sz w:val="20"/>
                <w:szCs w:val="20"/>
              </w:rPr>
              <w:t>Record readings at l</w:t>
            </w:r>
            <w:r w:rsidR="002F27A7">
              <w:rPr>
                <w:rFonts w:asciiTheme="majorHAnsi" w:hAnsiTheme="majorHAnsi" w:cstheme="majorHAnsi"/>
                <w:sz w:val="20"/>
                <w:szCs w:val="20"/>
              </w:rPr>
              <w:t>eas</w:t>
            </w:r>
            <w:r w:rsidRPr="0076529B">
              <w:rPr>
                <w:rFonts w:asciiTheme="majorHAnsi" w:hAnsiTheme="majorHAnsi" w:cstheme="majorHAnsi"/>
                <w:sz w:val="20"/>
                <w:szCs w:val="20"/>
              </w:rPr>
              <w:t>t every 20 minutes during entry</w:t>
            </w:r>
          </w:p>
        </w:tc>
      </w:tr>
      <w:tr w:rsidR="00EF0F14" w:rsidRPr="00EF0F14" w14:paraId="63E42033" w14:textId="77777777" w:rsidTr="00EF0F14">
        <w:trPr>
          <w:trHeight w:val="944"/>
        </w:trPr>
        <w:tc>
          <w:tcPr>
            <w:tcW w:w="450" w:type="dxa"/>
          </w:tcPr>
          <w:p w14:paraId="0F0E2820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354" w:type="dxa"/>
          </w:tcPr>
          <w:p w14:paraId="2D2604B4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Ventilation</w:t>
            </w:r>
          </w:p>
          <w:p w14:paraId="268F4642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618715C9" w14:textId="77777777" w:rsidR="00EF0F14" w:rsidRPr="00EF0F14" w:rsidRDefault="00EF0F14" w:rsidP="00A942D4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Inhalation hazard</w:t>
            </w:r>
          </w:p>
          <w:p w14:paraId="165BA89F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Electrical</w:t>
            </w:r>
          </w:p>
        </w:tc>
        <w:tc>
          <w:tcPr>
            <w:tcW w:w="5760" w:type="dxa"/>
          </w:tcPr>
          <w:p w14:paraId="5560A51E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Ventilate utilizing positive pressure from the top of the space</w:t>
            </w:r>
          </w:p>
          <w:p w14:paraId="77AB4311" w14:textId="0A1CA6A2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Ventilate at minimum </w:t>
            </w:r>
            <w:r w:rsidR="002F27A7">
              <w:rPr>
                <w:rFonts w:asciiTheme="majorHAnsi" w:hAnsiTheme="majorHAnsi" w:cstheme="majorHAnsi"/>
                <w:sz w:val="20"/>
                <w:szCs w:val="20"/>
              </w:rPr>
              <w:t>ACH</w:t>
            </w: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per occupant</w:t>
            </w:r>
          </w:p>
          <w:p w14:paraId="0038D4D9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Workers will use:</w:t>
            </w:r>
          </w:p>
          <w:p w14:paraId="5F1E05FB" w14:textId="77777777" w:rsid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A mechanical air blower with </w:t>
            </w:r>
            <w:r w:rsidR="002F27A7">
              <w:rPr>
                <w:rFonts w:asciiTheme="majorHAnsi" w:hAnsiTheme="majorHAnsi" w:cstheme="majorHAnsi"/>
                <w:sz w:val="20"/>
                <w:szCs w:val="20"/>
              </w:rPr>
              <w:t>922</w:t>
            </w: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2F27A7">
              <w:rPr>
                <w:rFonts w:asciiTheme="majorHAnsi" w:hAnsiTheme="majorHAnsi" w:cstheme="majorHAnsi"/>
                <w:sz w:val="20"/>
                <w:szCs w:val="20"/>
              </w:rPr>
              <w:t>cfm capacity</w:t>
            </w:r>
          </w:p>
          <w:p w14:paraId="1F4A2B14" w14:textId="3F04744F" w:rsidR="002F27A7" w:rsidRPr="00EF0F14" w:rsidRDefault="002F27A7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The blower will be stationed immediately outside the entry into the confined space</w:t>
            </w:r>
            <w:r w:rsidR="00F40282">
              <w:rPr>
                <w:rFonts w:asciiTheme="majorHAnsi" w:hAnsiTheme="majorHAnsi" w:cstheme="majorHAnsi"/>
                <w:sz w:val="20"/>
                <w:szCs w:val="20"/>
              </w:rPr>
              <w:t xml:space="preserve"> and the hose will be lowered until the end of the hose hangs near the lower/mid-section of the entrant’s body</w:t>
            </w:r>
          </w:p>
        </w:tc>
      </w:tr>
      <w:tr w:rsidR="00EF0F14" w:rsidRPr="00EF0F14" w14:paraId="1046A099" w14:textId="77777777" w:rsidTr="00EF0F14">
        <w:tc>
          <w:tcPr>
            <w:tcW w:w="450" w:type="dxa"/>
          </w:tcPr>
          <w:p w14:paraId="41B4427B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2354" w:type="dxa"/>
          </w:tcPr>
          <w:p w14:paraId="3B674F7C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Install a retrieval system</w:t>
            </w:r>
          </w:p>
        </w:tc>
        <w:tc>
          <w:tcPr>
            <w:tcW w:w="2326" w:type="dxa"/>
          </w:tcPr>
          <w:p w14:paraId="056129FB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Restricted access</w:t>
            </w:r>
          </w:p>
          <w:p w14:paraId="7B94452B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Fall</w:t>
            </w:r>
          </w:p>
        </w:tc>
        <w:tc>
          <w:tcPr>
            <w:tcW w:w="5760" w:type="dxa"/>
          </w:tcPr>
          <w:p w14:paraId="022E6B4D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Utilize a tripod</w:t>
            </w:r>
          </w:p>
          <w:p w14:paraId="49D71302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Attach the Retrieval device to the worker (SRL/cable winch)</w:t>
            </w:r>
          </w:p>
        </w:tc>
      </w:tr>
      <w:tr w:rsidR="00EF0F14" w:rsidRPr="00EF0F14" w14:paraId="6EA39CFC" w14:textId="77777777" w:rsidTr="00EF0F14">
        <w:tc>
          <w:tcPr>
            <w:tcW w:w="450" w:type="dxa"/>
            <w:tcBorders>
              <w:bottom w:val="single" w:sz="4" w:space="0" w:color="000000"/>
            </w:tcBorders>
          </w:tcPr>
          <w:p w14:paraId="008BC987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2354" w:type="dxa"/>
            <w:tcBorders>
              <w:bottom w:val="single" w:sz="4" w:space="0" w:color="000000"/>
            </w:tcBorders>
          </w:tcPr>
          <w:p w14:paraId="0DBEFF83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Workers enter the space</w:t>
            </w:r>
          </w:p>
        </w:tc>
        <w:tc>
          <w:tcPr>
            <w:tcW w:w="2326" w:type="dxa"/>
            <w:tcBorders>
              <w:bottom w:val="single" w:sz="4" w:space="0" w:color="000000"/>
            </w:tcBorders>
          </w:tcPr>
          <w:p w14:paraId="735CF24B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Limited access and egress</w:t>
            </w:r>
          </w:p>
          <w:p w14:paraId="4FC82B4E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Confined work area</w:t>
            </w:r>
          </w:p>
          <w:p w14:paraId="4D3241E7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Fall Hazard</w:t>
            </w:r>
          </w:p>
          <w:p w14:paraId="1C170A58" w14:textId="77777777" w:rsidR="00EF0F14" w:rsidRPr="00EF0F14" w:rsidRDefault="00EF0F14" w:rsidP="00B9580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14:paraId="3AF49A20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Entry permit is completed</w:t>
            </w:r>
          </w:p>
          <w:p w14:paraId="54C99464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Workers CS entrant training confirmed</w:t>
            </w:r>
          </w:p>
          <w:p w14:paraId="544EA734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Documentation in place</w:t>
            </w:r>
          </w:p>
          <w:p w14:paraId="68715ECA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           -Hazard Assessment</w:t>
            </w:r>
          </w:p>
          <w:p w14:paraId="604E509C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           -Safe work procedures</w:t>
            </w:r>
          </w:p>
          <w:p w14:paraId="377759B9" w14:textId="2C6ED2A3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           -</w:t>
            </w:r>
            <w:r w:rsidR="002F27A7">
              <w:rPr>
                <w:rFonts w:asciiTheme="majorHAnsi" w:hAnsiTheme="majorHAnsi" w:cstheme="majorHAnsi"/>
                <w:sz w:val="20"/>
                <w:szCs w:val="20"/>
              </w:rPr>
              <w:t xml:space="preserve"> Alternative Measures</w:t>
            </w: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procedures</w:t>
            </w:r>
          </w:p>
          <w:p w14:paraId="78B9DB01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           -Ventilation procedures</w:t>
            </w:r>
          </w:p>
          <w:p w14:paraId="4934A152" w14:textId="24F7FDCD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           -Rescue Pre-Plan</w:t>
            </w:r>
          </w:p>
          <w:p w14:paraId="031DA08F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Ventilation in place</w:t>
            </w:r>
          </w:p>
          <w:p w14:paraId="22A5324B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Monitoring in place; record monitoring readings</w:t>
            </w:r>
          </w:p>
          <w:p w14:paraId="36871E66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Standby attendant established,</w:t>
            </w:r>
          </w:p>
          <w:p w14:paraId="78A5ED8B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Entrants record sheet in place</w:t>
            </w:r>
          </w:p>
          <w:p w14:paraId="1096DA12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Communication established</w:t>
            </w:r>
          </w:p>
          <w:p w14:paraId="06389FA9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Rescue and retrieval attached and in place</w:t>
            </w:r>
          </w:p>
        </w:tc>
      </w:tr>
      <w:tr w:rsidR="00EF0F14" w:rsidRPr="00EF0F14" w14:paraId="33CD7B7D" w14:textId="77777777" w:rsidTr="00EF0F14">
        <w:trPr>
          <w:trHeight w:val="70"/>
        </w:trPr>
        <w:tc>
          <w:tcPr>
            <w:tcW w:w="450" w:type="dxa"/>
          </w:tcPr>
          <w:p w14:paraId="15CA6AA8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10 </w:t>
            </w:r>
          </w:p>
        </w:tc>
        <w:tc>
          <w:tcPr>
            <w:tcW w:w="2354" w:type="dxa"/>
          </w:tcPr>
          <w:p w14:paraId="116A734B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Proceed with work required within the confined space</w:t>
            </w:r>
          </w:p>
        </w:tc>
        <w:tc>
          <w:tcPr>
            <w:tcW w:w="2326" w:type="dxa"/>
          </w:tcPr>
          <w:p w14:paraId="3BD5C9EE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13B08675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Use diligent safe work practices</w:t>
            </w:r>
          </w:p>
        </w:tc>
      </w:tr>
    </w:tbl>
    <w:p w14:paraId="44E58491" w14:textId="6870FA3B" w:rsidR="00A942D4" w:rsidRPr="00EF0F14" w:rsidRDefault="00A942D4" w:rsidP="00A942D4">
      <w:pPr>
        <w:rPr>
          <w:rFonts w:asciiTheme="majorHAnsi" w:hAnsiTheme="majorHAnsi" w:cstheme="majorHAnsi"/>
          <w:b/>
          <w:sz w:val="20"/>
          <w:szCs w:val="20"/>
          <w:highlight w:val="yellow"/>
        </w:rPr>
      </w:pPr>
    </w:p>
    <w:bookmarkEnd w:id="0"/>
    <w:p w14:paraId="3FF8F418" w14:textId="77777777" w:rsidR="00A942D4" w:rsidRPr="00330214" w:rsidRDefault="00A942D4" w:rsidP="00A942D4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1089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2430"/>
        <w:gridCol w:w="2250"/>
        <w:gridCol w:w="5760"/>
      </w:tblGrid>
      <w:tr w:rsidR="00330214" w:rsidRPr="00330214" w14:paraId="60E50803" w14:textId="77777777" w:rsidTr="00330214">
        <w:tc>
          <w:tcPr>
            <w:tcW w:w="10890" w:type="dxa"/>
            <w:gridSpan w:val="4"/>
            <w:shd w:val="clear" w:color="auto" w:fill="000000" w:themeFill="text1"/>
          </w:tcPr>
          <w:p w14:paraId="09BADE0B" w14:textId="4FC33241" w:rsidR="00330214" w:rsidRPr="00330214" w:rsidRDefault="00330214" w:rsidP="00B9580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30214">
              <w:rPr>
                <w:rFonts w:asciiTheme="majorHAnsi" w:hAnsiTheme="majorHAnsi" w:cstheme="majorHAnsi"/>
                <w:b/>
                <w:sz w:val="20"/>
                <w:szCs w:val="20"/>
              </w:rPr>
              <w:t>PROCEDURES FOR RETURN TO SERVICE</w:t>
            </w:r>
          </w:p>
        </w:tc>
      </w:tr>
      <w:tr w:rsidR="00EF0F14" w:rsidRPr="00EF0F14" w14:paraId="2B41964B" w14:textId="77777777" w:rsidTr="00EF0F14">
        <w:tc>
          <w:tcPr>
            <w:tcW w:w="450" w:type="dxa"/>
            <w:shd w:val="clear" w:color="auto" w:fill="EEECE1"/>
          </w:tcPr>
          <w:p w14:paraId="158662F4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513890975"/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2430" w:type="dxa"/>
            <w:shd w:val="clear" w:color="auto" w:fill="EEECE1"/>
          </w:tcPr>
          <w:p w14:paraId="5F8ED69F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Task</w:t>
            </w:r>
          </w:p>
        </w:tc>
        <w:tc>
          <w:tcPr>
            <w:tcW w:w="2250" w:type="dxa"/>
            <w:shd w:val="clear" w:color="auto" w:fill="EEECE1"/>
          </w:tcPr>
          <w:p w14:paraId="05CC8382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Risks and Hazards</w:t>
            </w:r>
          </w:p>
        </w:tc>
        <w:tc>
          <w:tcPr>
            <w:tcW w:w="5760" w:type="dxa"/>
            <w:shd w:val="clear" w:color="auto" w:fill="EEECE1"/>
          </w:tcPr>
          <w:p w14:paraId="11DDBB5E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Control Measures</w:t>
            </w:r>
          </w:p>
        </w:tc>
      </w:tr>
      <w:tr w:rsidR="00EF0F14" w:rsidRPr="00EF0F14" w14:paraId="20B65F81" w14:textId="77777777" w:rsidTr="00EF0F14">
        <w:tc>
          <w:tcPr>
            <w:tcW w:w="450" w:type="dxa"/>
          </w:tcPr>
          <w:p w14:paraId="0E2F7C24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14:paraId="4EBA20BB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Confirm work has been completed:</w:t>
            </w:r>
          </w:p>
          <w:p w14:paraId="558693DA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If checking check valves to ensure proper seal/actuation, remove associated isolation on inflow and outlet piping</w:t>
            </w:r>
          </w:p>
        </w:tc>
        <w:tc>
          <w:tcPr>
            <w:tcW w:w="2250" w:type="dxa"/>
          </w:tcPr>
          <w:p w14:paraId="26E2FDF2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Engulfment</w:t>
            </w:r>
          </w:p>
          <w:p w14:paraId="6D34E808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Atmosphere </w:t>
            </w:r>
          </w:p>
        </w:tc>
        <w:tc>
          <w:tcPr>
            <w:tcW w:w="5760" w:type="dxa"/>
          </w:tcPr>
          <w:p w14:paraId="6CACC03C" w14:textId="00EFB4F7" w:rsidR="00EF0F14" w:rsidRPr="003302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30214">
              <w:rPr>
                <w:rFonts w:asciiTheme="majorHAnsi" w:hAnsiTheme="majorHAnsi" w:cstheme="majorHAnsi"/>
                <w:sz w:val="20"/>
                <w:szCs w:val="20"/>
              </w:rPr>
              <w:t>Retrieval system</w:t>
            </w:r>
            <w:r w:rsidR="00330214" w:rsidRPr="00330214">
              <w:rPr>
                <w:rFonts w:asciiTheme="majorHAnsi" w:hAnsiTheme="majorHAnsi" w:cstheme="majorHAnsi"/>
                <w:sz w:val="20"/>
                <w:szCs w:val="20"/>
              </w:rPr>
              <w:t xml:space="preserve"> in place</w:t>
            </w:r>
          </w:p>
          <w:p w14:paraId="3A57B23C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Utilize a 4-gas detector (O</w:t>
            </w:r>
            <w:r w:rsidRPr="00EF0F14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 xml:space="preserve">2, </w:t>
            </w: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LEL, H</w:t>
            </w:r>
            <w:r w:rsidRPr="00EF0F14">
              <w:rPr>
                <w:rFonts w:asciiTheme="majorHAnsi" w:hAnsiTheme="majorHAnsi" w:cstheme="majorHAnsi"/>
                <w:sz w:val="20"/>
                <w:szCs w:val="20"/>
                <w:vertAlign w:val="subscript"/>
              </w:rPr>
              <w:t>2</w:t>
            </w: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S, CO)</w:t>
            </w:r>
          </w:p>
          <w:p w14:paraId="515D8C20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Ventilate at minimum 50 CFM per occupant</w:t>
            </w:r>
          </w:p>
          <w:p w14:paraId="0CD589C9" w14:textId="77777777" w:rsidR="00EF0F14" w:rsidRPr="00EF0F14" w:rsidRDefault="00EF0F14" w:rsidP="00B95806">
            <w:pPr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0F14" w:rsidRPr="00EF0F14" w14:paraId="3503925D" w14:textId="77777777" w:rsidTr="00EF0F14">
        <w:tc>
          <w:tcPr>
            <w:tcW w:w="450" w:type="dxa"/>
            <w:tcBorders>
              <w:bottom w:val="single" w:sz="4" w:space="0" w:color="000000"/>
            </w:tcBorders>
          </w:tcPr>
          <w:p w14:paraId="0F7AA5B8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</w:tcPr>
          <w:p w14:paraId="6F342CC1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Workers exits the space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3FA5C8B2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Limited access and egress</w:t>
            </w:r>
          </w:p>
          <w:p w14:paraId="561133BF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Confined work area</w:t>
            </w:r>
          </w:p>
          <w:p w14:paraId="6CFB137B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Fall Hazard</w:t>
            </w:r>
          </w:p>
          <w:p w14:paraId="77274181" w14:textId="77777777" w:rsidR="00EF0F14" w:rsidRPr="00EF0F14" w:rsidRDefault="00EF0F14" w:rsidP="00B95806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14:paraId="3808DA64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Entry permit is completed</w:t>
            </w:r>
          </w:p>
          <w:p w14:paraId="46AEF0CA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Documentation completed</w:t>
            </w:r>
          </w:p>
          <w:p w14:paraId="405853A5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           -Hazard Assessment</w:t>
            </w:r>
          </w:p>
          <w:p w14:paraId="178DA7C0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           -Safe work procedures</w:t>
            </w:r>
          </w:p>
          <w:p w14:paraId="30693D2E" w14:textId="7BA727DA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           -</w:t>
            </w:r>
            <w:r w:rsidR="002F27A7">
              <w:rPr>
                <w:rFonts w:asciiTheme="majorHAnsi" w:hAnsiTheme="majorHAnsi" w:cstheme="majorHAnsi"/>
                <w:sz w:val="20"/>
                <w:szCs w:val="20"/>
              </w:rPr>
              <w:t>Alternative Measures</w:t>
            </w: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procedures</w:t>
            </w:r>
          </w:p>
          <w:p w14:paraId="505CCBAD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           -Ventilation procedures</w:t>
            </w:r>
          </w:p>
          <w:p w14:paraId="12FE8E02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           -Rescue Pre-Plan</w:t>
            </w:r>
          </w:p>
          <w:p w14:paraId="27365DED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Ventilation discontinued</w:t>
            </w:r>
          </w:p>
          <w:p w14:paraId="6BBE1E8B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Monitoring record sheet completed &amp; filed</w:t>
            </w:r>
          </w:p>
          <w:p w14:paraId="77A6A557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Attendant duties complete</w:t>
            </w:r>
          </w:p>
          <w:p w14:paraId="4F21FBB5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Entrants record sheet completed &amp; filed</w:t>
            </w:r>
          </w:p>
          <w:p w14:paraId="65C22764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Communication established</w:t>
            </w:r>
          </w:p>
          <w:p w14:paraId="646E22F5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Rescue and retrieval discontinued</w:t>
            </w:r>
          </w:p>
        </w:tc>
      </w:tr>
      <w:tr w:rsidR="00EF0F14" w:rsidRPr="00EF0F14" w14:paraId="3F7DC5A8" w14:textId="77777777" w:rsidTr="00EF0F14">
        <w:tc>
          <w:tcPr>
            <w:tcW w:w="450" w:type="dxa"/>
          </w:tcPr>
          <w:p w14:paraId="6512B799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430" w:type="dxa"/>
          </w:tcPr>
          <w:p w14:paraId="1A1A632B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Remove retrieval system</w:t>
            </w:r>
          </w:p>
        </w:tc>
        <w:tc>
          <w:tcPr>
            <w:tcW w:w="2250" w:type="dxa"/>
          </w:tcPr>
          <w:p w14:paraId="015B2265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Restricted access</w:t>
            </w:r>
          </w:p>
        </w:tc>
        <w:tc>
          <w:tcPr>
            <w:tcW w:w="5760" w:type="dxa"/>
          </w:tcPr>
          <w:p w14:paraId="204331E5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Disconnect the workers from the retrieval system</w:t>
            </w:r>
          </w:p>
          <w:p w14:paraId="4CDDD052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The tripod is removed and stored ready for use</w:t>
            </w:r>
          </w:p>
        </w:tc>
      </w:tr>
      <w:tr w:rsidR="00EF0F14" w:rsidRPr="00EF0F14" w14:paraId="4E914290" w14:textId="77777777" w:rsidTr="00EF0F14">
        <w:tc>
          <w:tcPr>
            <w:tcW w:w="450" w:type="dxa"/>
          </w:tcPr>
          <w:p w14:paraId="57149EB0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14:paraId="4D18ABEA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Removal of Ventilation</w:t>
            </w:r>
          </w:p>
        </w:tc>
        <w:tc>
          <w:tcPr>
            <w:tcW w:w="2250" w:type="dxa"/>
          </w:tcPr>
          <w:p w14:paraId="46881204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Electrical</w:t>
            </w:r>
          </w:p>
        </w:tc>
        <w:tc>
          <w:tcPr>
            <w:tcW w:w="5760" w:type="dxa"/>
          </w:tcPr>
          <w:p w14:paraId="6D27ED68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Remove extension to ventilation</w:t>
            </w:r>
          </w:p>
          <w:p w14:paraId="2FCB9356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Unplug ventilation</w:t>
            </w:r>
          </w:p>
          <w:p w14:paraId="2FE01B17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Clean &amp; Secure ducting for future use</w:t>
            </w:r>
          </w:p>
        </w:tc>
      </w:tr>
      <w:tr w:rsidR="00EF0F14" w:rsidRPr="00EF0F14" w14:paraId="61BF13D7" w14:textId="77777777" w:rsidTr="00EF0F14">
        <w:tc>
          <w:tcPr>
            <w:tcW w:w="450" w:type="dxa"/>
          </w:tcPr>
          <w:p w14:paraId="35B36BAD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14:paraId="3F368BC3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Discontinue Monitoring</w:t>
            </w:r>
          </w:p>
        </w:tc>
        <w:tc>
          <w:tcPr>
            <w:tcW w:w="2250" w:type="dxa"/>
          </w:tcPr>
          <w:p w14:paraId="2A9C8F5C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None</w:t>
            </w:r>
          </w:p>
        </w:tc>
        <w:tc>
          <w:tcPr>
            <w:tcW w:w="5760" w:type="dxa"/>
          </w:tcPr>
          <w:p w14:paraId="533475E4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Complete documentation for monitoring</w:t>
            </w:r>
          </w:p>
          <w:p w14:paraId="1E9B91E2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Turn off monitor </w:t>
            </w:r>
          </w:p>
          <w:p w14:paraId="51384DB6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Close and secure entry to tank</w:t>
            </w:r>
          </w:p>
          <w:p w14:paraId="780A2B4F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Clean, charge and store the monitor for future use</w:t>
            </w:r>
          </w:p>
        </w:tc>
      </w:tr>
      <w:tr w:rsidR="00EF0F14" w:rsidRPr="00EF0F14" w14:paraId="424781B0" w14:textId="77777777" w:rsidTr="00EF0F14">
        <w:tc>
          <w:tcPr>
            <w:tcW w:w="450" w:type="dxa"/>
          </w:tcPr>
          <w:p w14:paraId="7A691929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14:paraId="2CF735FA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Re-energize pump and float power supply </w:t>
            </w:r>
          </w:p>
        </w:tc>
        <w:tc>
          <w:tcPr>
            <w:tcW w:w="2250" w:type="dxa"/>
          </w:tcPr>
          <w:p w14:paraId="22DE89DE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Electrical </w:t>
            </w:r>
          </w:p>
        </w:tc>
        <w:tc>
          <w:tcPr>
            <w:tcW w:w="5760" w:type="dxa"/>
          </w:tcPr>
          <w:p w14:paraId="4E5BDF84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Remove Isolation from power source in electrical room</w:t>
            </w:r>
          </w:p>
          <w:p w14:paraId="359AAAF0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Turn on pump control at control panel</w:t>
            </w:r>
          </w:p>
        </w:tc>
      </w:tr>
      <w:tr w:rsidR="00EF0F14" w:rsidRPr="00EF0F14" w14:paraId="39AA06CC" w14:textId="77777777" w:rsidTr="00EF0F14">
        <w:trPr>
          <w:trHeight w:val="540"/>
        </w:trPr>
        <w:tc>
          <w:tcPr>
            <w:tcW w:w="450" w:type="dxa"/>
          </w:tcPr>
          <w:p w14:paraId="4C470744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14:paraId="5BEE9CBC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Replace chamber access hatch to covered position</w:t>
            </w:r>
          </w:p>
        </w:tc>
        <w:tc>
          <w:tcPr>
            <w:tcW w:w="2250" w:type="dxa"/>
          </w:tcPr>
          <w:p w14:paraId="6BFFBAC0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Pinch or crush hazard</w:t>
            </w:r>
          </w:p>
          <w:p w14:paraId="4CAC4B84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Lifting or strain hazard</w:t>
            </w:r>
          </w:p>
        </w:tc>
        <w:tc>
          <w:tcPr>
            <w:tcW w:w="5760" w:type="dxa"/>
          </w:tcPr>
          <w:p w14:paraId="08D9D2DC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Proper lifting techniques, MSI control measures.  Maintain Neutral spine posture when lifting.  </w:t>
            </w:r>
          </w:p>
        </w:tc>
      </w:tr>
      <w:tr w:rsidR="00EF0F14" w:rsidRPr="00EF0F14" w14:paraId="19979554" w14:textId="77777777" w:rsidTr="00EF0F14">
        <w:tc>
          <w:tcPr>
            <w:tcW w:w="450" w:type="dxa"/>
          </w:tcPr>
          <w:p w14:paraId="46EA0E69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2430" w:type="dxa"/>
          </w:tcPr>
          <w:p w14:paraId="1C37ABC3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>Return work area to normal operation</w:t>
            </w:r>
          </w:p>
        </w:tc>
        <w:tc>
          <w:tcPr>
            <w:tcW w:w="2250" w:type="dxa"/>
          </w:tcPr>
          <w:p w14:paraId="1EC5149C" w14:textId="77777777" w:rsidR="00EF0F14" w:rsidRPr="00EF0F14" w:rsidRDefault="00EF0F14" w:rsidP="00B958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14:paraId="09B46411" w14:textId="77777777" w:rsidR="00EF0F14" w:rsidRPr="00EF0F14" w:rsidRDefault="00EF0F14" w:rsidP="00A942D4">
            <w:pPr>
              <w:numPr>
                <w:ilvl w:val="0"/>
                <w:numId w:val="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F0F14">
              <w:rPr>
                <w:rFonts w:asciiTheme="majorHAnsi" w:hAnsiTheme="majorHAnsi" w:cstheme="majorHAnsi"/>
                <w:sz w:val="20"/>
                <w:szCs w:val="20"/>
              </w:rPr>
              <w:t xml:space="preserve"> Discontinue safety zoning</w:t>
            </w:r>
          </w:p>
        </w:tc>
      </w:tr>
    </w:tbl>
    <w:p w14:paraId="1E52CC2A" w14:textId="1A42F7B8" w:rsidR="00560580" w:rsidRPr="00EF0F14" w:rsidRDefault="00560580" w:rsidP="00560580">
      <w:pPr>
        <w:rPr>
          <w:rFonts w:asciiTheme="majorHAnsi" w:hAnsiTheme="majorHAnsi" w:cstheme="majorHAnsi"/>
          <w:sz w:val="20"/>
          <w:szCs w:val="20"/>
          <w:lang w:val="en-US"/>
        </w:rPr>
      </w:pPr>
      <w:bookmarkStart w:id="2" w:name="_GoBack"/>
      <w:bookmarkEnd w:id="1"/>
      <w:bookmarkEnd w:id="2"/>
    </w:p>
    <w:sectPr w:rsidR="00560580" w:rsidRPr="00EF0F14" w:rsidSect="00ED3515">
      <w:headerReference w:type="default" r:id="rId8"/>
      <w:footerReference w:type="default" r:id="rId9"/>
      <w:pgSz w:w="12240" w:h="15840" w:code="1"/>
      <w:pgMar w:top="720" w:right="864" w:bottom="432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893B" w14:textId="77777777" w:rsidR="00DF03ED" w:rsidRDefault="00DF03ED" w:rsidP="000E1D44">
      <w:r>
        <w:separator/>
      </w:r>
    </w:p>
  </w:endnote>
  <w:endnote w:type="continuationSeparator" w:id="0">
    <w:p w14:paraId="572E878B" w14:textId="77777777" w:rsidR="00DF03ED" w:rsidRDefault="00DF03ED" w:rsidP="000E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715"/>
      <w:gridCol w:w="4040"/>
      <w:gridCol w:w="2340"/>
      <w:gridCol w:w="1651"/>
      <w:gridCol w:w="1007"/>
    </w:tblGrid>
    <w:tr w:rsidR="00DF03ED" w:rsidRPr="00E22CB8" w14:paraId="270239E5" w14:textId="77777777" w:rsidTr="003E26F1">
      <w:tc>
        <w:tcPr>
          <w:tcW w:w="1715" w:type="dxa"/>
          <w:tcBorders>
            <w:top w:val="single" w:sz="4" w:space="0" w:color="auto"/>
            <w:bottom w:val="single" w:sz="4" w:space="0" w:color="auto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6A03EEDE" w14:textId="77777777" w:rsidR="00DF03ED" w:rsidRDefault="00DF03ED" w:rsidP="000F4E88">
          <w:pPr>
            <w:pStyle w:val="Footer"/>
            <w:rPr>
              <w:rFonts w:asciiTheme="majorHAnsi" w:hAnsiTheme="majorHAnsi"/>
              <w:b/>
              <w:sz w:val="20"/>
              <w:szCs w:val="20"/>
            </w:rPr>
          </w:pPr>
          <w:r w:rsidRPr="00E22CB8">
            <w:rPr>
              <w:rFonts w:asciiTheme="majorHAnsi" w:hAnsiTheme="majorHAnsi"/>
              <w:b/>
              <w:sz w:val="20"/>
              <w:szCs w:val="20"/>
            </w:rPr>
            <w:t>COMPLETED BY:</w:t>
          </w:r>
        </w:p>
        <w:p w14:paraId="4DD9BAA3" w14:textId="71A0F6E4" w:rsidR="0062302C" w:rsidRPr="00E22CB8" w:rsidRDefault="0062302C" w:rsidP="000F4E88">
          <w:pPr>
            <w:pStyle w:val="Footer"/>
            <w:rPr>
              <w:rFonts w:asciiTheme="majorHAnsi" w:hAnsiTheme="majorHAnsi"/>
              <w:b/>
              <w:sz w:val="20"/>
              <w:szCs w:val="20"/>
            </w:rPr>
          </w:pPr>
        </w:p>
      </w:tc>
      <w:tc>
        <w:tcPr>
          <w:tcW w:w="4040" w:type="dxa"/>
          <w:tcBorders>
            <w:top w:val="single" w:sz="4" w:space="0" w:color="auto"/>
            <w:bottom w:val="single" w:sz="4" w:space="0" w:color="auto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4B31F56B" w14:textId="77777777" w:rsidR="00E22CB8" w:rsidRPr="00E22CB8" w:rsidRDefault="00E22CB8" w:rsidP="000D0356">
          <w:pPr>
            <w:rPr>
              <w:rFonts w:asciiTheme="majorHAnsi" w:hAnsiTheme="majorHAnsi"/>
              <w:sz w:val="20"/>
              <w:szCs w:val="20"/>
            </w:rPr>
          </w:pPr>
          <w:r w:rsidRPr="00E22CB8">
            <w:rPr>
              <w:rFonts w:asciiTheme="majorHAnsi" w:hAnsiTheme="majorHAnsi"/>
              <w:sz w:val="20"/>
              <w:szCs w:val="20"/>
            </w:rPr>
            <w:t>Jeff Westlake, Water Operator II</w:t>
          </w:r>
        </w:p>
        <w:p w14:paraId="444A4138" w14:textId="00AF8D32" w:rsidR="00E22CB8" w:rsidRDefault="00E22CB8" w:rsidP="000D0356">
          <w:pPr>
            <w:rPr>
              <w:rFonts w:asciiTheme="majorHAnsi" w:hAnsiTheme="majorHAnsi"/>
              <w:sz w:val="20"/>
              <w:szCs w:val="20"/>
            </w:rPr>
          </w:pPr>
          <w:r w:rsidRPr="00E22CB8">
            <w:rPr>
              <w:rFonts w:asciiTheme="majorHAnsi" w:hAnsiTheme="majorHAnsi"/>
              <w:sz w:val="20"/>
              <w:szCs w:val="20"/>
            </w:rPr>
            <w:t xml:space="preserve">Lincoln Ferguson, Heavy Equipment Operator, </w:t>
          </w:r>
          <w:r w:rsidR="003E26F1">
            <w:rPr>
              <w:rFonts w:asciiTheme="majorHAnsi" w:hAnsiTheme="majorHAnsi"/>
              <w:sz w:val="20"/>
              <w:szCs w:val="20"/>
            </w:rPr>
            <w:t>JOHSC</w:t>
          </w:r>
          <w:r w:rsidRPr="00E22CB8">
            <w:rPr>
              <w:rFonts w:asciiTheme="majorHAnsi" w:hAnsiTheme="majorHAnsi"/>
              <w:sz w:val="20"/>
              <w:szCs w:val="20"/>
            </w:rPr>
            <w:t xml:space="preserve"> Representative</w:t>
          </w:r>
        </w:p>
        <w:p w14:paraId="276B1D1A" w14:textId="7A8033E8" w:rsidR="00C256EA" w:rsidRPr="00E22CB8" w:rsidRDefault="00C256EA" w:rsidP="000D0356">
          <w:pPr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Cameron Adams, Public Works Lead Hand</w:t>
          </w:r>
        </w:p>
      </w:tc>
      <w:tc>
        <w:tcPr>
          <w:tcW w:w="2340" w:type="dxa"/>
          <w:tcBorders>
            <w:top w:val="single" w:sz="4" w:space="0" w:color="auto"/>
            <w:bottom w:val="single" w:sz="4" w:space="0" w:color="auto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53482990" w14:textId="5FBB9290" w:rsidR="00DF03ED" w:rsidRPr="003E26F1" w:rsidRDefault="0062302C" w:rsidP="00E22CB8">
          <w:pPr>
            <w:pStyle w:val="Footer"/>
            <w:rPr>
              <w:rFonts w:asciiTheme="majorHAnsi" w:hAnsiTheme="majorHAnsi"/>
              <w:b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="003E26F1" w:rsidRPr="003E26F1">
            <w:rPr>
              <w:rFonts w:asciiTheme="majorHAnsi" w:hAnsiTheme="majorHAnsi"/>
              <w:b/>
              <w:sz w:val="20"/>
              <w:szCs w:val="20"/>
            </w:rPr>
            <w:t>Program Administrator:</w:t>
          </w:r>
        </w:p>
      </w:tc>
      <w:tc>
        <w:tcPr>
          <w:tcW w:w="2658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55A49C04" w14:textId="75FE24E5" w:rsidR="00DF03ED" w:rsidRPr="00E22CB8" w:rsidRDefault="0062302C" w:rsidP="0052589B">
          <w:pPr>
            <w:pStyle w:val="Footer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 xml:space="preserve">Wendy Olsson, </w:t>
          </w:r>
          <w:r w:rsidR="003E26F1">
            <w:rPr>
              <w:rFonts w:asciiTheme="majorHAnsi" w:hAnsiTheme="majorHAnsi"/>
              <w:sz w:val="20"/>
              <w:szCs w:val="20"/>
            </w:rPr>
            <w:t>HR Coordinator</w:t>
          </w:r>
        </w:p>
      </w:tc>
    </w:tr>
    <w:tr w:rsidR="00DF03ED" w:rsidRPr="00E22CB8" w14:paraId="234EA80D" w14:textId="77777777" w:rsidTr="00B80C29">
      <w:tc>
        <w:tcPr>
          <w:tcW w:w="9746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D40214D" w14:textId="7A0ABB7E" w:rsidR="00A942D4" w:rsidRDefault="00DF03ED" w:rsidP="00A942D4">
          <w:pPr>
            <w:pStyle w:val="Footer"/>
            <w:rPr>
              <w:rFonts w:asciiTheme="majorHAnsi" w:hAnsiTheme="majorHAnsi"/>
              <w:sz w:val="18"/>
              <w:szCs w:val="18"/>
            </w:rPr>
          </w:pPr>
          <w:r w:rsidRPr="00E22CB8">
            <w:rPr>
              <w:rFonts w:asciiTheme="majorHAnsi" w:hAnsiTheme="majorHAnsi"/>
              <w:sz w:val="18"/>
              <w:szCs w:val="18"/>
            </w:rPr>
            <w:t xml:space="preserve">This </w:t>
          </w:r>
          <w:r w:rsidR="00A942D4">
            <w:rPr>
              <w:rFonts w:asciiTheme="majorHAnsi" w:hAnsiTheme="majorHAnsi"/>
              <w:sz w:val="18"/>
              <w:szCs w:val="18"/>
            </w:rPr>
            <w:t>Entry Procedure</w:t>
          </w:r>
          <w:r w:rsidRPr="00E22CB8">
            <w:rPr>
              <w:rFonts w:asciiTheme="majorHAnsi" w:hAnsiTheme="majorHAnsi"/>
              <w:sz w:val="18"/>
              <w:szCs w:val="18"/>
            </w:rPr>
            <w:t xml:space="preserve"> pertains only to the activities and confined space listed </w:t>
          </w:r>
          <w:r w:rsidR="00282CAE">
            <w:rPr>
              <w:rFonts w:asciiTheme="majorHAnsi" w:hAnsiTheme="majorHAnsi"/>
              <w:sz w:val="18"/>
              <w:szCs w:val="18"/>
            </w:rPr>
            <w:t>in Scope of Work</w:t>
          </w:r>
          <w:r w:rsidRPr="00E22CB8">
            <w:rPr>
              <w:rFonts w:asciiTheme="majorHAnsi" w:hAnsiTheme="majorHAnsi"/>
              <w:sz w:val="18"/>
              <w:szCs w:val="18"/>
            </w:rPr>
            <w:t xml:space="preserve">.  This </w:t>
          </w:r>
          <w:r w:rsidR="00A942D4">
            <w:rPr>
              <w:rFonts w:asciiTheme="majorHAnsi" w:hAnsiTheme="majorHAnsi"/>
              <w:sz w:val="18"/>
              <w:szCs w:val="18"/>
            </w:rPr>
            <w:t>EP</w:t>
          </w:r>
          <w:r w:rsidR="00EF0F14">
            <w:rPr>
              <w:rFonts w:asciiTheme="majorHAnsi" w:hAnsiTheme="majorHAnsi"/>
              <w:sz w:val="18"/>
              <w:szCs w:val="18"/>
            </w:rPr>
            <w:t xml:space="preserve"> </w:t>
          </w:r>
          <w:r w:rsidRPr="00E22CB8">
            <w:rPr>
              <w:rFonts w:asciiTheme="majorHAnsi" w:hAnsiTheme="majorHAnsi"/>
              <w:sz w:val="18"/>
              <w:szCs w:val="18"/>
            </w:rPr>
            <w:t>must be reviewed within 3 years of preparation.  Any change in activity requires a review of the related hazard assessment and entry procedures.  A Qualified</w:t>
          </w:r>
        </w:p>
        <w:p w14:paraId="1B73C403" w14:textId="5BDECBDF" w:rsidR="00DF03ED" w:rsidRPr="00E22CB8" w:rsidRDefault="00DF03ED" w:rsidP="00A942D4">
          <w:pPr>
            <w:pStyle w:val="Footer"/>
            <w:rPr>
              <w:rFonts w:asciiTheme="majorHAnsi" w:hAnsiTheme="majorHAnsi"/>
              <w:sz w:val="18"/>
              <w:szCs w:val="18"/>
            </w:rPr>
          </w:pPr>
          <w:r w:rsidRPr="00E22CB8">
            <w:rPr>
              <w:rFonts w:asciiTheme="majorHAnsi" w:hAnsiTheme="majorHAnsi"/>
              <w:sz w:val="18"/>
              <w:szCs w:val="18"/>
            </w:rPr>
            <w:t>Person must prepare the documents (as per the Occupational Health and Safety Regulation Part 9.11).</w:t>
          </w:r>
        </w:p>
      </w:tc>
      <w:tc>
        <w:tcPr>
          <w:tcW w:w="10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3354F2" w14:textId="77777777" w:rsidR="00DF03ED" w:rsidRPr="00E22CB8" w:rsidRDefault="00DF03ED" w:rsidP="00A942D4">
          <w:pPr>
            <w:pStyle w:val="Footer"/>
            <w:rPr>
              <w:rFonts w:asciiTheme="majorHAnsi" w:hAnsiTheme="majorHAnsi"/>
              <w:b/>
              <w:sz w:val="20"/>
              <w:szCs w:val="20"/>
            </w:rPr>
          </w:pPr>
          <w:r w:rsidRPr="00E22CB8">
            <w:rPr>
              <w:rFonts w:asciiTheme="majorHAnsi" w:hAnsiTheme="majorHAnsi"/>
              <w:b/>
              <w:sz w:val="20"/>
              <w:szCs w:val="20"/>
            </w:rPr>
            <w:t xml:space="preserve">Page </w:t>
          </w:r>
          <w:r w:rsidRPr="00E22CB8">
            <w:rPr>
              <w:rStyle w:val="PageNumber"/>
              <w:rFonts w:asciiTheme="majorHAnsi" w:hAnsiTheme="majorHAnsi"/>
              <w:b/>
              <w:sz w:val="20"/>
              <w:szCs w:val="20"/>
            </w:rPr>
            <w:fldChar w:fldCharType="begin"/>
          </w:r>
          <w:r w:rsidRPr="00E22CB8">
            <w:rPr>
              <w:rStyle w:val="PageNumber"/>
              <w:rFonts w:asciiTheme="majorHAnsi" w:hAnsiTheme="majorHAnsi"/>
              <w:b/>
              <w:sz w:val="20"/>
              <w:szCs w:val="20"/>
            </w:rPr>
            <w:instrText xml:space="preserve"> PAGE </w:instrText>
          </w:r>
          <w:r w:rsidRPr="00E22CB8">
            <w:rPr>
              <w:rStyle w:val="PageNumber"/>
              <w:rFonts w:asciiTheme="majorHAnsi" w:hAnsiTheme="majorHAnsi"/>
              <w:b/>
              <w:sz w:val="20"/>
              <w:szCs w:val="20"/>
            </w:rPr>
            <w:fldChar w:fldCharType="separate"/>
          </w:r>
          <w:r w:rsidR="00E36D56" w:rsidRPr="00E22CB8">
            <w:rPr>
              <w:rStyle w:val="PageNumber"/>
              <w:rFonts w:asciiTheme="majorHAnsi" w:hAnsiTheme="majorHAnsi"/>
              <w:b/>
              <w:noProof/>
              <w:sz w:val="20"/>
              <w:szCs w:val="20"/>
            </w:rPr>
            <w:t>4</w:t>
          </w:r>
          <w:r w:rsidRPr="00E22CB8">
            <w:rPr>
              <w:rStyle w:val="PageNumber"/>
              <w:rFonts w:asciiTheme="majorHAnsi" w:hAnsiTheme="majorHAnsi"/>
              <w:b/>
              <w:sz w:val="20"/>
              <w:szCs w:val="20"/>
            </w:rPr>
            <w:fldChar w:fldCharType="end"/>
          </w:r>
          <w:r w:rsidRPr="00E22CB8">
            <w:rPr>
              <w:rStyle w:val="PageNumber"/>
              <w:rFonts w:asciiTheme="majorHAnsi" w:hAnsiTheme="majorHAnsi"/>
              <w:b/>
              <w:sz w:val="20"/>
              <w:szCs w:val="20"/>
            </w:rPr>
            <w:t xml:space="preserve"> of </w:t>
          </w:r>
          <w:r w:rsidRPr="00E22CB8">
            <w:rPr>
              <w:rStyle w:val="PageNumber"/>
              <w:rFonts w:asciiTheme="majorHAnsi" w:hAnsiTheme="majorHAnsi"/>
              <w:b/>
              <w:sz w:val="20"/>
              <w:szCs w:val="20"/>
            </w:rPr>
            <w:fldChar w:fldCharType="begin"/>
          </w:r>
          <w:r w:rsidRPr="00E22CB8">
            <w:rPr>
              <w:rStyle w:val="PageNumber"/>
              <w:rFonts w:asciiTheme="majorHAnsi" w:hAnsiTheme="majorHAnsi"/>
              <w:b/>
              <w:sz w:val="20"/>
              <w:szCs w:val="20"/>
            </w:rPr>
            <w:instrText xml:space="preserve"> NUMPAGES </w:instrText>
          </w:r>
          <w:r w:rsidRPr="00E22CB8">
            <w:rPr>
              <w:rStyle w:val="PageNumber"/>
              <w:rFonts w:asciiTheme="majorHAnsi" w:hAnsiTheme="majorHAnsi"/>
              <w:b/>
              <w:sz w:val="20"/>
              <w:szCs w:val="20"/>
            </w:rPr>
            <w:fldChar w:fldCharType="separate"/>
          </w:r>
          <w:r w:rsidR="00E36D56" w:rsidRPr="00E22CB8">
            <w:rPr>
              <w:rStyle w:val="PageNumber"/>
              <w:rFonts w:asciiTheme="majorHAnsi" w:hAnsiTheme="majorHAnsi"/>
              <w:b/>
              <w:noProof/>
              <w:sz w:val="20"/>
              <w:szCs w:val="20"/>
            </w:rPr>
            <w:t>4</w:t>
          </w:r>
          <w:r w:rsidRPr="00E22CB8">
            <w:rPr>
              <w:rStyle w:val="PageNumber"/>
              <w:rFonts w:asciiTheme="majorHAnsi" w:hAnsiTheme="majorHAnsi"/>
              <w:b/>
              <w:sz w:val="20"/>
              <w:szCs w:val="20"/>
            </w:rPr>
            <w:fldChar w:fldCharType="end"/>
          </w:r>
        </w:p>
      </w:tc>
    </w:tr>
  </w:tbl>
  <w:p w14:paraId="1B91AFED" w14:textId="77777777" w:rsidR="00DF03ED" w:rsidRPr="00E22CB8" w:rsidRDefault="00DF03ED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4ECD7" w14:textId="77777777" w:rsidR="00DF03ED" w:rsidRDefault="00DF03ED" w:rsidP="000E1D44">
      <w:r>
        <w:separator/>
      </w:r>
    </w:p>
  </w:footnote>
  <w:footnote w:type="continuationSeparator" w:id="0">
    <w:p w14:paraId="633FA98A" w14:textId="77777777" w:rsidR="00DF03ED" w:rsidRDefault="00DF03ED" w:rsidP="000E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54D1" w14:textId="7A744D92" w:rsidR="00DF03ED" w:rsidRPr="004835E1" w:rsidRDefault="00C256EA" w:rsidP="004835E1">
    <w:pPr>
      <w:pStyle w:val="Header"/>
      <w:rPr>
        <w:rFonts w:asciiTheme="majorHAnsi" w:hAnsiTheme="majorHAnsi" w:cstheme="majorHAnsi"/>
        <w:b/>
      </w:rPr>
    </w:pPr>
    <w:r w:rsidRPr="00C256EA">
      <w:rPr>
        <w:rFonts w:asciiTheme="majorHAnsi" w:hAnsiTheme="majorHAnsi" w:cstheme="majorHAnsi"/>
        <w:noProof/>
        <w:color w:val="4F81BD"/>
        <w:lang w:val="en-US"/>
      </w:rPr>
      <w:drawing>
        <wp:anchor distT="0" distB="0" distL="114300" distR="114300" simplePos="0" relativeHeight="251659264" behindDoc="0" locked="0" layoutInCell="1" allowOverlap="1" wp14:anchorId="21B52288" wp14:editId="179E9B4F">
          <wp:simplePos x="0" y="0"/>
          <wp:positionH relativeFrom="margin">
            <wp:posOffset>-377190</wp:posOffset>
          </wp:positionH>
          <wp:positionV relativeFrom="paragraph">
            <wp:posOffset>11430</wp:posOffset>
          </wp:positionV>
          <wp:extent cx="1994054" cy="609600"/>
          <wp:effectExtent l="0" t="0" r="6350" b="0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P 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054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256EA">
      <w:rPr>
        <w:rFonts w:asciiTheme="majorHAnsi" w:hAnsiTheme="majorHAnsi" w:cstheme="majorHAnsi"/>
      </w:rPr>
      <w:t>Sdalkdjasd</w:t>
    </w:r>
    <w:proofErr w:type="spellEnd"/>
    <w:r w:rsidRPr="00C256EA">
      <w:rPr>
        <w:rFonts w:asciiTheme="majorHAnsi" w:hAnsiTheme="majorHAnsi" w:cstheme="majorHAnsi"/>
      </w:rPr>
      <w:tab/>
    </w:r>
    <w:r w:rsidR="004835E1">
      <w:rPr>
        <w:rFonts w:asciiTheme="majorHAnsi" w:hAnsiTheme="majorHAnsi" w:cstheme="majorHAnsi"/>
        <w:b/>
      </w:rPr>
      <w:t xml:space="preserve">CONFINED SPACE </w:t>
    </w:r>
    <w:r w:rsidR="00A942D4">
      <w:rPr>
        <w:rFonts w:asciiTheme="majorHAnsi" w:hAnsiTheme="majorHAnsi" w:cstheme="majorHAnsi"/>
        <w:b/>
      </w:rPr>
      <w:t>ENTRY PROCEDURES</w:t>
    </w:r>
  </w:p>
  <w:p w14:paraId="7A3C702E" w14:textId="7BA88972" w:rsidR="00C256EA" w:rsidRPr="004835E1" w:rsidRDefault="00C256EA" w:rsidP="000F4E88">
    <w:pPr>
      <w:pStyle w:val="Header"/>
      <w:rPr>
        <w:rFonts w:asciiTheme="majorHAnsi" w:hAnsiTheme="majorHAnsi" w:cstheme="majorHAnsi"/>
        <w:b/>
      </w:rPr>
    </w:pPr>
    <w:r w:rsidRPr="004835E1">
      <w:rPr>
        <w:rFonts w:asciiTheme="majorHAnsi" w:hAnsiTheme="majorHAnsi" w:cstheme="majorHAnsi"/>
        <w:b/>
      </w:rPr>
      <w:tab/>
    </w:r>
  </w:p>
  <w:p w14:paraId="21D2AE45" w14:textId="56A69D93" w:rsidR="00C256EA" w:rsidRPr="004835E1" w:rsidRDefault="00C256EA" w:rsidP="000F4E88">
    <w:pPr>
      <w:pStyle w:val="Header"/>
      <w:rPr>
        <w:rFonts w:asciiTheme="majorHAnsi" w:hAnsiTheme="majorHAnsi" w:cstheme="majorHAnsi"/>
        <w:b/>
      </w:rPr>
    </w:pPr>
    <w:r w:rsidRPr="004835E1">
      <w:rPr>
        <w:rFonts w:asciiTheme="majorHAnsi" w:hAnsiTheme="majorHAnsi" w:cstheme="majorHAnsi"/>
        <w:b/>
      </w:rPr>
      <w:tab/>
    </w:r>
    <w:r w:rsidR="004835E1">
      <w:rPr>
        <w:rFonts w:asciiTheme="majorHAnsi" w:hAnsiTheme="majorHAnsi" w:cstheme="majorHAnsi"/>
        <w:b/>
      </w:rPr>
      <w:t xml:space="preserve">                </w:t>
    </w:r>
    <w:r w:rsidR="00D26F1F">
      <w:rPr>
        <w:rFonts w:asciiTheme="majorHAnsi" w:hAnsiTheme="majorHAnsi" w:cstheme="majorHAnsi"/>
        <w:b/>
      </w:rPr>
      <w:t xml:space="preserve">                          </w:t>
    </w:r>
    <w:r w:rsidR="004835E1">
      <w:rPr>
        <w:rFonts w:asciiTheme="majorHAnsi" w:hAnsiTheme="majorHAnsi" w:cstheme="majorHAnsi"/>
        <w:b/>
      </w:rPr>
      <w:t xml:space="preserve">Confined Space Name: </w:t>
    </w:r>
    <w:r w:rsidR="00D26F1F">
      <w:rPr>
        <w:rFonts w:asciiTheme="majorHAnsi" w:hAnsiTheme="majorHAnsi" w:cstheme="majorHAnsi"/>
        <w:b/>
      </w:rPr>
      <w:t xml:space="preserve">Sanitary </w:t>
    </w:r>
    <w:r w:rsidRPr="004835E1">
      <w:rPr>
        <w:rFonts w:asciiTheme="majorHAnsi" w:hAnsiTheme="majorHAnsi" w:cstheme="majorHAnsi"/>
        <w:b/>
      </w:rPr>
      <w:t>Lift Station</w:t>
    </w:r>
    <w:r w:rsidR="00F40282">
      <w:rPr>
        <w:rFonts w:asciiTheme="majorHAnsi" w:hAnsiTheme="majorHAnsi" w:cstheme="majorHAnsi"/>
        <w:b/>
      </w:rPr>
      <w:t xml:space="preserve"> and </w:t>
    </w:r>
    <w:r w:rsidRPr="004835E1">
      <w:rPr>
        <w:rFonts w:asciiTheme="majorHAnsi" w:hAnsiTheme="majorHAnsi" w:cstheme="majorHAnsi"/>
        <w:b/>
      </w:rPr>
      <w:t>Wet Well</w:t>
    </w:r>
  </w:p>
  <w:p w14:paraId="0225787F" w14:textId="5D22B95E" w:rsidR="00C256EA" w:rsidRDefault="00C256EA" w:rsidP="000F4E88">
    <w:pPr>
      <w:pStyle w:val="Header"/>
      <w:rPr>
        <w:rFonts w:asciiTheme="majorHAnsi" w:hAnsiTheme="majorHAnsi" w:cstheme="majorHAnsi"/>
      </w:rPr>
    </w:pPr>
  </w:p>
  <w:p w14:paraId="182E394C" w14:textId="77777777" w:rsidR="00104D30" w:rsidRPr="00C256EA" w:rsidRDefault="00104D30" w:rsidP="000F4E88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EC6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57743"/>
    <w:multiLevelType w:val="hybridMultilevel"/>
    <w:tmpl w:val="28989D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9C117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82437"/>
    <w:multiLevelType w:val="hybridMultilevel"/>
    <w:tmpl w:val="E6562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D41DD"/>
    <w:multiLevelType w:val="hybridMultilevel"/>
    <w:tmpl w:val="28BAC0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1C5177"/>
    <w:multiLevelType w:val="hybridMultilevel"/>
    <w:tmpl w:val="2E0003EE"/>
    <w:lvl w:ilvl="0" w:tplc="1CE02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963F7"/>
    <w:multiLevelType w:val="hybridMultilevel"/>
    <w:tmpl w:val="9B8E2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3448FE"/>
    <w:multiLevelType w:val="hybridMultilevel"/>
    <w:tmpl w:val="29168684"/>
    <w:lvl w:ilvl="0" w:tplc="CAB29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80449"/>
    <w:multiLevelType w:val="hybridMultilevel"/>
    <w:tmpl w:val="D3A88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3C2110"/>
    <w:multiLevelType w:val="hybridMultilevel"/>
    <w:tmpl w:val="1B82B4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AA3605"/>
    <w:multiLevelType w:val="hybridMultilevel"/>
    <w:tmpl w:val="26DA03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D1D08"/>
    <w:multiLevelType w:val="hybridMultilevel"/>
    <w:tmpl w:val="BFC0AB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DD"/>
    <w:rsid w:val="000011FD"/>
    <w:rsid w:val="00001FC7"/>
    <w:rsid w:val="00007700"/>
    <w:rsid w:val="00007BDA"/>
    <w:rsid w:val="000123D1"/>
    <w:rsid w:val="00016BBA"/>
    <w:rsid w:val="00024007"/>
    <w:rsid w:val="00026F26"/>
    <w:rsid w:val="0002736A"/>
    <w:rsid w:val="00032F76"/>
    <w:rsid w:val="00041BA4"/>
    <w:rsid w:val="00055C6B"/>
    <w:rsid w:val="000568F0"/>
    <w:rsid w:val="0006287A"/>
    <w:rsid w:val="000861BF"/>
    <w:rsid w:val="00086DE8"/>
    <w:rsid w:val="000977AF"/>
    <w:rsid w:val="000A3C13"/>
    <w:rsid w:val="000A4441"/>
    <w:rsid w:val="000A56B3"/>
    <w:rsid w:val="000A6C2D"/>
    <w:rsid w:val="000B3E02"/>
    <w:rsid w:val="000B436C"/>
    <w:rsid w:val="000C2FCD"/>
    <w:rsid w:val="000D0356"/>
    <w:rsid w:val="000E1D44"/>
    <w:rsid w:val="000E570E"/>
    <w:rsid w:val="000F43FA"/>
    <w:rsid w:val="000F4427"/>
    <w:rsid w:val="000F4E88"/>
    <w:rsid w:val="000F519A"/>
    <w:rsid w:val="000F5C1D"/>
    <w:rsid w:val="0010172C"/>
    <w:rsid w:val="001026F3"/>
    <w:rsid w:val="001030B1"/>
    <w:rsid w:val="00104D30"/>
    <w:rsid w:val="00105DB9"/>
    <w:rsid w:val="001069E4"/>
    <w:rsid w:val="00107A0C"/>
    <w:rsid w:val="001106BC"/>
    <w:rsid w:val="00115A9E"/>
    <w:rsid w:val="00117A9F"/>
    <w:rsid w:val="0012367D"/>
    <w:rsid w:val="0012561F"/>
    <w:rsid w:val="00133EE6"/>
    <w:rsid w:val="00152BFD"/>
    <w:rsid w:val="00160070"/>
    <w:rsid w:val="001616BC"/>
    <w:rsid w:val="00173448"/>
    <w:rsid w:val="0017404C"/>
    <w:rsid w:val="00175C4F"/>
    <w:rsid w:val="00176904"/>
    <w:rsid w:val="001802A6"/>
    <w:rsid w:val="00182E81"/>
    <w:rsid w:val="001909AC"/>
    <w:rsid w:val="0019229E"/>
    <w:rsid w:val="001965B4"/>
    <w:rsid w:val="001B0CA5"/>
    <w:rsid w:val="001B1FF9"/>
    <w:rsid w:val="001B3930"/>
    <w:rsid w:val="001B4A86"/>
    <w:rsid w:val="001B55BC"/>
    <w:rsid w:val="001B6702"/>
    <w:rsid w:val="001B7D40"/>
    <w:rsid w:val="001D1256"/>
    <w:rsid w:val="001D342A"/>
    <w:rsid w:val="001D4B4E"/>
    <w:rsid w:val="001E5554"/>
    <w:rsid w:val="001E563E"/>
    <w:rsid w:val="001E62A8"/>
    <w:rsid w:val="001F1AED"/>
    <w:rsid w:val="001F1F02"/>
    <w:rsid w:val="0021173F"/>
    <w:rsid w:val="00214E15"/>
    <w:rsid w:val="00223286"/>
    <w:rsid w:val="00225CFD"/>
    <w:rsid w:val="00226B49"/>
    <w:rsid w:val="00230435"/>
    <w:rsid w:val="00244DA6"/>
    <w:rsid w:val="00247862"/>
    <w:rsid w:val="00253206"/>
    <w:rsid w:val="002539B7"/>
    <w:rsid w:val="00255815"/>
    <w:rsid w:val="00257A3D"/>
    <w:rsid w:val="00261BAC"/>
    <w:rsid w:val="002661DA"/>
    <w:rsid w:val="00273523"/>
    <w:rsid w:val="00276A1D"/>
    <w:rsid w:val="00280863"/>
    <w:rsid w:val="002813CF"/>
    <w:rsid w:val="00282CAE"/>
    <w:rsid w:val="002937EA"/>
    <w:rsid w:val="00296FD2"/>
    <w:rsid w:val="002A1FE9"/>
    <w:rsid w:val="002A3AB6"/>
    <w:rsid w:val="002A597B"/>
    <w:rsid w:val="002A6C0A"/>
    <w:rsid w:val="002B302E"/>
    <w:rsid w:val="002B369E"/>
    <w:rsid w:val="002C0554"/>
    <w:rsid w:val="002D181E"/>
    <w:rsid w:val="002D2EE6"/>
    <w:rsid w:val="002D4786"/>
    <w:rsid w:val="002E339D"/>
    <w:rsid w:val="002E5649"/>
    <w:rsid w:val="002E58E2"/>
    <w:rsid w:val="002F0A22"/>
    <w:rsid w:val="002F27A7"/>
    <w:rsid w:val="002F6681"/>
    <w:rsid w:val="003104F7"/>
    <w:rsid w:val="0031674A"/>
    <w:rsid w:val="00322AA9"/>
    <w:rsid w:val="0032461A"/>
    <w:rsid w:val="00327C17"/>
    <w:rsid w:val="00330214"/>
    <w:rsid w:val="003343DF"/>
    <w:rsid w:val="0034399F"/>
    <w:rsid w:val="00346FC6"/>
    <w:rsid w:val="00350E08"/>
    <w:rsid w:val="00363CFB"/>
    <w:rsid w:val="003702D4"/>
    <w:rsid w:val="003703CF"/>
    <w:rsid w:val="00371DED"/>
    <w:rsid w:val="0037247D"/>
    <w:rsid w:val="003767B5"/>
    <w:rsid w:val="0038080F"/>
    <w:rsid w:val="00386424"/>
    <w:rsid w:val="0038763D"/>
    <w:rsid w:val="00391ECD"/>
    <w:rsid w:val="00392343"/>
    <w:rsid w:val="003960F2"/>
    <w:rsid w:val="00397F8E"/>
    <w:rsid w:val="003A17DC"/>
    <w:rsid w:val="003A5343"/>
    <w:rsid w:val="003C2757"/>
    <w:rsid w:val="003D43C1"/>
    <w:rsid w:val="003E0246"/>
    <w:rsid w:val="003E26F1"/>
    <w:rsid w:val="003E3448"/>
    <w:rsid w:val="003E3ED0"/>
    <w:rsid w:val="003F1FEA"/>
    <w:rsid w:val="003F3095"/>
    <w:rsid w:val="003F5783"/>
    <w:rsid w:val="0041023C"/>
    <w:rsid w:val="0041235F"/>
    <w:rsid w:val="00417F3D"/>
    <w:rsid w:val="004237FB"/>
    <w:rsid w:val="00436DC7"/>
    <w:rsid w:val="00445A4D"/>
    <w:rsid w:val="0044731E"/>
    <w:rsid w:val="00450179"/>
    <w:rsid w:val="00457BA4"/>
    <w:rsid w:val="004618BA"/>
    <w:rsid w:val="004643E2"/>
    <w:rsid w:val="00467ABC"/>
    <w:rsid w:val="00467E9E"/>
    <w:rsid w:val="00476EBF"/>
    <w:rsid w:val="0047720B"/>
    <w:rsid w:val="004835E1"/>
    <w:rsid w:val="00484910"/>
    <w:rsid w:val="004927D0"/>
    <w:rsid w:val="0049294B"/>
    <w:rsid w:val="0049299F"/>
    <w:rsid w:val="00494945"/>
    <w:rsid w:val="00495487"/>
    <w:rsid w:val="004A2B4B"/>
    <w:rsid w:val="004A7663"/>
    <w:rsid w:val="004C1440"/>
    <w:rsid w:val="004C4470"/>
    <w:rsid w:val="004C6CF4"/>
    <w:rsid w:val="004D1488"/>
    <w:rsid w:val="004E5F58"/>
    <w:rsid w:val="004E6F2B"/>
    <w:rsid w:val="004E7C04"/>
    <w:rsid w:val="004F5949"/>
    <w:rsid w:val="0050137A"/>
    <w:rsid w:val="00504E13"/>
    <w:rsid w:val="00521B67"/>
    <w:rsid w:val="005228D8"/>
    <w:rsid w:val="00522B75"/>
    <w:rsid w:val="0052589B"/>
    <w:rsid w:val="00525C89"/>
    <w:rsid w:val="00542911"/>
    <w:rsid w:val="00544705"/>
    <w:rsid w:val="00544735"/>
    <w:rsid w:val="00550E33"/>
    <w:rsid w:val="00552375"/>
    <w:rsid w:val="005533AF"/>
    <w:rsid w:val="005553C9"/>
    <w:rsid w:val="00556927"/>
    <w:rsid w:val="00560580"/>
    <w:rsid w:val="0056068D"/>
    <w:rsid w:val="00561640"/>
    <w:rsid w:val="00563DFC"/>
    <w:rsid w:val="00564A09"/>
    <w:rsid w:val="005650D0"/>
    <w:rsid w:val="00571FC6"/>
    <w:rsid w:val="0057398F"/>
    <w:rsid w:val="00573E10"/>
    <w:rsid w:val="00574DB8"/>
    <w:rsid w:val="00574EBE"/>
    <w:rsid w:val="00581060"/>
    <w:rsid w:val="005869C4"/>
    <w:rsid w:val="00593F98"/>
    <w:rsid w:val="005A0BC6"/>
    <w:rsid w:val="005A711A"/>
    <w:rsid w:val="005B2A0D"/>
    <w:rsid w:val="005B37AD"/>
    <w:rsid w:val="005B7BAB"/>
    <w:rsid w:val="005B7C66"/>
    <w:rsid w:val="005C529D"/>
    <w:rsid w:val="005C7176"/>
    <w:rsid w:val="005D5ABD"/>
    <w:rsid w:val="005E081C"/>
    <w:rsid w:val="005E1E6F"/>
    <w:rsid w:val="005E29C8"/>
    <w:rsid w:val="005E5695"/>
    <w:rsid w:val="005E61B9"/>
    <w:rsid w:val="005E77A4"/>
    <w:rsid w:val="005F51F7"/>
    <w:rsid w:val="00607A9E"/>
    <w:rsid w:val="006121FC"/>
    <w:rsid w:val="00616340"/>
    <w:rsid w:val="006179AD"/>
    <w:rsid w:val="0062302C"/>
    <w:rsid w:val="006260BE"/>
    <w:rsid w:val="00627938"/>
    <w:rsid w:val="0063610A"/>
    <w:rsid w:val="00644743"/>
    <w:rsid w:val="0064485A"/>
    <w:rsid w:val="00645172"/>
    <w:rsid w:val="006478B2"/>
    <w:rsid w:val="006521F8"/>
    <w:rsid w:val="00653A1F"/>
    <w:rsid w:val="006606F4"/>
    <w:rsid w:val="00671827"/>
    <w:rsid w:val="0068138B"/>
    <w:rsid w:val="00681C1C"/>
    <w:rsid w:val="00692EBE"/>
    <w:rsid w:val="006A0067"/>
    <w:rsid w:val="006A0525"/>
    <w:rsid w:val="006A4ECC"/>
    <w:rsid w:val="006B1D5D"/>
    <w:rsid w:val="006B5B1C"/>
    <w:rsid w:val="006B700A"/>
    <w:rsid w:val="006C007C"/>
    <w:rsid w:val="006C4CE0"/>
    <w:rsid w:val="006E2C80"/>
    <w:rsid w:val="006F1F76"/>
    <w:rsid w:val="0071098F"/>
    <w:rsid w:val="00720342"/>
    <w:rsid w:val="00720AB0"/>
    <w:rsid w:val="00721B2B"/>
    <w:rsid w:val="00722DA7"/>
    <w:rsid w:val="00730927"/>
    <w:rsid w:val="00734552"/>
    <w:rsid w:val="00744643"/>
    <w:rsid w:val="00745E75"/>
    <w:rsid w:val="007512B2"/>
    <w:rsid w:val="007540EC"/>
    <w:rsid w:val="00762DD1"/>
    <w:rsid w:val="00774236"/>
    <w:rsid w:val="00776057"/>
    <w:rsid w:val="00777E82"/>
    <w:rsid w:val="00782243"/>
    <w:rsid w:val="00791637"/>
    <w:rsid w:val="007A0072"/>
    <w:rsid w:val="007A24F2"/>
    <w:rsid w:val="007A7DC0"/>
    <w:rsid w:val="007B6A2F"/>
    <w:rsid w:val="007C47A9"/>
    <w:rsid w:val="007C65A7"/>
    <w:rsid w:val="007C7BBA"/>
    <w:rsid w:val="007D2D08"/>
    <w:rsid w:val="007D33A1"/>
    <w:rsid w:val="007D5AB0"/>
    <w:rsid w:val="007F04FF"/>
    <w:rsid w:val="007F0873"/>
    <w:rsid w:val="007F2BC9"/>
    <w:rsid w:val="007F371B"/>
    <w:rsid w:val="007F7FDD"/>
    <w:rsid w:val="00800502"/>
    <w:rsid w:val="00800C5F"/>
    <w:rsid w:val="00801C11"/>
    <w:rsid w:val="008026A1"/>
    <w:rsid w:val="00810782"/>
    <w:rsid w:val="00820C44"/>
    <w:rsid w:val="008223A3"/>
    <w:rsid w:val="00823131"/>
    <w:rsid w:val="00826434"/>
    <w:rsid w:val="008271C2"/>
    <w:rsid w:val="008304E4"/>
    <w:rsid w:val="008334E4"/>
    <w:rsid w:val="00842E8F"/>
    <w:rsid w:val="00843F6A"/>
    <w:rsid w:val="00845146"/>
    <w:rsid w:val="00847C60"/>
    <w:rsid w:val="00847D3F"/>
    <w:rsid w:val="00853F3C"/>
    <w:rsid w:val="00862C92"/>
    <w:rsid w:val="00863AB8"/>
    <w:rsid w:val="00863D78"/>
    <w:rsid w:val="00864978"/>
    <w:rsid w:val="008827F0"/>
    <w:rsid w:val="008914C1"/>
    <w:rsid w:val="008939D8"/>
    <w:rsid w:val="00897420"/>
    <w:rsid w:val="008A06CF"/>
    <w:rsid w:val="008A0EFA"/>
    <w:rsid w:val="008B3710"/>
    <w:rsid w:val="008B6CE5"/>
    <w:rsid w:val="008C087F"/>
    <w:rsid w:val="008D18D4"/>
    <w:rsid w:val="008D7DA5"/>
    <w:rsid w:val="008E046C"/>
    <w:rsid w:val="00903B32"/>
    <w:rsid w:val="009046EA"/>
    <w:rsid w:val="00904993"/>
    <w:rsid w:val="009055BF"/>
    <w:rsid w:val="00921A44"/>
    <w:rsid w:val="0093267F"/>
    <w:rsid w:val="009375B8"/>
    <w:rsid w:val="00942ABD"/>
    <w:rsid w:val="00953D5B"/>
    <w:rsid w:val="00954640"/>
    <w:rsid w:val="00955D7D"/>
    <w:rsid w:val="009638ED"/>
    <w:rsid w:val="00964066"/>
    <w:rsid w:val="00964C14"/>
    <w:rsid w:val="00972F02"/>
    <w:rsid w:val="00976772"/>
    <w:rsid w:val="00976CBE"/>
    <w:rsid w:val="00982328"/>
    <w:rsid w:val="00983EE5"/>
    <w:rsid w:val="00984C71"/>
    <w:rsid w:val="00993F88"/>
    <w:rsid w:val="009B7109"/>
    <w:rsid w:val="009B7CA0"/>
    <w:rsid w:val="009C3F8A"/>
    <w:rsid w:val="009C6797"/>
    <w:rsid w:val="009D0349"/>
    <w:rsid w:val="009E2656"/>
    <w:rsid w:val="009E2A68"/>
    <w:rsid w:val="009F4975"/>
    <w:rsid w:val="009F525D"/>
    <w:rsid w:val="009F62CB"/>
    <w:rsid w:val="00A035D3"/>
    <w:rsid w:val="00A05201"/>
    <w:rsid w:val="00A05617"/>
    <w:rsid w:val="00A11ECB"/>
    <w:rsid w:val="00A13954"/>
    <w:rsid w:val="00A149D2"/>
    <w:rsid w:val="00A2355F"/>
    <w:rsid w:val="00A303B1"/>
    <w:rsid w:val="00A32DEB"/>
    <w:rsid w:val="00A332A1"/>
    <w:rsid w:val="00A33A49"/>
    <w:rsid w:val="00A33BA6"/>
    <w:rsid w:val="00A37EC1"/>
    <w:rsid w:val="00A40F98"/>
    <w:rsid w:val="00A513EC"/>
    <w:rsid w:val="00A52321"/>
    <w:rsid w:val="00A5365C"/>
    <w:rsid w:val="00A61C5E"/>
    <w:rsid w:val="00A62992"/>
    <w:rsid w:val="00A65671"/>
    <w:rsid w:val="00A77313"/>
    <w:rsid w:val="00A942D4"/>
    <w:rsid w:val="00AA0BE6"/>
    <w:rsid w:val="00AA39EA"/>
    <w:rsid w:val="00AA5F6D"/>
    <w:rsid w:val="00AB12FC"/>
    <w:rsid w:val="00AC08F8"/>
    <w:rsid w:val="00AC24F8"/>
    <w:rsid w:val="00AC30D9"/>
    <w:rsid w:val="00AC3641"/>
    <w:rsid w:val="00AC52AB"/>
    <w:rsid w:val="00AC6D41"/>
    <w:rsid w:val="00AC7954"/>
    <w:rsid w:val="00AD43AB"/>
    <w:rsid w:val="00AD6B40"/>
    <w:rsid w:val="00AE481E"/>
    <w:rsid w:val="00AE556A"/>
    <w:rsid w:val="00AE7300"/>
    <w:rsid w:val="00AE7C8F"/>
    <w:rsid w:val="00AF101E"/>
    <w:rsid w:val="00AF6C31"/>
    <w:rsid w:val="00B0070D"/>
    <w:rsid w:val="00B06E06"/>
    <w:rsid w:val="00B1059E"/>
    <w:rsid w:val="00B16DCB"/>
    <w:rsid w:val="00B21885"/>
    <w:rsid w:val="00B263C0"/>
    <w:rsid w:val="00B2688F"/>
    <w:rsid w:val="00B32B68"/>
    <w:rsid w:val="00B46E29"/>
    <w:rsid w:val="00B520E1"/>
    <w:rsid w:val="00B532D7"/>
    <w:rsid w:val="00B57E06"/>
    <w:rsid w:val="00B7145C"/>
    <w:rsid w:val="00B761A2"/>
    <w:rsid w:val="00B80C29"/>
    <w:rsid w:val="00B81839"/>
    <w:rsid w:val="00B8552C"/>
    <w:rsid w:val="00B86CDD"/>
    <w:rsid w:val="00B944A3"/>
    <w:rsid w:val="00B94680"/>
    <w:rsid w:val="00B94DB3"/>
    <w:rsid w:val="00B96D97"/>
    <w:rsid w:val="00BA1058"/>
    <w:rsid w:val="00BA1D2D"/>
    <w:rsid w:val="00BA2D43"/>
    <w:rsid w:val="00BA2F89"/>
    <w:rsid w:val="00BA3713"/>
    <w:rsid w:val="00BA6F90"/>
    <w:rsid w:val="00BA7432"/>
    <w:rsid w:val="00BB0493"/>
    <w:rsid w:val="00BB06F8"/>
    <w:rsid w:val="00BB0FDD"/>
    <w:rsid w:val="00BB580C"/>
    <w:rsid w:val="00BC42E9"/>
    <w:rsid w:val="00BC57A4"/>
    <w:rsid w:val="00BD08D4"/>
    <w:rsid w:val="00BD3CDA"/>
    <w:rsid w:val="00BD4D13"/>
    <w:rsid w:val="00BE3F77"/>
    <w:rsid w:val="00BF745C"/>
    <w:rsid w:val="00C007A1"/>
    <w:rsid w:val="00C0219A"/>
    <w:rsid w:val="00C10D0D"/>
    <w:rsid w:val="00C13349"/>
    <w:rsid w:val="00C256EA"/>
    <w:rsid w:val="00C274D6"/>
    <w:rsid w:val="00C310E9"/>
    <w:rsid w:val="00C36766"/>
    <w:rsid w:val="00C44998"/>
    <w:rsid w:val="00C526FD"/>
    <w:rsid w:val="00C559C7"/>
    <w:rsid w:val="00C621A2"/>
    <w:rsid w:val="00C660DA"/>
    <w:rsid w:val="00C72580"/>
    <w:rsid w:val="00C922AD"/>
    <w:rsid w:val="00C92D5F"/>
    <w:rsid w:val="00C9328F"/>
    <w:rsid w:val="00C9543D"/>
    <w:rsid w:val="00CB6B66"/>
    <w:rsid w:val="00CC1021"/>
    <w:rsid w:val="00CC1FDD"/>
    <w:rsid w:val="00CC3FCE"/>
    <w:rsid w:val="00CC5563"/>
    <w:rsid w:val="00CC724C"/>
    <w:rsid w:val="00CC7892"/>
    <w:rsid w:val="00CD2880"/>
    <w:rsid w:val="00CD4728"/>
    <w:rsid w:val="00CF16BE"/>
    <w:rsid w:val="00CF3BF1"/>
    <w:rsid w:val="00CF468E"/>
    <w:rsid w:val="00CF674A"/>
    <w:rsid w:val="00D138BA"/>
    <w:rsid w:val="00D21866"/>
    <w:rsid w:val="00D218A0"/>
    <w:rsid w:val="00D26F1F"/>
    <w:rsid w:val="00D31C5F"/>
    <w:rsid w:val="00D32674"/>
    <w:rsid w:val="00D330FB"/>
    <w:rsid w:val="00D44C0F"/>
    <w:rsid w:val="00D452AE"/>
    <w:rsid w:val="00D541C6"/>
    <w:rsid w:val="00D54A78"/>
    <w:rsid w:val="00D57D22"/>
    <w:rsid w:val="00D66986"/>
    <w:rsid w:val="00D7217D"/>
    <w:rsid w:val="00D746FF"/>
    <w:rsid w:val="00D823EB"/>
    <w:rsid w:val="00D83A44"/>
    <w:rsid w:val="00D93F8D"/>
    <w:rsid w:val="00DA3EDD"/>
    <w:rsid w:val="00DB04A8"/>
    <w:rsid w:val="00DB5811"/>
    <w:rsid w:val="00DB5D1C"/>
    <w:rsid w:val="00DC19BD"/>
    <w:rsid w:val="00DD2F56"/>
    <w:rsid w:val="00DE1951"/>
    <w:rsid w:val="00DE352D"/>
    <w:rsid w:val="00DE56FC"/>
    <w:rsid w:val="00DE7572"/>
    <w:rsid w:val="00DF03ED"/>
    <w:rsid w:val="00DF0576"/>
    <w:rsid w:val="00DF7446"/>
    <w:rsid w:val="00E018FE"/>
    <w:rsid w:val="00E035FD"/>
    <w:rsid w:val="00E07FA0"/>
    <w:rsid w:val="00E15DAA"/>
    <w:rsid w:val="00E22CB8"/>
    <w:rsid w:val="00E342E3"/>
    <w:rsid w:val="00E3586A"/>
    <w:rsid w:val="00E36D56"/>
    <w:rsid w:val="00E37D9F"/>
    <w:rsid w:val="00E411CD"/>
    <w:rsid w:val="00E41FEF"/>
    <w:rsid w:val="00E50838"/>
    <w:rsid w:val="00E50EC4"/>
    <w:rsid w:val="00E53FA2"/>
    <w:rsid w:val="00E555D6"/>
    <w:rsid w:val="00E56C9D"/>
    <w:rsid w:val="00E61A34"/>
    <w:rsid w:val="00E6505C"/>
    <w:rsid w:val="00E66B6E"/>
    <w:rsid w:val="00E7270F"/>
    <w:rsid w:val="00E818B5"/>
    <w:rsid w:val="00E84FBF"/>
    <w:rsid w:val="00EA1561"/>
    <w:rsid w:val="00EA5DFD"/>
    <w:rsid w:val="00EA7105"/>
    <w:rsid w:val="00EB0DC0"/>
    <w:rsid w:val="00EC0389"/>
    <w:rsid w:val="00EC30DB"/>
    <w:rsid w:val="00EC7B80"/>
    <w:rsid w:val="00ED3515"/>
    <w:rsid w:val="00ED65A6"/>
    <w:rsid w:val="00EE2FBF"/>
    <w:rsid w:val="00EE693C"/>
    <w:rsid w:val="00EF0F14"/>
    <w:rsid w:val="00EF117C"/>
    <w:rsid w:val="00EF12BB"/>
    <w:rsid w:val="00EF2C07"/>
    <w:rsid w:val="00F00FCF"/>
    <w:rsid w:val="00F036AA"/>
    <w:rsid w:val="00F054CE"/>
    <w:rsid w:val="00F10B7B"/>
    <w:rsid w:val="00F11EA1"/>
    <w:rsid w:val="00F16CE7"/>
    <w:rsid w:val="00F212BD"/>
    <w:rsid w:val="00F328DB"/>
    <w:rsid w:val="00F37A3D"/>
    <w:rsid w:val="00F40282"/>
    <w:rsid w:val="00F40DED"/>
    <w:rsid w:val="00F463D5"/>
    <w:rsid w:val="00F467BB"/>
    <w:rsid w:val="00F47A2B"/>
    <w:rsid w:val="00F511C1"/>
    <w:rsid w:val="00F5258C"/>
    <w:rsid w:val="00F529FB"/>
    <w:rsid w:val="00F6192B"/>
    <w:rsid w:val="00F62647"/>
    <w:rsid w:val="00F75D65"/>
    <w:rsid w:val="00F81D83"/>
    <w:rsid w:val="00F912CB"/>
    <w:rsid w:val="00F924E7"/>
    <w:rsid w:val="00FA109B"/>
    <w:rsid w:val="00FA185E"/>
    <w:rsid w:val="00FB53E0"/>
    <w:rsid w:val="00FB7441"/>
    <w:rsid w:val="00FC3903"/>
    <w:rsid w:val="00FD0EE9"/>
    <w:rsid w:val="00FD5A1F"/>
    <w:rsid w:val="00FE4CE5"/>
    <w:rsid w:val="00FE7EA4"/>
    <w:rsid w:val="00FF0691"/>
    <w:rsid w:val="00FF2652"/>
    <w:rsid w:val="00FF5CAE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DF87E98"/>
  <w14:defaultImageDpi w14:val="300"/>
  <w15:docId w15:val="{AF85F923-02A4-4ABA-A282-E2BD4B1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515"/>
    <w:rPr>
      <w:rFonts w:ascii="Arial" w:eastAsia="Times New Roman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7F0"/>
    <w:pPr>
      <w:keepNext/>
      <w:spacing w:before="240" w:after="60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27F0"/>
    <w:pPr>
      <w:keepNext/>
      <w:spacing w:before="240" w:after="60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27F0"/>
    <w:pPr>
      <w:keepNext/>
      <w:spacing w:before="240" w:after="60"/>
      <w:outlineLvl w:val="2"/>
    </w:pPr>
    <w:rPr>
      <w:rFonts w:cs="Aria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827F0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827F0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827F0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0E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1D44"/>
  </w:style>
  <w:style w:type="paragraph" w:styleId="Footer">
    <w:name w:val="footer"/>
    <w:basedOn w:val="Normal"/>
    <w:link w:val="FooterChar"/>
    <w:uiPriority w:val="99"/>
    <w:unhideWhenUsed/>
    <w:rsid w:val="000E1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44"/>
  </w:style>
  <w:style w:type="character" w:styleId="PageNumber">
    <w:name w:val="page number"/>
    <w:basedOn w:val="DefaultParagraphFont"/>
    <w:rsid w:val="00ED3515"/>
  </w:style>
  <w:style w:type="character" w:styleId="CommentReference">
    <w:name w:val="annotation reference"/>
    <w:uiPriority w:val="99"/>
    <w:semiHidden/>
    <w:unhideWhenUsed/>
    <w:rsid w:val="00942AB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ABD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42ABD"/>
    <w:rPr>
      <w:rFonts w:ascii="Arial" w:eastAsia="Times New Roman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AB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42ABD"/>
    <w:rPr>
      <w:rFonts w:ascii="Arial" w:eastAsia="Times New Roman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2A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42AB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rsid w:val="00BA1058"/>
    <w:pPr>
      <w:ind w:left="720"/>
      <w:contextualSpacing/>
    </w:pPr>
  </w:style>
  <w:style w:type="paragraph" w:styleId="BodyText">
    <w:name w:val="Body Text"/>
    <w:basedOn w:val="Normal"/>
    <w:link w:val="BodyTextChar"/>
    <w:rsid w:val="00C256EA"/>
    <w:rPr>
      <w:rFonts w:ascii="Times New Roman" w:hAnsi="Times New Roman"/>
      <w:sz w:val="20"/>
      <w:szCs w:val="24"/>
      <w:lang w:eastAsia="en-CA"/>
    </w:rPr>
  </w:style>
  <w:style w:type="character" w:customStyle="1" w:styleId="BodyTextChar">
    <w:name w:val="Body Text Char"/>
    <w:basedOn w:val="DefaultParagraphFont"/>
    <w:link w:val="BodyText"/>
    <w:rsid w:val="00C256EA"/>
    <w:rPr>
      <w:rFonts w:ascii="Times New Roman" w:eastAsia="Times New Roman" w:hAnsi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03C7-E671-404B-AA8C-BEB5B476F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peter.bergholz</dc:creator>
  <cp:lastModifiedBy>Wendy Olsson</cp:lastModifiedBy>
  <cp:revision>10</cp:revision>
  <cp:lastPrinted>2019-02-08T23:43:00Z</cp:lastPrinted>
  <dcterms:created xsi:type="dcterms:W3CDTF">2019-04-15T17:28:00Z</dcterms:created>
  <dcterms:modified xsi:type="dcterms:W3CDTF">2019-05-03T21:48:00Z</dcterms:modified>
</cp:coreProperties>
</file>