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FD97" w14:textId="3F4E13EB" w:rsidR="00D95178" w:rsidRDefault="00D95178"/>
    <w:p w14:paraId="315F0699" w14:textId="258CE876" w:rsidR="00D95178" w:rsidRDefault="00D95178"/>
    <w:p w14:paraId="3401CCAB" w14:textId="0A03D38F" w:rsidR="00D95178" w:rsidRPr="0098114F" w:rsidRDefault="00455003" w:rsidP="00D95178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r w:rsidRPr="0098114F">
        <w:rPr>
          <w:rFonts w:cs="Arial"/>
          <w:b/>
          <w:color w:val="5B6770"/>
          <w:sz w:val="40"/>
          <w:szCs w:val="40"/>
        </w:rPr>
        <w:t>2019 SAFETY IMPROVEMENT AWAR</w:t>
      </w:r>
      <w:bookmarkEnd w:id="0"/>
      <w:r w:rsidRPr="0098114F">
        <w:rPr>
          <w:rFonts w:cs="Arial"/>
          <w:b/>
          <w:color w:val="5B6770"/>
          <w:sz w:val="40"/>
          <w:szCs w:val="40"/>
        </w:rPr>
        <w:t>D</w:t>
      </w:r>
    </w:p>
    <w:p w14:paraId="3F2AFC54" w14:textId="77777777" w:rsidR="00D95178" w:rsidRDefault="00D95178" w:rsidP="00D95178">
      <w:pPr>
        <w:rPr>
          <w:color w:val="2F5496" w:themeColor="accent1" w:themeShade="BF"/>
        </w:rPr>
      </w:pPr>
    </w:p>
    <w:p w14:paraId="7D1219EC" w14:textId="53B418DF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This award is based on employer’s experience rating.</w:t>
      </w:r>
    </w:p>
    <w:p w14:paraId="3A796C1E" w14:textId="7D2EE74B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How experience rating works</w:t>
      </w:r>
      <w:r w:rsidR="00DA640B">
        <w:rPr>
          <w:color w:val="000000" w:themeColor="text1"/>
        </w:rPr>
        <w:t>:</w:t>
      </w:r>
    </w:p>
    <w:p w14:paraId="5F359EA0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A discount or surcharge, called your experience rating adjustment, allows WorkSafeBC to ensure the costs of compensation for people injured at work are distributed fairly. This is how it is determined:</w:t>
      </w:r>
    </w:p>
    <w:p w14:paraId="27135743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determine claim costs for the past four years.</w:t>
      </w:r>
    </w:p>
    <w:p w14:paraId="2C0777D6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take into account the size of your business, based on your payroll.</w:t>
      </w:r>
    </w:p>
    <w:p w14:paraId="358D260F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compare your claim costs per dollar of payroll, to the industry average.</w:t>
      </w:r>
    </w:p>
    <w:p w14:paraId="02F9D4B6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4561F3A1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59CC3318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3F2E2888" w14:textId="77777777" w:rsidR="0098114F" w:rsidRPr="00276047" w:rsidRDefault="0098114F" w:rsidP="0098114F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5DCB0A3F" w14:textId="7DBC4990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To recognize local governments for activities that improve experience rating, and ultimately reducing injuries, illness, disease and fatalities.</w:t>
      </w:r>
    </w:p>
    <w:p w14:paraId="043FE32B" w14:textId="77777777" w:rsidR="0098114F" w:rsidRPr="0098114F" w:rsidRDefault="0098114F" w:rsidP="0098114F">
      <w:pPr>
        <w:rPr>
          <w:rFonts w:cs="Arial"/>
          <w:b/>
          <w:bCs/>
          <w:color w:val="000000" w:themeColor="text1"/>
          <w:sz w:val="26"/>
          <w:szCs w:val="26"/>
        </w:rPr>
      </w:pPr>
      <w:r w:rsidRPr="0098114F">
        <w:rPr>
          <w:rFonts w:cs="Arial"/>
          <w:b/>
          <w:bCs/>
          <w:color w:val="000000" w:themeColor="text1"/>
          <w:sz w:val="26"/>
          <w:szCs w:val="26"/>
        </w:rPr>
        <w:t>ELIGIBILITY:</w:t>
      </w:r>
    </w:p>
    <w:p w14:paraId="6B460A77" w14:textId="77777777" w:rsidR="00D95178" w:rsidRPr="0098114F" w:rsidRDefault="00D95178" w:rsidP="00D95178">
      <w:pPr>
        <w:rPr>
          <w:rFonts w:cs="Arial"/>
          <w:color w:val="000000" w:themeColor="text1"/>
        </w:rPr>
      </w:pPr>
      <w:r w:rsidRPr="0098114F">
        <w:rPr>
          <w:rFonts w:cs="Arial"/>
          <w:color w:val="000000" w:themeColor="text1"/>
        </w:rPr>
        <w:t>Any BC local government (in classification unit 753004) - including City, Village, Township, District, Municipality and Regional District - that demonstrates and meets the criteria of this award.</w:t>
      </w:r>
    </w:p>
    <w:p w14:paraId="025C2CFA" w14:textId="77777777" w:rsidR="0098114F" w:rsidRPr="00393BD4" w:rsidRDefault="0098114F" w:rsidP="0098114F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233FAF8A" w14:textId="002F00F8" w:rsidR="00D95178" w:rsidRPr="00DA640B" w:rsidRDefault="00D95178" w:rsidP="00D95178">
      <w:pPr>
        <w:rPr>
          <w:rFonts w:cs="Arial"/>
          <w:color w:val="000000" w:themeColor="text1"/>
        </w:rPr>
      </w:pPr>
      <w:r w:rsidRPr="00DA640B">
        <w:rPr>
          <w:rFonts w:cs="Arial"/>
          <w:color w:val="000000" w:themeColor="text1"/>
        </w:rPr>
        <w:t xml:space="preserve">To be eligible, an organization must meet the following criteria: </w:t>
      </w:r>
    </w:p>
    <w:p w14:paraId="1A3739E0" w14:textId="7D899223" w:rsidR="00D95178" w:rsidRPr="00DA640B" w:rsidRDefault="00D95178" w:rsidP="00A91AE8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00DA640B">
        <w:rPr>
          <w:color w:val="000000" w:themeColor="text1"/>
        </w:rPr>
        <w:t xml:space="preserve">A reduction of </w:t>
      </w:r>
      <w:r w:rsidR="00DC1F10" w:rsidRPr="00DA640B">
        <w:rPr>
          <w:color w:val="000000" w:themeColor="text1"/>
        </w:rPr>
        <w:t>15</w:t>
      </w:r>
      <w:r w:rsidRPr="00DA640B">
        <w:rPr>
          <w:color w:val="000000" w:themeColor="text1"/>
        </w:rPr>
        <w:t xml:space="preserve"> percentage points</w:t>
      </w:r>
      <w:r w:rsidR="00DC1F10" w:rsidRPr="00DA640B">
        <w:rPr>
          <w:color w:val="000000" w:themeColor="text1"/>
        </w:rPr>
        <w:t xml:space="preserve"> or more</w:t>
      </w:r>
      <w:r w:rsidRPr="00DA640B">
        <w:rPr>
          <w:color w:val="000000" w:themeColor="text1"/>
        </w:rPr>
        <w:t xml:space="preserve"> in the past 4 years with the current experience rating no greater than +20%</w:t>
      </w:r>
    </w:p>
    <w:p w14:paraId="21B84446" w14:textId="5D8F1C48" w:rsidR="00A91AE8" w:rsidRPr="00A91AE8" w:rsidRDefault="00A91AE8" w:rsidP="00A91AE8">
      <w:pPr>
        <w:ind w:left="360"/>
        <w:rPr>
          <w:b/>
          <w:bCs/>
          <w:color w:val="2F5496" w:themeColor="accent1" w:themeShade="BF"/>
        </w:rPr>
      </w:pPr>
    </w:p>
    <w:p w14:paraId="2EE05F32" w14:textId="77777777" w:rsidR="00D95178" w:rsidRPr="00FA4F8B" w:rsidRDefault="00D95178" w:rsidP="00D95178">
      <w:pPr>
        <w:pStyle w:val="ListParagraph"/>
        <w:rPr>
          <w:b/>
          <w:color w:val="2F5496" w:themeColor="accent1" w:themeShade="BF"/>
        </w:rPr>
      </w:pPr>
    </w:p>
    <w:p w14:paraId="70B0D1C9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727540E" w14:textId="77777777" w:rsidR="00DA640B" w:rsidRPr="00393BD4" w:rsidRDefault="00DA640B" w:rsidP="00DA640B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6AD07CD8" w14:textId="77777777" w:rsidR="00DA640B" w:rsidRPr="001C1EDF" w:rsidRDefault="00DA640B" w:rsidP="00DA640B">
      <w:pPr>
        <w:rPr>
          <w:color w:val="000000" w:themeColor="text1"/>
        </w:rPr>
      </w:pPr>
      <w:r w:rsidRPr="001C1EDF">
        <w:rPr>
          <w:color w:val="000000" w:themeColor="text1"/>
        </w:rPr>
        <w:t>All awards will be presented at the BCMSA/PWABC Joint Annual Conference, September 15</w:t>
      </w:r>
      <w:r w:rsidRPr="00393B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- 18</w:t>
      </w:r>
      <w:r w:rsidRPr="00393B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 Penticton, BC.</w:t>
      </w:r>
    </w:p>
    <w:p w14:paraId="5B52498D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7EDC9364" w14:textId="1BF52461" w:rsidR="00DA640B" w:rsidRPr="001C1EDF" w:rsidRDefault="00DA640B" w:rsidP="00DA640B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r w:rsidRPr="001C1EDF">
        <w:rPr>
          <w:color w:val="000000" w:themeColor="text1"/>
          <w:u w:val="single"/>
        </w:rPr>
        <w:t xml:space="preserve">2019 </w:t>
      </w:r>
      <w:r>
        <w:rPr>
          <w:color w:val="000000" w:themeColor="text1"/>
          <w:u w:val="single"/>
        </w:rPr>
        <w:t>Safety Improvement</w:t>
      </w:r>
      <w:r w:rsidRPr="001C1EDF">
        <w:rPr>
          <w:color w:val="000000" w:themeColor="text1"/>
          <w:u w:val="single"/>
        </w:rPr>
        <w:t xml:space="preserve"> Award</w:t>
      </w:r>
      <w:r w:rsidRPr="001C1EDF">
        <w:rPr>
          <w:color w:val="000000" w:themeColor="text1"/>
        </w:rPr>
        <w:t xml:space="preserve">” to </w:t>
      </w:r>
      <w:hyperlink r:id="rId7" w:history="1">
        <w:r w:rsidRPr="00F94E19">
          <w:rPr>
            <w:rStyle w:val="Hyperlink"/>
          </w:rPr>
          <w:t>mroberts@bcmsa.ca</w:t>
        </w:r>
      </w:hyperlink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4A6CF6F1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FF4224F" w14:textId="1318FEE0" w:rsidR="00D95178" w:rsidRPr="00DA640B" w:rsidRDefault="00DA640B" w:rsidP="00D95178">
      <w:pPr>
        <w:jc w:val="center"/>
        <w:rPr>
          <w:rFonts w:cs="Arial"/>
          <w:b/>
          <w:sz w:val="28"/>
          <w:szCs w:val="28"/>
        </w:rPr>
      </w:pPr>
      <w:r w:rsidRPr="00DA640B">
        <w:rPr>
          <w:rFonts w:cs="Arial"/>
          <w:b/>
          <w:sz w:val="28"/>
          <w:szCs w:val="28"/>
        </w:rPr>
        <w:t>2019 SAFETY IMPROVEMENT AWARD</w:t>
      </w:r>
    </w:p>
    <w:p w14:paraId="03D52F68" w14:textId="77777777" w:rsidR="00D95178" w:rsidRPr="00DA640B" w:rsidRDefault="00D95178" w:rsidP="00D95178">
      <w:pPr>
        <w:jc w:val="center"/>
        <w:rPr>
          <w:color w:val="000000" w:themeColor="text1"/>
          <w:sz w:val="28"/>
          <w:szCs w:val="28"/>
        </w:rPr>
      </w:pPr>
      <w:r w:rsidRPr="00DA640B">
        <w:rPr>
          <w:color w:val="000000" w:themeColor="text1"/>
          <w:sz w:val="28"/>
          <w:szCs w:val="28"/>
        </w:rPr>
        <w:t>Application Form</w:t>
      </w:r>
    </w:p>
    <w:tbl>
      <w:tblPr>
        <w:tblW w:w="9556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55"/>
        <w:gridCol w:w="1541"/>
        <w:gridCol w:w="1251"/>
        <w:gridCol w:w="1281"/>
        <w:gridCol w:w="1324"/>
        <w:gridCol w:w="1303"/>
        <w:gridCol w:w="2601"/>
      </w:tblGrid>
      <w:tr w:rsidR="00D95178" w:rsidRPr="004E2E94" w14:paraId="6A2ABE9F" w14:textId="77777777" w:rsidTr="00DC1F10">
        <w:trPr>
          <w:cantSplit/>
          <w:trHeight w:val="263"/>
        </w:trPr>
        <w:tc>
          <w:tcPr>
            <w:tcW w:w="1796" w:type="dxa"/>
            <w:gridSpan w:val="2"/>
            <w:vMerge w:val="restart"/>
            <w:shd w:val="clear" w:color="auto" w:fill="DBE5F1"/>
            <w:vAlign w:val="center"/>
          </w:tcPr>
          <w:p w14:paraId="24886241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532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1F2E174E" w14:textId="77777777" w:rsidR="00D95178" w:rsidRPr="00C23273" w:rsidRDefault="00D95178" w:rsidP="00A119C0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DBE5F1"/>
          </w:tcPr>
          <w:p w14:paraId="4640CDF2" w14:textId="77777777" w:rsidR="00D95178" w:rsidRDefault="00D95178" w:rsidP="00A119C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3F29A91C" w14:textId="77777777" w:rsidR="00D95178" w:rsidRPr="004E2E94" w:rsidRDefault="00D95178" w:rsidP="00A119C0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2600" w:type="dxa"/>
            <w:shd w:val="clear" w:color="auto" w:fill="DBE5F1"/>
            <w:vAlign w:val="center"/>
          </w:tcPr>
          <w:p w14:paraId="3C497C1A" w14:textId="77777777" w:rsidR="00D95178" w:rsidRPr="004E2E94" w:rsidRDefault="00D95178" w:rsidP="00A119C0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D95178" w:rsidRPr="004E2E94" w14:paraId="0C553965" w14:textId="77777777" w:rsidTr="00DC1F10">
        <w:trPr>
          <w:cantSplit/>
          <w:trHeight w:val="263"/>
        </w:trPr>
        <w:tc>
          <w:tcPr>
            <w:tcW w:w="1796" w:type="dxa"/>
            <w:gridSpan w:val="2"/>
            <w:vMerge/>
            <w:shd w:val="clear" w:color="auto" w:fill="DBE5F1"/>
            <w:vAlign w:val="center"/>
          </w:tcPr>
          <w:p w14:paraId="04DFB70D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51" w:type="dxa"/>
            <w:shd w:val="clear" w:color="auto" w:fill="DBE5F1"/>
            <w:vAlign w:val="center"/>
          </w:tcPr>
          <w:p w14:paraId="157E26AC" w14:textId="77777777" w:rsidR="00D95178" w:rsidRPr="00C23273" w:rsidRDefault="00D9517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2016</w:t>
            </w:r>
          </w:p>
        </w:tc>
        <w:tc>
          <w:tcPr>
            <w:tcW w:w="1281" w:type="dxa"/>
            <w:shd w:val="clear" w:color="auto" w:fill="DBE5F1"/>
            <w:vAlign w:val="center"/>
          </w:tcPr>
          <w:p w14:paraId="239E49C3" w14:textId="77777777" w:rsidR="00D95178" w:rsidRPr="00C23273" w:rsidRDefault="00D9517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0A8076F0" w14:textId="77777777" w:rsidR="00D95178" w:rsidRPr="00C23273" w:rsidRDefault="00D9517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2018</w:t>
            </w:r>
          </w:p>
        </w:tc>
        <w:tc>
          <w:tcPr>
            <w:tcW w:w="1302" w:type="dxa"/>
            <w:shd w:val="clear" w:color="auto" w:fill="DBE5F1"/>
          </w:tcPr>
          <w:p w14:paraId="7D5F9865" w14:textId="77777777" w:rsidR="00D95178" w:rsidRPr="000A7C3A" w:rsidRDefault="00D9517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 w:rsidRPr="000A7C3A">
              <w:rPr>
                <w:rFonts w:cs="Arial"/>
                <w:b/>
                <w:bCs/>
                <w:color w:val="0D7DCD"/>
              </w:rPr>
              <w:t>2019</w:t>
            </w:r>
          </w:p>
        </w:tc>
        <w:tc>
          <w:tcPr>
            <w:tcW w:w="2600" w:type="dxa"/>
            <w:shd w:val="clear" w:color="auto" w:fill="DBE5F1"/>
            <w:vAlign w:val="center"/>
          </w:tcPr>
          <w:p w14:paraId="57665845" w14:textId="77777777" w:rsidR="00D95178" w:rsidRPr="004E2E94" w:rsidRDefault="00D9517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D95178" w:rsidRPr="004E2E94" w14:paraId="337726B2" w14:textId="77777777" w:rsidTr="00DC1F10">
        <w:trPr>
          <w:cantSplit/>
          <w:trHeight w:val="579"/>
        </w:trPr>
        <w:tc>
          <w:tcPr>
            <w:tcW w:w="1796" w:type="dxa"/>
            <w:gridSpan w:val="2"/>
            <w:vAlign w:val="center"/>
          </w:tcPr>
          <w:p w14:paraId="3C878180" w14:textId="77777777" w:rsidR="00D95178" w:rsidRDefault="00D9517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357FF2FA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089934BE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251" w:type="dxa"/>
            <w:vAlign w:val="center"/>
          </w:tcPr>
          <w:p w14:paraId="78892148" w14:textId="77777777" w:rsidR="00D95178" w:rsidRPr="004E2E94" w:rsidRDefault="00D9517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281" w:type="dxa"/>
            <w:vAlign w:val="center"/>
          </w:tcPr>
          <w:p w14:paraId="3FCEB334" w14:textId="77777777" w:rsidR="00D95178" w:rsidRPr="004E2E94" w:rsidRDefault="00D9517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324" w:type="dxa"/>
            <w:vAlign w:val="center"/>
          </w:tcPr>
          <w:p w14:paraId="77BDA907" w14:textId="77777777" w:rsidR="00D95178" w:rsidRPr="004E2E94" w:rsidRDefault="00D9517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302" w:type="dxa"/>
          </w:tcPr>
          <w:p w14:paraId="420A7B43" w14:textId="77777777" w:rsidR="00D95178" w:rsidRPr="004E2E94" w:rsidRDefault="00D9517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2600" w:type="dxa"/>
            <w:vAlign w:val="center"/>
          </w:tcPr>
          <w:p w14:paraId="27278DC9" w14:textId="77777777" w:rsidR="00D95178" w:rsidRPr="004E2E94" w:rsidRDefault="00D95178" w:rsidP="00A119C0">
            <w:pPr>
              <w:spacing w:after="0"/>
              <w:rPr>
                <w:rFonts w:cs="Arial"/>
              </w:rPr>
            </w:pPr>
          </w:p>
        </w:tc>
      </w:tr>
      <w:tr w:rsidR="00D95178" w:rsidRPr="004E2E94" w14:paraId="1F378F76" w14:textId="77777777" w:rsidTr="00DC1F10">
        <w:trPr>
          <w:cantSplit/>
          <w:trHeight w:val="579"/>
        </w:trPr>
        <w:tc>
          <w:tcPr>
            <w:tcW w:w="255" w:type="dxa"/>
            <w:tcBorders>
              <w:right w:val="nil"/>
            </w:tcBorders>
          </w:tcPr>
          <w:p w14:paraId="7D1449DC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301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0E627CE7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735E66AF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07962D55" w14:textId="77777777" w:rsidR="00D95178" w:rsidRPr="00363F7F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2016-2019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9C326" wp14:editId="09A0607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88F252" w14:textId="77777777" w:rsidR="00D95178" w:rsidRPr="00992B2B" w:rsidRDefault="00D95178" w:rsidP="00D9517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7CnWgIAAKcEAAAOAAAAZHJzL2Uyb0RvYy54bWysVE1v2zAMvQ/YfxB0X+x8dgvqFFmLDAOK&#13;&#10;tkAy9KzIcmJAFjVJiZ39+j3JSdd1Ow3LQZDI50fykcz1TddodlTO12QKPhzknCkjqazNruDfNqsP&#13;&#10;HznzQZhSaDKq4Cfl+c3i/bvr1s7ViPakS+UYSIyft7bg+xDsPMu83KtG+AFZZeCsyDUi4Ol2WelE&#13;&#10;C/ZGZ6M8n2UtudI6ksp7WO96J18k/qpSMjxWlVeB6YIjt5BOl85tPLPFtZjvnLD7Wp7TEP+QRSNq&#13;&#10;g6AvVHciCHZw9R9UTS0dearCQFKTUVXVUqUaUM0wf1PNei+sSrVAHG9fZPL/j1Y+HJ8cq8uCjzgz&#13;&#10;okGLNqoL7DN1bBTVaa2fA7S2gIUOZnT5YvcwxqK7yjXMEcQd5dPJbHKVJy1QHQMcsp9epI7cMnLk&#13;&#10;k/E4n3Im4RtP8+ko9SLrySKpdT58UdSweCm4QysTqzje+4DEAL1AItyTrstVrXV6nPytduwo0HUM&#13;&#10;S0ktZ1r4AGPBV+kXawDFb59pw9qCz5BOimQo8vU4bSKvShN1jh+V6RWIt9Btu7NcWypPUCsJguK9&#13;&#10;lasaNdwjgSfhMF4wYmXCI45KE0LS+cbZntyPv9kjHl2Hl7MW41pw//0gnEJdXw3m4dNwMonznR6T&#13;&#10;6RXkZO61Z/vaYw7NLUGbYcouXSM+6Mu1ctQ8Y7OWMSpcwkjELni4XG9Dv0TYTKmWywTCRFsR7s3a&#13;&#10;ykh9aeKmexbOntsYMAAPdBlsMX/TzR4bvzS0PASq6tTqKHCvKpoWH9iG1L7z5sZ1e/1OqF//L4uf&#13;&#10;AAAA//8DAFBLAwQUAAYACAAAACEAfVuaheUAAAAQAQAADwAAAGRycy9kb3ducmV2LnhtbExPTU+D&#13;&#10;QBC9m/gfNmPipbFLQQpSlsZguJkaay+9bdkpoOwuYbcF/73jSS+TzLw37yPfzrpnVxxdZ42A1TIA&#13;&#10;hqa2qjONgMNH9ZACc14aJXtrUMA3OtgWtze5zJSdzDte975hJGJcJgW03g8Z565uUUu3tAMaws52&#13;&#10;1NLTOjZcjXIicd3zMAjWXMvOkEMrByxbrL/2Fy3g01fHtF3Eb6/lVO2S+TzsykUsxP3d/LKh8bwB&#13;&#10;5nH2fx/w24HyQ0HBTvZilGO9gCgJV0QlIAoTYMSIo/UjsBNd0uQJeJHz/0WKHwAAAP//AwBQSwEC&#13;&#10;LQAUAAYACAAAACEAtoM4kv4AAADhAQAAEwAAAAAAAAAAAAAAAAAAAAAAW0NvbnRlbnRfVHlwZXNd&#13;&#10;LnhtbFBLAQItABQABgAIAAAAIQA4/SH/1gAAAJQBAAALAAAAAAAAAAAAAAAAAC8BAABfcmVscy8u&#13;&#10;cmVsc1BLAQItABQABgAIAAAAIQDZK7CnWgIAAKcEAAAOAAAAAAAAAAAAAAAAAC4CAABkcnMvZTJv&#13;&#10;RG9jLnhtbFBLAQItABQABgAIAAAAIQB9W5qF5QAAABABAAAPAAAAAAAAAAAAAAAAALQEAABkcnMv&#13;&#10;ZG93bnJldi54bWxQSwUGAAAAAAQABADzAAAAxgUAAAAA&#13;&#10;" fillcolor="window" stroked="f" strokeweight=".5pt">
                      <v:textbox>
                        <w:txbxContent>
                          <w:p w14:paraId="6A88F252" w14:textId="77777777" w:rsidR="00D95178" w:rsidRPr="00992B2B" w:rsidRDefault="00D95178" w:rsidP="00D951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5BCC5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D95178" w:rsidRPr="0035680D" w14:paraId="24C43A59" w14:textId="77777777" w:rsidTr="00DC1F10">
        <w:trPr>
          <w:cantSplit/>
          <w:trHeight w:val="579"/>
        </w:trPr>
        <w:tc>
          <w:tcPr>
            <w:tcW w:w="255" w:type="dxa"/>
            <w:tcBorders>
              <w:right w:val="nil"/>
            </w:tcBorders>
          </w:tcPr>
          <w:p w14:paraId="318756B1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9301" w:type="dxa"/>
            <w:gridSpan w:val="6"/>
            <w:tcBorders>
              <w:left w:val="nil"/>
            </w:tcBorders>
            <w:vAlign w:val="center"/>
          </w:tcPr>
          <w:p w14:paraId="3015A050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8B3F900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B6449F8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1768830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B534BCB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8F609F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87A7E3E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E49D921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21BA135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904160A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CCE68C9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96A7D6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FB174C9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5DA3E20" w14:textId="77777777" w:rsidR="00D95178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9F12FD1" w14:textId="77777777" w:rsidR="00D95178" w:rsidRPr="0035680D" w:rsidRDefault="00D9517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16FF1E8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E02D5D0" w14:textId="77777777" w:rsidR="00DA640B" w:rsidRPr="00235DB0" w:rsidRDefault="00DA640B" w:rsidP="00DA640B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54422137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08011978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D3AC5F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2C894FA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4082046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66CAF505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CF93A54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77CFAC8C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751B6FCA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>Please provide at least one signature from person in a senior management role supporting the submission.</w:t>
      </w:r>
    </w:p>
    <w:p w14:paraId="389C9F2E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6B9378DB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  <w:r w:rsidRPr="00393BD4">
        <w:rPr>
          <w:rFonts w:cs="Arial"/>
          <w:color w:val="000000" w:themeColor="text1"/>
        </w:rPr>
        <w:t>By signing below the organization agrees to share the story of their success with other local governments in support of BCMSA’s Mission “</w:t>
      </w:r>
      <w:r w:rsidRPr="00393BD4">
        <w:rPr>
          <w:rFonts w:cs="Arial"/>
          <w:b/>
          <w:bCs/>
          <w:i/>
          <w:color w:val="000000" w:themeColor="text1"/>
        </w:rPr>
        <w:t>to improve worker health and safety and enhance safety culture through the sharing of knowledge and resources</w:t>
      </w:r>
      <w:r w:rsidRPr="00393BD4">
        <w:rPr>
          <w:rFonts w:cs="Arial"/>
          <w:b/>
          <w:bCs/>
          <w:color w:val="000000" w:themeColor="text1"/>
        </w:rPr>
        <w:t>”.</w:t>
      </w:r>
    </w:p>
    <w:p w14:paraId="24F7B95A" w14:textId="77777777" w:rsidR="00D95178" w:rsidRPr="0050396F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D95178" w:rsidRPr="004E2E94" w14:paraId="45B957CE" w14:textId="77777777" w:rsidTr="00A119C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E8E7D5F" w14:textId="7777777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4B6C90E2" w14:textId="406BC0F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DA640B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EFF131B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A8CC6F4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D95178" w:rsidRPr="004E2E94" w14:paraId="387775DF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726A5984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4F91B6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39E3C2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  <w:tr w:rsidR="00D95178" w:rsidRPr="004E2E94" w14:paraId="7D62F4F7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59F1B896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94344C2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4B1A065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85CA35C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74F3F588" w14:textId="77A19BC5" w:rsidR="00D95178" w:rsidRDefault="00D95178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DA640B">
        <w:rPr>
          <w:rFonts w:cs="Arial"/>
          <w:b/>
          <w:bCs/>
          <w:color w:val="000000"/>
        </w:rPr>
        <w:t xml:space="preserve">Applications must be received by email, </w:t>
      </w:r>
      <w:hyperlink r:id="rId8" w:history="1">
        <w:r w:rsidRPr="00DA640B">
          <w:rPr>
            <w:rStyle w:val="Hyperlink"/>
            <w:rFonts w:cs="Arial"/>
            <w:b/>
            <w:bCs/>
          </w:rPr>
          <w:t>mroberts@bcmsa.ca</w:t>
        </w:r>
      </w:hyperlink>
    </w:p>
    <w:p w14:paraId="0DE1BAFF" w14:textId="27CF87CE" w:rsidR="009C42C0" w:rsidRDefault="009C42C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5F99A208" w14:textId="23E9EF97" w:rsidR="009C42C0" w:rsidRPr="00DA640B" w:rsidRDefault="009C42C0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bookmarkStart w:id="1" w:name="_GoBack"/>
      <w:r w:rsidRPr="009C42C0">
        <w:rPr>
          <w:rFonts w:cs="Arial"/>
          <w:b/>
          <w:bCs/>
          <w:color w:val="000000"/>
        </w:rPr>
        <w:t xml:space="preserve">Deadline for application is July 31st, 2019.  </w:t>
      </w:r>
    </w:p>
    <w:bookmarkEnd w:id="1"/>
    <w:p w14:paraId="4E1F5EF0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489F2D5" w14:textId="216A6E83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 xml:space="preserve">Submit nomination package (with subject title “2019 Safety </w:t>
      </w:r>
      <w:r w:rsidR="00906049" w:rsidRPr="00DA640B">
        <w:rPr>
          <w:rFonts w:cs="Arial"/>
          <w:color w:val="000000"/>
        </w:rPr>
        <w:t xml:space="preserve">Improvement </w:t>
      </w:r>
      <w:r w:rsidRPr="00DA640B">
        <w:rPr>
          <w:rFonts w:cs="Arial"/>
          <w:color w:val="000000"/>
        </w:rPr>
        <w:t>Award” to:</w:t>
      </w:r>
    </w:p>
    <w:p w14:paraId="5B35A075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9827E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C95D" wp14:editId="21B6D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65211" w14:textId="77777777" w:rsidR="00D95178" w:rsidRPr="005A4770" w:rsidRDefault="00D95178" w:rsidP="00D9517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7F175C12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340F28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C95D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SsQAIAAHMEAAAOAAAAZHJzL2Uyb0RvYy54bWysVNtu2zAMfR+wfxD0vjrOtTHiFG3TDgO6&#10;rVi3D1AkOdYmixqlxGm/frScZsn2NuxFIE3qkOeQ8uJq31i20xgMuJLnFwPOtJOgjNuU/NvX+3eX&#10;nIUonBIWnC75sw78avn2zaL1hR5CDVZpZATiQtH6ktcx+iLLgqx1I8IFeO0oWAE2IpKLm0yhaAm9&#10;sdlwMJhmLaDyCFKHQF9XfZAvE35VaRk/V1XQkdmSU28xnZjOdXdmy4UoNih8beShDfEPXTTCOCp6&#10;hFqJKNgWzV9QjZEIAap4IaHJoKqM1IkDsckHf7B5qoXXiQuJE/xRpvD/YOWn3SMyo0o+4syJhkZ0&#10;vY2QKrNZJ0/rQ0FZT/4RO4LBP4D8EZiD21q4jb5GhLbWQlFTeZefnV3onEBX2br9CIrQBaEnpfYV&#10;Nh0gacD2aSDPx4HofWSSPg5n4xFNmTNJsXyQz/PZJNUQxet1jyG+19Cwzig5wtapLzT2VEPsHkJM&#10;Y1EHckJ956xqLA15JyzLp9NpYpmJ4pBM1itm4gvWqHtjbXJws761yOhqyVc3d5P7njLJcppmHWtL&#10;Pp8MJ6mLs1g4hbhc3YzuhgdGZ2mJR1rOTts7p5IdhbG9TV1adxC707efU9yv92mYqa1O+zWoZ1If&#10;od98eqlk1IAvnLW09SUPP7cCNWf2g6MJzvPxuHsmyRlPZkNy8DSyPo0IJwmq5JGz3ryN/dPaejSb&#10;mirlSQAH3U5VJr6uR9/VoX3abLLOns6pn7J+/yuWvwAAAP//AwBQSwMEFAAGAAgAAAAhANWb8MPd&#10;AAAABgEAAA8AAABkcnMvZG93bnJldi54bWxMj0FPwzAMhe9I/IfISFwQS+lgmkrTCSFx4MDECpN2&#10;zBLTVmucqsm67N/jneBkW+/p+XvlKrleTDiGzpOCh1kGAsl421Gj4Pvr7X4JIkRNVveeUMEZA6yq&#10;66tSF9afaINTHRvBIRQKraCNcSikDKZFp8PMD0is/fjR6cjn2Eg76hOHu17mWbaQTnfEH1o94GuL&#10;5lAfnYL5UL+b8675nJZ323RIMXys10ap25v08gwiYop/ZrjgMzpUzLT3R7JB9Aq4SFSQ82DxcX5Z&#10;9uxa5E8gq1L+x69+AQAA//8DAFBLAQItABQABgAIAAAAIQC2gziS/gAAAOEBAAATAAAAAAAAAAAA&#10;AAAAAAAAAABbQ29udGVudF9UeXBlc10ueG1sUEsBAi0AFAAGAAgAAAAhADj9If/WAAAAlAEAAAsA&#10;AAAAAAAAAAAAAAAALwEAAF9yZWxzLy5yZWxzUEsBAi0AFAAGAAgAAAAhAMN7NKxAAgAAcwQAAA4A&#10;AAAAAAAAAAAAAAAALgIAAGRycy9lMm9Eb2MueG1sUEsBAi0AFAAGAAgAAAAhANWb8MPdAAAABgEA&#10;AA8AAAAAAAAAAAAAAAAAmgQAAGRycy9kb3ducmV2LnhtbFBLBQYAAAAABAAEAPMAAACkBQAAAAA=&#10;" fillcolor="#dbe5f1" strokecolor="#8db3e2">
                <v:textbox>
                  <w:txbxContent>
                    <w:p w14:paraId="7ED65211" w14:textId="77777777" w:rsidR="00D95178" w:rsidRPr="005A4770" w:rsidRDefault="00D95178" w:rsidP="00D9517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7F175C12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340F28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640B">
        <w:rPr>
          <w:rFonts w:cs="Arial"/>
          <w:color w:val="000000"/>
        </w:rPr>
        <w:tab/>
        <w:t>Mike Roberts</w:t>
      </w:r>
    </w:p>
    <w:p w14:paraId="0BEFFB63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Executive Director</w:t>
      </w:r>
    </w:p>
    <w:p w14:paraId="108BAFC1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BC Municipal Safety Association</w:t>
      </w:r>
    </w:p>
    <w:p w14:paraId="59E227B9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 xml:space="preserve">E: </w:t>
      </w:r>
      <w:hyperlink r:id="rId9" w:history="1">
        <w:r w:rsidRPr="00DA640B">
          <w:rPr>
            <w:rStyle w:val="Hyperlink"/>
            <w:rFonts w:cs="Arial"/>
          </w:rPr>
          <w:t>mroberts@bcmsa.ca</w:t>
        </w:r>
      </w:hyperlink>
      <w:r w:rsidRPr="00DA640B">
        <w:rPr>
          <w:rFonts w:cs="Arial"/>
          <w:color w:val="000000"/>
        </w:rPr>
        <w:t xml:space="preserve"> </w:t>
      </w:r>
      <w:r w:rsidRPr="00DA640B">
        <w:rPr>
          <w:rFonts w:cs="Arial"/>
          <w:color w:val="0D7DCD"/>
        </w:rPr>
        <w:t xml:space="preserve"> </w:t>
      </w:r>
      <w:r w:rsidRPr="00DA640B">
        <w:rPr>
          <w:rFonts w:cs="Arial"/>
          <w:color w:val="000000"/>
        </w:rPr>
        <w:t xml:space="preserve"> </w:t>
      </w:r>
    </w:p>
    <w:p w14:paraId="541ACF47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  <w:r w:rsidRPr="00DA640B">
        <w:rPr>
          <w:rFonts w:cs="Arial"/>
          <w:color w:val="000000"/>
        </w:rPr>
        <w:tab/>
        <w:t xml:space="preserve">P: 778-835-9669 </w:t>
      </w:r>
    </w:p>
    <w:p w14:paraId="238EC64A" w14:textId="77777777" w:rsidR="00D95178" w:rsidRPr="002B4076" w:rsidRDefault="00D95178" w:rsidP="00D95178">
      <w:pPr>
        <w:rPr>
          <w:color w:val="2F5496" w:themeColor="accent1" w:themeShade="BF"/>
        </w:rPr>
      </w:pPr>
    </w:p>
    <w:p w14:paraId="29BEB848" w14:textId="77777777" w:rsidR="00D95178" w:rsidRDefault="00D95178"/>
    <w:p w14:paraId="512FDEFB" w14:textId="77777777" w:rsidR="00D95178" w:rsidRDefault="00D95178"/>
    <w:p w14:paraId="6CFB2E87" w14:textId="038E13C1" w:rsidR="00972D03" w:rsidRDefault="00972D03"/>
    <w:p w14:paraId="7C98779A" w14:textId="77777777" w:rsidR="00862E47" w:rsidRDefault="00862E47"/>
    <w:sectPr w:rsidR="00862E47" w:rsidSect="006B11E6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5CA7" w14:textId="77777777" w:rsidR="00C47E62" w:rsidRDefault="00C47E62" w:rsidP="005E17B1">
      <w:pPr>
        <w:spacing w:after="0" w:line="240" w:lineRule="auto"/>
      </w:pPr>
      <w:r>
        <w:separator/>
      </w:r>
    </w:p>
  </w:endnote>
  <w:endnote w:type="continuationSeparator" w:id="0">
    <w:p w14:paraId="2A648B8F" w14:textId="77777777" w:rsidR="00C47E62" w:rsidRDefault="00C47E62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4F31E634" w14:textId="4CCF9BCF" w:rsidR="00455003" w:rsidRPr="00F92067" w:rsidRDefault="00455003" w:rsidP="004550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SAFETY IMPROVEMENT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6CB41D79" w14:textId="77777777" w:rsidR="006B11E6" w:rsidRDefault="006B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D60A" w14:textId="77777777" w:rsidR="00C47E62" w:rsidRDefault="00C47E62" w:rsidP="005E17B1">
      <w:pPr>
        <w:spacing w:after="0" w:line="240" w:lineRule="auto"/>
      </w:pPr>
      <w:r>
        <w:separator/>
      </w:r>
    </w:p>
  </w:footnote>
  <w:footnote w:type="continuationSeparator" w:id="0">
    <w:p w14:paraId="3A9537DE" w14:textId="77777777" w:rsidR="00C47E62" w:rsidRDefault="00C47E62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5F6C" w14:textId="15E766E1" w:rsidR="006B11E6" w:rsidRDefault="006B11E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96280EE" wp14:editId="4DC0FBA4">
          <wp:simplePos x="0" y="0"/>
          <wp:positionH relativeFrom="page">
            <wp:posOffset>0</wp:posOffset>
          </wp:positionH>
          <wp:positionV relativeFrom="page">
            <wp:posOffset>18845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A3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1F3902"/>
    <w:rsid w:val="002B66E9"/>
    <w:rsid w:val="00410FBD"/>
    <w:rsid w:val="00455003"/>
    <w:rsid w:val="005D4152"/>
    <w:rsid w:val="005E17B1"/>
    <w:rsid w:val="006B11E6"/>
    <w:rsid w:val="007A39C1"/>
    <w:rsid w:val="00862E47"/>
    <w:rsid w:val="00887354"/>
    <w:rsid w:val="00906049"/>
    <w:rsid w:val="00972D03"/>
    <w:rsid w:val="0098114F"/>
    <w:rsid w:val="009C42C0"/>
    <w:rsid w:val="00A91AE8"/>
    <w:rsid w:val="00C47E62"/>
    <w:rsid w:val="00C86226"/>
    <w:rsid w:val="00D95178"/>
    <w:rsid w:val="00DA640B"/>
    <w:rsid w:val="00D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erts@bcms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oberts@bcms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roberts@bcm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Helga Hildebrandt</cp:lastModifiedBy>
  <cp:revision>6</cp:revision>
  <dcterms:created xsi:type="dcterms:W3CDTF">2019-06-19T20:59:00Z</dcterms:created>
  <dcterms:modified xsi:type="dcterms:W3CDTF">2019-06-27T17:54:00Z</dcterms:modified>
</cp:coreProperties>
</file>