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52631" w14:textId="68D75F0E" w:rsidR="007952B6" w:rsidRDefault="007952B6">
      <w:pPr>
        <w:jc w:val="center"/>
      </w:pPr>
    </w:p>
    <w:p w14:paraId="5E752632" w14:textId="77777777" w:rsidR="007952B6" w:rsidRDefault="007952B6"/>
    <w:p w14:paraId="5E752633" w14:textId="77777777" w:rsidR="007952B6" w:rsidRDefault="007952B6"/>
    <w:p w14:paraId="5E752634" w14:textId="77777777" w:rsidR="007952B6" w:rsidRDefault="007952B6"/>
    <w:p w14:paraId="5E752635" w14:textId="77777777" w:rsidR="007952B6" w:rsidRDefault="007952B6"/>
    <w:p w14:paraId="5E752636" w14:textId="77777777" w:rsidR="00AC0CAF" w:rsidRDefault="00AC0CAF"/>
    <w:p w14:paraId="5E752638" w14:textId="77777777" w:rsidR="007952B6" w:rsidRDefault="007952B6"/>
    <w:p w14:paraId="5E752639" w14:textId="77777777" w:rsidR="007952B6" w:rsidRDefault="007952B6"/>
    <w:p w14:paraId="5E75263A" w14:textId="044C73A1" w:rsidR="007952B6" w:rsidRDefault="000C404E">
      <w:r>
        <w:rPr>
          <w:noProof/>
        </w:rPr>
        <w:drawing>
          <wp:inline distT="0" distB="0" distL="0" distR="0" wp14:anchorId="03FCAD07" wp14:editId="55BCE722">
            <wp:extent cx="5486400" cy="13049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1304925"/>
                    </a:xfrm>
                    <a:prstGeom prst="rect">
                      <a:avLst/>
                    </a:prstGeom>
                    <a:noFill/>
                    <a:ln>
                      <a:noFill/>
                    </a:ln>
                  </pic:spPr>
                </pic:pic>
              </a:graphicData>
            </a:graphic>
          </wp:inline>
        </w:drawing>
      </w:r>
    </w:p>
    <w:p w14:paraId="6E19C1D6" w14:textId="77777777" w:rsidR="00CE1820" w:rsidRPr="00CE1820" w:rsidRDefault="00CE1820" w:rsidP="00CE1820">
      <w:pPr>
        <w:pStyle w:val="Heading9"/>
        <w:rPr>
          <w:sz w:val="56"/>
          <w:szCs w:val="56"/>
        </w:rPr>
      </w:pPr>
      <w:r w:rsidRPr="00CE1820">
        <w:rPr>
          <w:sz w:val="56"/>
          <w:szCs w:val="56"/>
        </w:rPr>
        <w:t>(your logo here)</w:t>
      </w:r>
    </w:p>
    <w:p w14:paraId="5D92E7F2" w14:textId="77777777" w:rsidR="000C404E" w:rsidRDefault="000C404E">
      <w:pPr>
        <w:pStyle w:val="Heading9"/>
        <w:rPr>
          <w:sz w:val="56"/>
          <w:szCs w:val="56"/>
        </w:rPr>
      </w:pPr>
    </w:p>
    <w:p w14:paraId="0BF82860" w14:textId="77777777" w:rsidR="000C404E" w:rsidRDefault="000C404E">
      <w:pPr>
        <w:pStyle w:val="Heading9"/>
        <w:rPr>
          <w:sz w:val="56"/>
          <w:szCs w:val="56"/>
        </w:rPr>
      </w:pPr>
    </w:p>
    <w:p w14:paraId="5E75263B" w14:textId="67D90741" w:rsidR="007952B6" w:rsidRPr="006B02AE" w:rsidRDefault="007952B6">
      <w:pPr>
        <w:pStyle w:val="Heading9"/>
        <w:rPr>
          <w:sz w:val="56"/>
          <w:szCs w:val="56"/>
        </w:rPr>
      </w:pPr>
      <w:r w:rsidRPr="006B02AE">
        <w:rPr>
          <w:sz w:val="56"/>
          <w:szCs w:val="56"/>
        </w:rPr>
        <w:t>Tire Servicing</w:t>
      </w:r>
      <w:r w:rsidR="00AC0CAF">
        <w:rPr>
          <w:sz w:val="56"/>
          <w:szCs w:val="56"/>
        </w:rPr>
        <w:t xml:space="preserve"> Program</w:t>
      </w:r>
    </w:p>
    <w:p w14:paraId="5E75263C" w14:textId="77777777" w:rsidR="007952B6" w:rsidRDefault="007952B6">
      <w:pPr>
        <w:jc w:val="center"/>
        <w:rPr>
          <w:sz w:val="48"/>
        </w:rPr>
      </w:pPr>
    </w:p>
    <w:p w14:paraId="5E75263D" w14:textId="77777777" w:rsidR="007952B6" w:rsidRDefault="007952B6"/>
    <w:p w14:paraId="5E75263E" w14:textId="77777777" w:rsidR="006B02AE" w:rsidRDefault="006B02AE" w:rsidP="006B02AE"/>
    <w:p w14:paraId="5E75263F" w14:textId="77777777" w:rsidR="006B02AE" w:rsidRDefault="006B02AE" w:rsidP="006B02AE"/>
    <w:p w14:paraId="5E752640" w14:textId="77777777" w:rsidR="006B02AE" w:rsidRDefault="006B02AE" w:rsidP="006B02AE"/>
    <w:p w14:paraId="5E752641" w14:textId="77777777" w:rsidR="006B02AE" w:rsidRDefault="006B02AE" w:rsidP="006B02AE"/>
    <w:p w14:paraId="5E752642" w14:textId="77777777" w:rsidR="006B02AE" w:rsidRDefault="006B02AE" w:rsidP="006B02AE"/>
    <w:p w14:paraId="5E752643" w14:textId="77777777" w:rsidR="006B02AE" w:rsidRDefault="006B02AE" w:rsidP="006B02AE"/>
    <w:p w14:paraId="5E752644" w14:textId="77777777" w:rsidR="006B02AE" w:rsidRDefault="006B02AE" w:rsidP="006B02AE"/>
    <w:p w14:paraId="5E752645" w14:textId="77777777" w:rsidR="006B02AE" w:rsidRDefault="006B02AE" w:rsidP="006B02AE"/>
    <w:p w14:paraId="5E752646" w14:textId="77777777" w:rsidR="006B02AE" w:rsidRDefault="006B02AE" w:rsidP="006B02AE"/>
    <w:p w14:paraId="5E752647" w14:textId="77777777" w:rsidR="006B02AE" w:rsidRDefault="006B02AE" w:rsidP="006B02AE"/>
    <w:p w14:paraId="5E752648" w14:textId="77777777" w:rsidR="006B02AE" w:rsidRDefault="006B02AE" w:rsidP="006B02AE"/>
    <w:p w14:paraId="5E75264B" w14:textId="77777777" w:rsidR="006B02AE" w:rsidRDefault="006B02AE" w:rsidP="006B02AE">
      <w:bookmarkStart w:id="0" w:name="_GoBack"/>
      <w:bookmarkEnd w:id="0"/>
    </w:p>
    <w:p w14:paraId="5E75264C" w14:textId="77777777" w:rsidR="006B02AE" w:rsidRDefault="006B02AE" w:rsidP="006B02AE"/>
    <w:p w14:paraId="5E75264E" w14:textId="77777777" w:rsidR="006B02AE" w:rsidRDefault="006B02AE" w:rsidP="006B02AE"/>
    <w:p w14:paraId="5E75264F" w14:textId="77777777" w:rsidR="007952B6" w:rsidRDefault="006B02AE" w:rsidP="000C404E">
      <w:pPr>
        <w:jc w:val="center"/>
      </w:pPr>
      <w:r>
        <w:t xml:space="preserve">Original:  </w:t>
      </w:r>
      <w:r w:rsidR="007952B6">
        <w:t>November 2002</w:t>
      </w:r>
    </w:p>
    <w:p w14:paraId="5E752650" w14:textId="357D1380" w:rsidR="007952B6" w:rsidRDefault="006B02AE" w:rsidP="000C404E">
      <w:pPr>
        <w:jc w:val="center"/>
      </w:pPr>
      <w:r>
        <w:t>Amended:  November 2011</w:t>
      </w:r>
    </w:p>
    <w:p w14:paraId="1A61EAC5" w14:textId="157BC1EE" w:rsidR="000C404E" w:rsidRDefault="000C404E" w:rsidP="000C404E">
      <w:pPr>
        <w:jc w:val="center"/>
      </w:pPr>
      <w:r>
        <w:t>Amended: February 2020</w:t>
      </w:r>
    </w:p>
    <w:p w14:paraId="5E752651" w14:textId="77777777" w:rsidR="006B02AE" w:rsidRDefault="006B02AE">
      <w:pPr>
        <w:pStyle w:val="Title"/>
        <w:jc w:val="left"/>
        <w:rPr>
          <w:sz w:val="24"/>
        </w:rPr>
      </w:pPr>
    </w:p>
    <w:p w14:paraId="5E752652" w14:textId="77777777" w:rsidR="006B02AE" w:rsidRDefault="006B02AE">
      <w:pPr>
        <w:pStyle w:val="Title"/>
        <w:jc w:val="left"/>
        <w:rPr>
          <w:sz w:val="24"/>
        </w:rPr>
        <w:sectPr w:rsidR="006B02AE">
          <w:footerReference w:type="even" r:id="rId11"/>
          <w:footerReference w:type="default" r:id="rId12"/>
          <w:pgSz w:w="12240" w:h="15840" w:code="1"/>
          <w:pgMar w:top="1440" w:right="1800" w:bottom="1440" w:left="1800" w:header="720" w:footer="720" w:gutter="0"/>
          <w:pgNumType w:start="1"/>
          <w:cols w:space="720"/>
        </w:sectPr>
      </w:pPr>
    </w:p>
    <w:p w14:paraId="5E752653" w14:textId="77777777" w:rsidR="007952B6" w:rsidRDefault="007952B6">
      <w:pPr>
        <w:pStyle w:val="Title"/>
        <w:jc w:val="left"/>
        <w:rPr>
          <w:sz w:val="24"/>
        </w:rPr>
      </w:pPr>
    </w:p>
    <w:p w14:paraId="5E752654" w14:textId="77777777" w:rsidR="007952B6" w:rsidRPr="006B02AE" w:rsidRDefault="007952B6">
      <w:pPr>
        <w:pStyle w:val="Title"/>
        <w:rPr>
          <w:sz w:val="48"/>
          <w:szCs w:val="48"/>
        </w:rPr>
      </w:pPr>
      <w:r w:rsidRPr="006B02AE">
        <w:rPr>
          <w:sz w:val="48"/>
          <w:szCs w:val="48"/>
        </w:rPr>
        <w:t>BCMSA</w:t>
      </w:r>
    </w:p>
    <w:p w14:paraId="5E752655" w14:textId="77777777" w:rsidR="007952B6" w:rsidRPr="006B02AE" w:rsidRDefault="007952B6" w:rsidP="006B02AE"/>
    <w:p w14:paraId="5E752656" w14:textId="77777777" w:rsidR="007952B6" w:rsidRPr="006B02AE" w:rsidRDefault="007952B6">
      <w:pPr>
        <w:pStyle w:val="Title"/>
        <w:rPr>
          <w:sz w:val="48"/>
          <w:szCs w:val="48"/>
        </w:rPr>
      </w:pPr>
      <w:r w:rsidRPr="006B02AE">
        <w:rPr>
          <w:sz w:val="48"/>
          <w:szCs w:val="48"/>
        </w:rPr>
        <w:t>Tire Servicing</w:t>
      </w:r>
    </w:p>
    <w:p w14:paraId="5E752657" w14:textId="77777777" w:rsidR="007952B6" w:rsidRDefault="007952B6">
      <w:pPr>
        <w:pStyle w:val="Title"/>
      </w:pPr>
    </w:p>
    <w:p w14:paraId="5E752658" w14:textId="77777777" w:rsidR="007952B6" w:rsidRDefault="006B02AE">
      <w:pPr>
        <w:jc w:val="center"/>
        <w:rPr>
          <w:b/>
          <w:sz w:val="28"/>
        </w:rPr>
      </w:pPr>
      <w:r>
        <w:rPr>
          <w:b/>
          <w:sz w:val="28"/>
        </w:rPr>
        <w:t xml:space="preserve">Table of </w:t>
      </w:r>
      <w:r w:rsidR="007952B6">
        <w:rPr>
          <w:b/>
          <w:sz w:val="28"/>
        </w:rPr>
        <w:t>Contents</w:t>
      </w:r>
    </w:p>
    <w:p w14:paraId="5E752659" w14:textId="77777777" w:rsidR="00DB2DD4" w:rsidRPr="00DB2DD4" w:rsidRDefault="00B03BAC" w:rsidP="00DB2DD4">
      <w:pPr>
        <w:pStyle w:val="TOC1"/>
        <w:tabs>
          <w:tab w:val="right" w:leader="dot" w:pos="8630"/>
        </w:tabs>
        <w:rPr>
          <w:noProof/>
        </w:rPr>
      </w:pPr>
      <w:r>
        <w:rPr>
          <w:sz w:val="28"/>
        </w:rPr>
        <w:fldChar w:fldCharType="begin"/>
      </w:r>
      <w:r w:rsidR="007952B6">
        <w:rPr>
          <w:sz w:val="28"/>
        </w:rPr>
        <w:instrText xml:space="preserve"> TOC \o "2-2" \t "Heading 1,1" </w:instrText>
      </w:r>
      <w:r>
        <w:rPr>
          <w:sz w:val="28"/>
        </w:rPr>
        <w:fldChar w:fldCharType="separate"/>
      </w:r>
      <w:r w:rsidR="00DB2DD4" w:rsidRPr="00DB2DD4">
        <w:rPr>
          <w:noProof/>
        </w:rPr>
        <w:t>PURPOSE</w:t>
      </w:r>
      <w:r w:rsidR="00DB2DD4">
        <w:rPr>
          <w:noProof/>
        </w:rPr>
        <w:tab/>
      </w:r>
      <w:r>
        <w:rPr>
          <w:noProof/>
        </w:rPr>
        <w:fldChar w:fldCharType="begin"/>
      </w:r>
      <w:r w:rsidR="00DB2DD4">
        <w:rPr>
          <w:noProof/>
        </w:rPr>
        <w:instrText xml:space="preserve"> PAGEREF _Toc182923919 \h </w:instrText>
      </w:r>
      <w:r>
        <w:rPr>
          <w:noProof/>
        </w:rPr>
      </w:r>
      <w:r>
        <w:rPr>
          <w:noProof/>
        </w:rPr>
        <w:fldChar w:fldCharType="separate"/>
      </w:r>
      <w:r w:rsidR="00DB2DD4">
        <w:rPr>
          <w:noProof/>
        </w:rPr>
        <w:t>1</w:t>
      </w:r>
      <w:r>
        <w:rPr>
          <w:noProof/>
        </w:rPr>
        <w:fldChar w:fldCharType="end"/>
      </w:r>
    </w:p>
    <w:p w14:paraId="5E75265A" w14:textId="77777777" w:rsidR="00DB2DD4" w:rsidRDefault="00DB2DD4">
      <w:pPr>
        <w:pStyle w:val="TOC1"/>
        <w:tabs>
          <w:tab w:val="right" w:leader="dot" w:pos="8630"/>
        </w:tabs>
        <w:rPr>
          <w:rFonts w:asciiTheme="minorHAnsi" w:eastAsiaTheme="minorEastAsia" w:hAnsiTheme="minorHAnsi" w:cstheme="minorBidi"/>
          <w:b w:val="0"/>
          <w:bCs w:val="0"/>
          <w:caps w:val="0"/>
          <w:noProof/>
          <w:sz w:val="24"/>
          <w:szCs w:val="24"/>
          <w:lang w:eastAsia="ja-JP"/>
        </w:rPr>
      </w:pPr>
      <w:r w:rsidRPr="00114580">
        <w:rPr>
          <w:noProof/>
          <w:snapToGrid w:val="0"/>
        </w:rPr>
        <w:t>POLICY</w:t>
      </w:r>
      <w:r>
        <w:rPr>
          <w:noProof/>
        </w:rPr>
        <w:tab/>
      </w:r>
      <w:r w:rsidR="00B03BAC">
        <w:rPr>
          <w:noProof/>
        </w:rPr>
        <w:fldChar w:fldCharType="begin"/>
      </w:r>
      <w:r>
        <w:rPr>
          <w:noProof/>
        </w:rPr>
        <w:instrText xml:space="preserve"> PAGEREF _Toc182923920 \h </w:instrText>
      </w:r>
      <w:r w:rsidR="00B03BAC">
        <w:rPr>
          <w:noProof/>
        </w:rPr>
      </w:r>
      <w:r w:rsidR="00B03BAC">
        <w:rPr>
          <w:noProof/>
        </w:rPr>
        <w:fldChar w:fldCharType="separate"/>
      </w:r>
      <w:r>
        <w:rPr>
          <w:noProof/>
        </w:rPr>
        <w:t>1</w:t>
      </w:r>
      <w:r w:rsidR="00B03BAC">
        <w:rPr>
          <w:noProof/>
        </w:rPr>
        <w:fldChar w:fldCharType="end"/>
      </w:r>
    </w:p>
    <w:p w14:paraId="5E75265B" w14:textId="77777777" w:rsidR="00DB2DD4" w:rsidRDefault="00DB2DD4">
      <w:pPr>
        <w:pStyle w:val="TOC1"/>
        <w:tabs>
          <w:tab w:val="right" w:leader="dot" w:pos="8630"/>
        </w:tabs>
        <w:rPr>
          <w:rFonts w:asciiTheme="minorHAnsi" w:eastAsiaTheme="minorEastAsia" w:hAnsiTheme="minorHAnsi" w:cstheme="minorBidi"/>
          <w:b w:val="0"/>
          <w:bCs w:val="0"/>
          <w:caps w:val="0"/>
          <w:noProof/>
          <w:sz w:val="24"/>
          <w:szCs w:val="24"/>
          <w:lang w:eastAsia="ja-JP"/>
        </w:rPr>
      </w:pPr>
      <w:r>
        <w:rPr>
          <w:noProof/>
        </w:rPr>
        <w:t>SCOPE</w:t>
      </w:r>
      <w:r>
        <w:rPr>
          <w:noProof/>
        </w:rPr>
        <w:tab/>
      </w:r>
      <w:r w:rsidR="00B03BAC">
        <w:rPr>
          <w:noProof/>
        </w:rPr>
        <w:fldChar w:fldCharType="begin"/>
      </w:r>
      <w:r>
        <w:rPr>
          <w:noProof/>
        </w:rPr>
        <w:instrText xml:space="preserve"> PAGEREF _Toc182923921 \h </w:instrText>
      </w:r>
      <w:r w:rsidR="00B03BAC">
        <w:rPr>
          <w:noProof/>
        </w:rPr>
      </w:r>
      <w:r w:rsidR="00B03BAC">
        <w:rPr>
          <w:noProof/>
        </w:rPr>
        <w:fldChar w:fldCharType="separate"/>
      </w:r>
      <w:r>
        <w:rPr>
          <w:noProof/>
        </w:rPr>
        <w:t>1</w:t>
      </w:r>
      <w:r w:rsidR="00B03BAC">
        <w:rPr>
          <w:noProof/>
        </w:rPr>
        <w:fldChar w:fldCharType="end"/>
      </w:r>
    </w:p>
    <w:p w14:paraId="5E75265C" w14:textId="77777777" w:rsidR="00DB2DD4" w:rsidRDefault="00DB2DD4">
      <w:pPr>
        <w:pStyle w:val="TOC1"/>
        <w:tabs>
          <w:tab w:val="right" w:leader="dot" w:pos="8630"/>
        </w:tabs>
        <w:rPr>
          <w:rFonts w:asciiTheme="minorHAnsi" w:eastAsiaTheme="minorEastAsia" w:hAnsiTheme="minorHAnsi" w:cstheme="minorBidi"/>
          <w:b w:val="0"/>
          <w:bCs w:val="0"/>
          <w:caps w:val="0"/>
          <w:noProof/>
          <w:sz w:val="24"/>
          <w:szCs w:val="24"/>
          <w:lang w:eastAsia="ja-JP"/>
        </w:rPr>
      </w:pPr>
      <w:r w:rsidRPr="00114580">
        <w:rPr>
          <w:noProof/>
          <w:snapToGrid w:val="0"/>
        </w:rPr>
        <w:t>DEFINITIONS</w:t>
      </w:r>
      <w:r>
        <w:rPr>
          <w:noProof/>
        </w:rPr>
        <w:tab/>
      </w:r>
      <w:r w:rsidR="00B03BAC">
        <w:rPr>
          <w:noProof/>
        </w:rPr>
        <w:fldChar w:fldCharType="begin"/>
      </w:r>
      <w:r>
        <w:rPr>
          <w:noProof/>
        </w:rPr>
        <w:instrText xml:space="preserve"> PAGEREF _Toc182923922 \h </w:instrText>
      </w:r>
      <w:r w:rsidR="00B03BAC">
        <w:rPr>
          <w:noProof/>
        </w:rPr>
      </w:r>
      <w:r w:rsidR="00B03BAC">
        <w:rPr>
          <w:noProof/>
        </w:rPr>
        <w:fldChar w:fldCharType="separate"/>
      </w:r>
      <w:r>
        <w:rPr>
          <w:noProof/>
        </w:rPr>
        <w:t>1</w:t>
      </w:r>
      <w:r w:rsidR="00B03BAC">
        <w:rPr>
          <w:noProof/>
        </w:rPr>
        <w:fldChar w:fldCharType="end"/>
      </w:r>
    </w:p>
    <w:p w14:paraId="5E75265D" w14:textId="77777777" w:rsidR="00DB2DD4" w:rsidRDefault="00DB2DD4">
      <w:pPr>
        <w:pStyle w:val="TOC1"/>
        <w:tabs>
          <w:tab w:val="right" w:leader="dot" w:pos="8630"/>
        </w:tabs>
        <w:rPr>
          <w:rFonts w:asciiTheme="minorHAnsi" w:eastAsiaTheme="minorEastAsia" w:hAnsiTheme="minorHAnsi" w:cstheme="minorBidi"/>
          <w:b w:val="0"/>
          <w:bCs w:val="0"/>
          <w:caps w:val="0"/>
          <w:noProof/>
          <w:sz w:val="24"/>
          <w:szCs w:val="24"/>
          <w:lang w:eastAsia="ja-JP"/>
        </w:rPr>
      </w:pPr>
      <w:r w:rsidRPr="00114580">
        <w:rPr>
          <w:noProof/>
          <w:snapToGrid w:val="0"/>
        </w:rPr>
        <w:t>RESPONSIBILITIES</w:t>
      </w:r>
      <w:r>
        <w:rPr>
          <w:noProof/>
        </w:rPr>
        <w:tab/>
      </w:r>
      <w:r w:rsidR="00B03BAC">
        <w:rPr>
          <w:noProof/>
        </w:rPr>
        <w:fldChar w:fldCharType="begin"/>
      </w:r>
      <w:r>
        <w:rPr>
          <w:noProof/>
        </w:rPr>
        <w:instrText xml:space="preserve"> PAGEREF _Toc182923923 \h </w:instrText>
      </w:r>
      <w:r w:rsidR="00B03BAC">
        <w:rPr>
          <w:noProof/>
        </w:rPr>
      </w:r>
      <w:r w:rsidR="00B03BAC">
        <w:rPr>
          <w:noProof/>
        </w:rPr>
        <w:fldChar w:fldCharType="separate"/>
      </w:r>
      <w:r>
        <w:rPr>
          <w:noProof/>
        </w:rPr>
        <w:t>2</w:t>
      </w:r>
      <w:r w:rsidR="00B03BAC">
        <w:rPr>
          <w:noProof/>
        </w:rPr>
        <w:fldChar w:fldCharType="end"/>
      </w:r>
    </w:p>
    <w:p w14:paraId="5E75265E" w14:textId="77777777" w:rsidR="00DB2DD4" w:rsidRPr="00DB2DD4" w:rsidRDefault="00DB2DD4" w:rsidP="00DB2DD4">
      <w:pPr>
        <w:pStyle w:val="TOC2"/>
        <w:tabs>
          <w:tab w:val="right" w:leader="dot" w:pos="8630"/>
        </w:tabs>
        <w:rPr>
          <w:noProof/>
        </w:rPr>
      </w:pPr>
      <w:r w:rsidRPr="00DB2DD4">
        <w:rPr>
          <w:noProof/>
        </w:rPr>
        <w:t>Employer</w:t>
      </w:r>
      <w:r>
        <w:rPr>
          <w:noProof/>
        </w:rPr>
        <w:tab/>
      </w:r>
      <w:r w:rsidR="00B03BAC">
        <w:rPr>
          <w:noProof/>
        </w:rPr>
        <w:fldChar w:fldCharType="begin"/>
      </w:r>
      <w:r>
        <w:rPr>
          <w:noProof/>
        </w:rPr>
        <w:instrText xml:space="preserve"> PAGEREF _Toc182923924 \h </w:instrText>
      </w:r>
      <w:r w:rsidR="00B03BAC">
        <w:rPr>
          <w:noProof/>
        </w:rPr>
      </w:r>
      <w:r w:rsidR="00B03BAC">
        <w:rPr>
          <w:noProof/>
        </w:rPr>
        <w:fldChar w:fldCharType="separate"/>
      </w:r>
      <w:r>
        <w:rPr>
          <w:noProof/>
        </w:rPr>
        <w:t>2</w:t>
      </w:r>
      <w:r w:rsidR="00B03BAC">
        <w:rPr>
          <w:noProof/>
        </w:rPr>
        <w:fldChar w:fldCharType="end"/>
      </w:r>
    </w:p>
    <w:p w14:paraId="5E75265F" w14:textId="77777777" w:rsidR="00DB2DD4" w:rsidRDefault="00DB2DD4">
      <w:pPr>
        <w:pStyle w:val="TOC2"/>
        <w:tabs>
          <w:tab w:val="right" w:leader="dot" w:pos="8630"/>
        </w:tabs>
        <w:rPr>
          <w:rFonts w:asciiTheme="minorHAnsi" w:eastAsiaTheme="minorEastAsia" w:hAnsiTheme="minorHAnsi" w:cstheme="minorBidi"/>
          <w:smallCaps/>
          <w:noProof/>
          <w:sz w:val="24"/>
          <w:szCs w:val="24"/>
          <w:lang w:eastAsia="ja-JP"/>
        </w:rPr>
      </w:pPr>
      <w:r w:rsidRPr="00114580">
        <w:rPr>
          <w:noProof/>
          <w:snapToGrid w:val="0"/>
        </w:rPr>
        <w:t>Supervisors</w:t>
      </w:r>
      <w:r>
        <w:rPr>
          <w:noProof/>
        </w:rPr>
        <w:tab/>
      </w:r>
      <w:r w:rsidR="00B03BAC">
        <w:rPr>
          <w:noProof/>
        </w:rPr>
        <w:fldChar w:fldCharType="begin"/>
      </w:r>
      <w:r>
        <w:rPr>
          <w:noProof/>
        </w:rPr>
        <w:instrText xml:space="preserve"> PAGEREF _Toc182923925 \h </w:instrText>
      </w:r>
      <w:r w:rsidR="00B03BAC">
        <w:rPr>
          <w:noProof/>
        </w:rPr>
      </w:r>
      <w:r w:rsidR="00B03BAC">
        <w:rPr>
          <w:noProof/>
        </w:rPr>
        <w:fldChar w:fldCharType="separate"/>
      </w:r>
      <w:r>
        <w:rPr>
          <w:noProof/>
        </w:rPr>
        <w:t>2</w:t>
      </w:r>
      <w:r w:rsidR="00B03BAC">
        <w:rPr>
          <w:noProof/>
        </w:rPr>
        <w:fldChar w:fldCharType="end"/>
      </w:r>
    </w:p>
    <w:p w14:paraId="5E752660" w14:textId="77777777" w:rsidR="00DB2DD4" w:rsidRDefault="00DB2DD4">
      <w:pPr>
        <w:pStyle w:val="TOC2"/>
        <w:tabs>
          <w:tab w:val="right" w:leader="dot" w:pos="8630"/>
        </w:tabs>
        <w:rPr>
          <w:rFonts w:asciiTheme="minorHAnsi" w:eastAsiaTheme="minorEastAsia" w:hAnsiTheme="minorHAnsi" w:cstheme="minorBidi"/>
          <w:smallCaps/>
          <w:noProof/>
          <w:sz w:val="24"/>
          <w:szCs w:val="24"/>
          <w:lang w:eastAsia="ja-JP"/>
        </w:rPr>
      </w:pPr>
      <w:r w:rsidRPr="00114580">
        <w:rPr>
          <w:noProof/>
          <w:snapToGrid w:val="0"/>
        </w:rPr>
        <w:t>Workers</w:t>
      </w:r>
      <w:r>
        <w:rPr>
          <w:noProof/>
        </w:rPr>
        <w:tab/>
      </w:r>
      <w:r w:rsidR="00B03BAC">
        <w:rPr>
          <w:noProof/>
        </w:rPr>
        <w:fldChar w:fldCharType="begin"/>
      </w:r>
      <w:r>
        <w:rPr>
          <w:noProof/>
        </w:rPr>
        <w:instrText xml:space="preserve"> PAGEREF _Toc182923926 \h </w:instrText>
      </w:r>
      <w:r w:rsidR="00B03BAC">
        <w:rPr>
          <w:noProof/>
        </w:rPr>
      </w:r>
      <w:r w:rsidR="00B03BAC">
        <w:rPr>
          <w:noProof/>
        </w:rPr>
        <w:fldChar w:fldCharType="separate"/>
      </w:r>
      <w:r>
        <w:rPr>
          <w:noProof/>
        </w:rPr>
        <w:t>3</w:t>
      </w:r>
      <w:r w:rsidR="00B03BAC">
        <w:rPr>
          <w:noProof/>
        </w:rPr>
        <w:fldChar w:fldCharType="end"/>
      </w:r>
    </w:p>
    <w:p w14:paraId="5E752661" w14:textId="77777777" w:rsidR="00DB2DD4" w:rsidRDefault="00DB2DD4">
      <w:pPr>
        <w:pStyle w:val="TOC2"/>
        <w:tabs>
          <w:tab w:val="right" w:leader="dot" w:pos="8630"/>
        </w:tabs>
        <w:rPr>
          <w:rFonts w:asciiTheme="minorHAnsi" w:eastAsiaTheme="minorEastAsia" w:hAnsiTheme="minorHAnsi" w:cstheme="minorBidi"/>
          <w:smallCaps/>
          <w:noProof/>
          <w:sz w:val="24"/>
          <w:szCs w:val="24"/>
          <w:lang w:eastAsia="ja-JP"/>
        </w:rPr>
      </w:pPr>
      <w:r>
        <w:rPr>
          <w:noProof/>
        </w:rPr>
        <w:t>JHS Committee or Worker Health and Safety Representative</w:t>
      </w:r>
      <w:r>
        <w:rPr>
          <w:noProof/>
        </w:rPr>
        <w:tab/>
      </w:r>
      <w:r w:rsidR="00B03BAC">
        <w:rPr>
          <w:noProof/>
        </w:rPr>
        <w:fldChar w:fldCharType="begin"/>
      </w:r>
      <w:r>
        <w:rPr>
          <w:noProof/>
        </w:rPr>
        <w:instrText xml:space="preserve"> PAGEREF _Toc182923927 \h </w:instrText>
      </w:r>
      <w:r w:rsidR="00B03BAC">
        <w:rPr>
          <w:noProof/>
        </w:rPr>
      </w:r>
      <w:r w:rsidR="00B03BAC">
        <w:rPr>
          <w:noProof/>
        </w:rPr>
        <w:fldChar w:fldCharType="separate"/>
      </w:r>
      <w:r>
        <w:rPr>
          <w:noProof/>
        </w:rPr>
        <w:t>3</w:t>
      </w:r>
      <w:r w:rsidR="00B03BAC">
        <w:rPr>
          <w:noProof/>
        </w:rPr>
        <w:fldChar w:fldCharType="end"/>
      </w:r>
    </w:p>
    <w:p w14:paraId="5E752662" w14:textId="77777777" w:rsidR="00DB2DD4" w:rsidRDefault="00DB2DD4">
      <w:pPr>
        <w:pStyle w:val="TOC1"/>
        <w:tabs>
          <w:tab w:val="right" w:leader="dot" w:pos="8630"/>
        </w:tabs>
        <w:rPr>
          <w:rFonts w:asciiTheme="minorHAnsi" w:eastAsiaTheme="minorEastAsia" w:hAnsiTheme="minorHAnsi" w:cstheme="minorBidi"/>
          <w:b w:val="0"/>
          <w:bCs w:val="0"/>
          <w:caps w:val="0"/>
          <w:noProof/>
          <w:sz w:val="24"/>
          <w:szCs w:val="24"/>
          <w:lang w:eastAsia="ja-JP"/>
        </w:rPr>
      </w:pPr>
      <w:r>
        <w:rPr>
          <w:noProof/>
        </w:rPr>
        <w:t>PROGRAM DETAILS</w:t>
      </w:r>
      <w:r>
        <w:rPr>
          <w:noProof/>
        </w:rPr>
        <w:tab/>
      </w:r>
      <w:r w:rsidR="00B03BAC">
        <w:rPr>
          <w:noProof/>
        </w:rPr>
        <w:fldChar w:fldCharType="begin"/>
      </w:r>
      <w:r>
        <w:rPr>
          <w:noProof/>
        </w:rPr>
        <w:instrText xml:space="preserve"> PAGEREF _Toc182923928 \h </w:instrText>
      </w:r>
      <w:r w:rsidR="00B03BAC">
        <w:rPr>
          <w:noProof/>
        </w:rPr>
      </w:r>
      <w:r w:rsidR="00B03BAC">
        <w:rPr>
          <w:noProof/>
        </w:rPr>
        <w:fldChar w:fldCharType="separate"/>
      </w:r>
      <w:r>
        <w:rPr>
          <w:noProof/>
        </w:rPr>
        <w:t>3</w:t>
      </w:r>
      <w:r w:rsidR="00B03BAC">
        <w:rPr>
          <w:noProof/>
        </w:rPr>
        <w:fldChar w:fldCharType="end"/>
      </w:r>
    </w:p>
    <w:p w14:paraId="5E752663" w14:textId="77777777" w:rsidR="00DB2DD4" w:rsidRDefault="00DB2DD4">
      <w:pPr>
        <w:pStyle w:val="TOC2"/>
        <w:tabs>
          <w:tab w:val="right" w:leader="dot" w:pos="8630"/>
        </w:tabs>
        <w:rPr>
          <w:rFonts w:asciiTheme="minorHAnsi" w:eastAsiaTheme="minorEastAsia" w:hAnsiTheme="minorHAnsi" w:cstheme="minorBidi"/>
          <w:smallCaps/>
          <w:noProof/>
          <w:sz w:val="24"/>
          <w:szCs w:val="24"/>
          <w:lang w:eastAsia="ja-JP"/>
        </w:rPr>
      </w:pPr>
      <w:r>
        <w:rPr>
          <w:noProof/>
        </w:rPr>
        <w:t>Program Overview</w:t>
      </w:r>
      <w:r>
        <w:rPr>
          <w:noProof/>
        </w:rPr>
        <w:tab/>
      </w:r>
      <w:r w:rsidR="00B03BAC">
        <w:rPr>
          <w:noProof/>
        </w:rPr>
        <w:fldChar w:fldCharType="begin"/>
      </w:r>
      <w:r>
        <w:rPr>
          <w:noProof/>
        </w:rPr>
        <w:instrText xml:space="preserve"> PAGEREF _Toc182923929 \h </w:instrText>
      </w:r>
      <w:r w:rsidR="00B03BAC">
        <w:rPr>
          <w:noProof/>
        </w:rPr>
      </w:r>
      <w:r w:rsidR="00B03BAC">
        <w:rPr>
          <w:noProof/>
        </w:rPr>
        <w:fldChar w:fldCharType="separate"/>
      </w:r>
      <w:r>
        <w:rPr>
          <w:noProof/>
        </w:rPr>
        <w:t>3</w:t>
      </w:r>
      <w:r w:rsidR="00B03BAC">
        <w:rPr>
          <w:noProof/>
        </w:rPr>
        <w:fldChar w:fldCharType="end"/>
      </w:r>
    </w:p>
    <w:p w14:paraId="5E752664" w14:textId="77777777" w:rsidR="00DB2DD4" w:rsidRDefault="00DB2DD4">
      <w:pPr>
        <w:pStyle w:val="TOC2"/>
        <w:tabs>
          <w:tab w:val="right" w:leader="dot" w:pos="8630"/>
        </w:tabs>
        <w:rPr>
          <w:rFonts w:asciiTheme="minorHAnsi" w:eastAsiaTheme="minorEastAsia" w:hAnsiTheme="minorHAnsi" w:cstheme="minorBidi"/>
          <w:smallCaps/>
          <w:noProof/>
          <w:sz w:val="24"/>
          <w:szCs w:val="24"/>
          <w:lang w:eastAsia="ja-JP"/>
        </w:rPr>
      </w:pPr>
      <w:r>
        <w:rPr>
          <w:noProof/>
        </w:rPr>
        <w:t>Tools and Equipment</w:t>
      </w:r>
      <w:r>
        <w:rPr>
          <w:noProof/>
        </w:rPr>
        <w:tab/>
      </w:r>
      <w:r w:rsidR="00B03BAC">
        <w:rPr>
          <w:noProof/>
        </w:rPr>
        <w:fldChar w:fldCharType="begin"/>
      </w:r>
      <w:r>
        <w:rPr>
          <w:noProof/>
        </w:rPr>
        <w:instrText xml:space="preserve"> PAGEREF _Toc182923930 \h </w:instrText>
      </w:r>
      <w:r w:rsidR="00B03BAC">
        <w:rPr>
          <w:noProof/>
        </w:rPr>
      </w:r>
      <w:r w:rsidR="00B03BAC">
        <w:rPr>
          <w:noProof/>
        </w:rPr>
        <w:fldChar w:fldCharType="separate"/>
      </w:r>
      <w:r>
        <w:rPr>
          <w:noProof/>
        </w:rPr>
        <w:t>3</w:t>
      </w:r>
      <w:r w:rsidR="00B03BAC">
        <w:rPr>
          <w:noProof/>
        </w:rPr>
        <w:fldChar w:fldCharType="end"/>
      </w:r>
    </w:p>
    <w:p w14:paraId="5E752665" w14:textId="77777777" w:rsidR="00DB2DD4" w:rsidRDefault="00DB2DD4">
      <w:pPr>
        <w:pStyle w:val="TOC2"/>
        <w:tabs>
          <w:tab w:val="right" w:leader="dot" w:pos="8630"/>
        </w:tabs>
        <w:rPr>
          <w:rFonts w:asciiTheme="minorHAnsi" w:eastAsiaTheme="minorEastAsia" w:hAnsiTheme="minorHAnsi" w:cstheme="minorBidi"/>
          <w:smallCaps/>
          <w:noProof/>
          <w:sz w:val="24"/>
          <w:szCs w:val="24"/>
          <w:lang w:eastAsia="ja-JP"/>
        </w:rPr>
      </w:pPr>
      <w:r>
        <w:rPr>
          <w:noProof/>
        </w:rPr>
        <w:t>De-mounting Tires and Rims</w:t>
      </w:r>
      <w:r>
        <w:rPr>
          <w:noProof/>
        </w:rPr>
        <w:tab/>
      </w:r>
      <w:r w:rsidR="00B03BAC">
        <w:rPr>
          <w:noProof/>
        </w:rPr>
        <w:fldChar w:fldCharType="begin"/>
      </w:r>
      <w:r>
        <w:rPr>
          <w:noProof/>
        </w:rPr>
        <w:instrText xml:space="preserve"> PAGEREF _Toc182923931 \h </w:instrText>
      </w:r>
      <w:r w:rsidR="00B03BAC">
        <w:rPr>
          <w:noProof/>
        </w:rPr>
      </w:r>
      <w:r w:rsidR="00B03BAC">
        <w:rPr>
          <w:noProof/>
        </w:rPr>
        <w:fldChar w:fldCharType="separate"/>
      </w:r>
      <w:r>
        <w:rPr>
          <w:noProof/>
        </w:rPr>
        <w:t>4</w:t>
      </w:r>
      <w:r w:rsidR="00B03BAC">
        <w:rPr>
          <w:noProof/>
        </w:rPr>
        <w:fldChar w:fldCharType="end"/>
      </w:r>
    </w:p>
    <w:p w14:paraId="5E752666" w14:textId="77777777" w:rsidR="00DB2DD4" w:rsidRDefault="00DB2DD4">
      <w:pPr>
        <w:pStyle w:val="TOC2"/>
        <w:tabs>
          <w:tab w:val="right" w:leader="dot" w:pos="8630"/>
        </w:tabs>
        <w:rPr>
          <w:rFonts w:asciiTheme="minorHAnsi" w:eastAsiaTheme="minorEastAsia" w:hAnsiTheme="minorHAnsi" w:cstheme="minorBidi"/>
          <w:smallCaps/>
          <w:noProof/>
          <w:sz w:val="24"/>
          <w:szCs w:val="24"/>
          <w:lang w:eastAsia="ja-JP"/>
        </w:rPr>
      </w:pPr>
      <w:r>
        <w:rPr>
          <w:noProof/>
        </w:rPr>
        <w:t>De-mounting Multi-Piece Rim Wheels</w:t>
      </w:r>
      <w:r>
        <w:rPr>
          <w:noProof/>
        </w:rPr>
        <w:tab/>
      </w:r>
      <w:r w:rsidR="00B03BAC">
        <w:rPr>
          <w:noProof/>
        </w:rPr>
        <w:fldChar w:fldCharType="begin"/>
      </w:r>
      <w:r>
        <w:rPr>
          <w:noProof/>
        </w:rPr>
        <w:instrText xml:space="preserve"> PAGEREF _Toc182923932 \h </w:instrText>
      </w:r>
      <w:r w:rsidR="00B03BAC">
        <w:rPr>
          <w:noProof/>
        </w:rPr>
      </w:r>
      <w:r w:rsidR="00B03BAC">
        <w:rPr>
          <w:noProof/>
        </w:rPr>
        <w:fldChar w:fldCharType="separate"/>
      </w:r>
      <w:r>
        <w:rPr>
          <w:noProof/>
        </w:rPr>
        <w:t>5</w:t>
      </w:r>
      <w:r w:rsidR="00B03BAC">
        <w:rPr>
          <w:noProof/>
        </w:rPr>
        <w:fldChar w:fldCharType="end"/>
      </w:r>
    </w:p>
    <w:p w14:paraId="5E752667" w14:textId="77777777" w:rsidR="00DB2DD4" w:rsidRDefault="00DB2DD4">
      <w:pPr>
        <w:pStyle w:val="TOC2"/>
        <w:tabs>
          <w:tab w:val="right" w:leader="dot" w:pos="8630"/>
        </w:tabs>
        <w:rPr>
          <w:rFonts w:asciiTheme="minorHAnsi" w:eastAsiaTheme="minorEastAsia" w:hAnsiTheme="minorHAnsi" w:cstheme="minorBidi"/>
          <w:smallCaps/>
          <w:noProof/>
          <w:sz w:val="24"/>
          <w:szCs w:val="24"/>
          <w:lang w:eastAsia="ja-JP"/>
        </w:rPr>
      </w:pPr>
      <w:r>
        <w:rPr>
          <w:noProof/>
        </w:rPr>
        <w:t>Assembly</w:t>
      </w:r>
      <w:r>
        <w:rPr>
          <w:noProof/>
        </w:rPr>
        <w:tab/>
      </w:r>
      <w:r w:rsidR="00B03BAC">
        <w:rPr>
          <w:noProof/>
        </w:rPr>
        <w:fldChar w:fldCharType="begin"/>
      </w:r>
      <w:r>
        <w:rPr>
          <w:noProof/>
        </w:rPr>
        <w:instrText xml:space="preserve"> PAGEREF _Toc182923933 \h </w:instrText>
      </w:r>
      <w:r w:rsidR="00B03BAC">
        <w:rPr>
          <w:noProof/>
        </w:rPr>
      </w:r>
      <w:r w:rsidR="00B03BAC">
        <w:rPr>
          <w:noProof/>
        </w:rPr>
        <w:fldChar w:fldCharType="separate"/>
      </w:r>
      <w:r>
        <w:rPr>
          <w:noProof/>
        </w:rPr>
        <w:t>6</w:t>
      </w:r>
      <w:r w:rsidR="00B03BAC">
        <w:rPr>
          <w:noProof/>
        </w:rPr>
        <w:fldChar w:fldCharType="end"/>
      </w:r>
    </w:p>
    <w:p w14:paraId="5E752668" w14:textId="77777777" w:rsidR="00DB2DD4" w:rsidRDefault="00DB2DD4">
      <w:pPr>
        <w:pStyle w:val="TOC2"/>
        <w:tabs>
          <w:tab w:val="right" w:leader="dot" w:pos="8630"/>
        </w:tabs>
        <w:rPr>
          <w:rFonts w:asciiTheme="minorHAnsi" w:eastAsiaTheme="minorEastAsia" w:hAnsiTheme="minorHAnsi" w:cstheme="minorBidi"/>
          <w:smallCaps/>
          <w:noProof/>
          <w:sz w:val="24"/>
          <w:szCs w:val="24"/>
          <w:lang w:eastAsia="ja-JP"/>
        </w:rPr>
      </w:pPr>
      <w:r>
        <w:rPr>
          <w:noProof/>
        </w:rPr>
        <w:t>Mounting</w:t>
      </w:r>
      <w:r>
        <w:rPr>
          <w:noProof/>
        </w:rPr>
        <w:tab/>
      </w:r>
      <w:r w:rsidR="00B03BAC">
        <w:rPr>
          <w:noProof/>
        </w:rPr>
        <w:fldChar w:fldCharType="begin"/>
      </w:r>
      <w:r>
        <w:rPr>
          <w:noProof/>
        </w:rPr>
        <w:instrText xml:space="preserve"> PAGEREF _Toc182923934 \h </w:instrText>
      </w:r>
      <w:r w:rsidR="00B03BAC">
        <w:rPr>
          <w:noProof/>
        </w:rPr>
      </w:r>
      <w:r w:rsidR="00B03BAC">
        <w:rPr>
          <w:noProof/>
        </w:rPr>
        <w:fldChar w:fldCharType="separate"/>
      </w:r>
      <w:r>
        <w:rPr>
          <w:noProof/>
        </w:rPr>
        <w:t>10</w:t>
      </w:r>
      <w:r w:rsidR="00B03BAC">
        <w:rPr>
          <w:noProof/>
        </w:rPr>
        <w:fldChar w:fldCharType="end"/>
      </w:r>
    </w:p>
    <w:p w14:paraId="5E752669" w14:textId="77777777" w:rsidR="00DB2DD4" w:rsidRDefault="00DB2DD4">
      <w:pPr>
        <w:pStyle w:val="TOC2"/>
        <w:tabs>
          <w:tab w:val="right" w:leader="dot" w:pos="8630"/>
        </w:tabs>
        <w:rPr>
          <w:rFonts w:asciiTheme="minorHAnsi" w:eastAsiaTheme="minorEastAsia" w:hAnsiTheme="minorHAnsi" w:cstheme="minorBidi"/>
          <w:smallCaps/>
          <w:noProof/>
          <w:sz w:val="24"/>
          <w:szCs w:val="24"/>
          <w:lang w:eastAsia="ja-JP"/>
        </w:rPr>
      </w:pPr>
      <w:r>
        <w:rPr>
          <w:noProof/>
        </w:rPr>
        <w:t>Worker Instruction and Training</w:t>
      </w:r>
      <w:r>
        <w:rPr>
          <w:noProof/>
        </w:rPr>
        <w:tab/>
      </w:r>
      <w:r w:rsidR="00B03BAC">
        <w:rPr>
          <w:noProof/>
        </w:rPr>
        <w:fldChar w:fldCharType="begin"/>
      </w:r>
      <w:r>
        <w:rPr>
          <w:noProof/>
        </w:rPr>
        <w:instrText xml:space="preserve"> PAGEREF _Toc182923935 \h </w:instrText>
      </w:r>
      <w:r w:rsidR="00B03BAC">
        <w:rPr>
          <w:noProof/>
        </w:rPr>
      </w:r>
      <w:r w:rsidR="00B03BAC">
        <w:rPr>
          <w:noProof/>
        </w:rPr>
        <w:fldChar w:fldCharType="separate"/>
      </w:r>
      <w:r>
        <w:rPr>
          <w:noProof/>
        </w:rPr>
        <w:t>11</w:t>
      </w:r>
      <w:r w:rsidR="00B03BAC">
        <w:rPr>
          <w:noProof/>
        </w:rPr>
        <w:fldChar w:fldCharType="end"/>
      </w:r>
    </w:p>
    <w:p w14:paraId="5E75266A" w14:textId="77777777" w:rsidR="00DB2DD4" w:rsidRDefault="00DB2DD4">
      <w:pPr>
        <w:pStyle w:val="TOC1"/>
        <w:tabs>
          <w:tab w:val="right" w:leader="dot" w:pos="8630"/>
        </w:tabs>
        <w:rPr>
          <w:rFonts w:asciiTheme="minorHAnsi" w:eastAsiaTheme="minorEastAsia" w:hAnsiTheme="minorHAnsi" w:cstheme="minorBidi"/>
          <w:b w:val="0"/>
          <w:bCs w:val="0"/>
          <w:caps w:val="0"/>
          <w:noProof/>
          <w:sz w:val="24"/>
          <w:szCs w:val="24"/>
          <w:lang w:eastAsia="ja-JP"/>
        </w:rPr>
      </w:pPr>
      <w:r w:rsidRPr="00114580">
        <w:rPr>
          <w:noProof/>
          <w:snapToGrid w:val="0"/>
        </w:rPr>
        <w:t>TRAINING REQUIREMENTS</w:t>
      </w:r>
      <w:r>
        <w:rPr>
          <w:noProof/>
        </w:rPr>
        <w:tab/>
      </w:r>
      <w:r w:rsidR="00B03BAC">
        <w:rPr>
          <w:noProof/>
        </w:rPr>
        <w:fldChar w:fldCharType="begin"/>
      </w:r>
      <w:r>
        <w:rPr>
          <w:noProof/>
        </w:rPr>
        <w:instrText xml:space="preserve"> PAGEREF _Toc182923936 \h </w:instrText>
      </w:r>
      <w:r w:rsidR="00B03BAC">
        <w:rPr>
          <w:noProof/>
        </w:rPr>
      </w:r>
      <w:r w:rsidR="00B03BAC">
        <w:rPr>
          <w:noProof/>
        </w:rPr>
        <w:fldChar w:fldCharType="separate"/>
      </w:r>
      <w:r>
        <w:rPr>
          <w:noProof/>
        </w:rPr>
        <w:t>12</w:t>
      </w:r>
      <w:r w:rsidR="00B03BAC">
        <w:rPr>
          <w:noProof/>
        </w:rPr>
        <w:fldChar w:fldCharType="end"/>
      </w:r>
    </w:p>
    <w:p w14:paraId="5E75266B" w14:textId="77777777" w:rsidR="00DB2DD4" w:rsidRDefault="00DB2DD4">
      <w:pPr>
        <w:pStyle w:val="TOC2"/>
        <w:tabs>
          <w:tab w:val="right" w:leader="dot" w:pos="8630"/>
        </w:tabs>
        <w:rPr>
          <w:rFonts w:asciiTheme="minorHAnsi" w:eastAsiaTheme="minorEastAsia" w:hAnsiTheme="minorHAnsi" w:cstheme="minorBidi"/>
          <w:smallCaps/>
          <w:noProof/>
          <w:sz w:val="24"/>
          <w:szCs w:val="24"/>
          <w:lang w:eastAsia="ja-JP"/>
        </w:rPr>
      </w:pPr>
      <w:r w:rsidRPr="00114580">
        <w:rPr>
          <w:noProof/>
          <w:snapToGrid w:val="0"/>
        </w:rPr>
        <w:t>Goal</w:t>
      </w:r>
      <w:r>
        <w:rPr>
          <w:noProof/>
        </w:rPr>
        <w:tab/>
      </w:r>
      <w:r w:rsidR="00B03BAC">
        <w:rPr>
          <w:noProof/>
        </w:rPr>
        <w:fldChar w:fldCharType="begin"/>
      </w:r>
      <w:r>
        <w:rPr>
          <w:noProof/>
        </w:rPr>
        <w:instrText xml:space="preserve"> PAGEREF _Toc182923937 \h </w:instrText>
      </w:r>
      <w:r w:rsidR="00B03BAC">
        <w:rPr>
          <w:noProof/>
        </w:rPr>
      </w:r>
      <w:r w:rsidR="00B03BAC">
        <w:rPr>
          <w:noProof/>
        </w:rPr>
        <w:fldChar w:fldCharType="separate"/>
      </w:r>
      <w:r>
        <w:rPr>
          <w:noProof/>
        </w:rPr>
        <w:t>12</w:t>
      </w:r>
      <w:r w:rsidR="00B03BAC">
        <w:rPr>
          <w:noProof/>
        </w:rPr>
        <w:fldChar w:fldCharType="end"/>
      </w:r>
    </w:p>
    <w:p w14:paraId="5E75266C" w14:textId="77777777" w:rsidR="00DB2DD4" w:rsidRDefault="00DB2DD4">
      <w:pPr>
        <w:pStyle w:val="TOC2"/>
        <w:tabs>
          <w:tab w:val="right" w:leader="dot" w:pos="8630"/>
        </w:tabs>
        <w:rPr>
          <w:rFonts w:asciiTheme="minorHAnsi" w:eastAsiaTheme="minorEastAsia" w:hAnsiTheme="minorHAnsi" w:cstheme="minorBidi"/>
          <w:smallCaps/>
          <w:noProof/>
          <w:sz w:val="24"/>
          <w:szCs w:val="24"/>
          <w:lang w:eastAsia="ja-JP"/>
        </w:rPr>
      </w:pPr>
      <w:r>
        <w:rPr>
          <w:noProof/>
        </w:rPr>
        <w:t>Objectives</w:t>
      </w:r>
      <w:r>
        <w:rPr>
          <w:noProof/>
        </w:rPr>
        <w:tab/>
      </w:r>
      <w:r w:rsidR="00B03BAC">
        <w:rPr>
          <w:noProof/>
        </w:rPr>
        <w:fldChar w:fldCharType="begin"/>
      </w:r>
      <w:r>
        <w:rPr>
          <w:noProof/>
        </w:rPr>
        <w:instrText xml:space="preserve"> PAGEREF _Toc182923938 \h </w:instrText>
      </w:r>
      <w:r w:rsidR="00B03BAC">
        <w:rPr>
          <w:noProof/>
        </w:rPr>
      </w:r>
      <w:r w:rsidR="00B03BAC">
        <w:rPr>
          <w:noProof/>
        </w:rPr>
        <w:fldChar w:fldCharType="separate"/>
      </w:r>
      <w:r>
        <w:rPr>
          <w:noProof/>
        </w:rPr>
        <w:t>12</w:t>
      </w:r>
      <w:r w:rsidR="00B03BAC">
        <w:rPr>
          <w:noProof/>
        </w:rPr>
        <w:fldChar w:fldCharType="end"/>
      </w:r>
    </w:p>
    <w:p w14:paraId="5E75266D" w14:textId="77777777" w:rsidR="00DB2DD4" w:rsidRDefault="00DB2DD4">
      <w:pPr>
        <w:pStyle w:val="TOC2"/>
        <w:tabs>
          <w:tab w:val="right" w:leader="dot" w:pos="8630"/>
        </w:tabs>
        <w:rPr>
          <w:rFonts w:asciiTheme="minorHAnsi" w:eastAsiaTheme="minorEastAsia" w:hAnsiTheme="minorHAnsi" w:cstheme="minorBidi"/>
          <w:smallCaps/>
          <w:noProof/>
          <w:sz w:val="24"/>
          <w:szCs w:val="24"/>
          <w:lang w:eastAsia="ja-JP"/>
        </w:rPr>
      </w:pPr>
      <w:r>
        <w:rPr>
          <w:noProof/>
        </w:rPr>
        <w:t>Summary of Training</w:t>
      </w:r>
      <w:r>
        <w:rPr>
          <w:noProof/>
        </w:rPr>
        <w:tab/>
      </w:r>
      <w:r w:rsidR="00B03BAC">
        <w:rPr>
          <w:noProof/>
        </w:rPr>
        <w:fldChar w:fldCharType="begin"/>
      </w:r>
      <w:r>
        <w:rPr>
          <w:noProof/>
        </w:rPr>
        <w:instrText xml:space="preserve"> PAGEREF _Toc182923939 \h </w:instrText>
      </w:r>
      <w:r w:rsidR="00B03BAC">
        <w:rPr>
          <w:noProof/>
        </w:rPr>
      </w:r>
      <w:r w:rsidR="00B03BAC">
        <w:rPr>
          <w:noProof/>
        </w:rPr>
        <w:fldChar w:fldCharType="separate"/>
      </w:r>
      <w:r>
        <w:rPr>
          <w:noProof/>
        </w:rPr>
        <w:t>12</w:t>
      </w:r>
      <w:r w:rsidR="00B03BAC">
        <w:rPr>
          <w:noProof/>
        </w:rPr>
        <w:fldChar w:fldCharType="end"/>
      </w:r>
    </w:p>
    <w:p w14:paraId="5E75266E" w14:textId="77777777" w:rsidR="00DB2DD4" w:rsidRDefault="00DB2DD4">
      <w:pPr>
        <w:pStyle w:val="TOC1"/>
        <w:tabs>
          <w:tab w:val="right" w:leader="dot" w:pos="8630"/>
        </w:tabs>
        <w:rPr>
          <w:rFonts w:asciiTheme="minorHAnsi" w:eastAsiaTheme="minorEastAsia" w:hAnsiTheme="minorHAnsi" w:cstheme="minorBidi"/>
          <w:b w:val="0"/>
          <w:bCs w:val="0"/>
          <w:caps w:val="0"/>
          <w:noProof/>
          <w:sz w:val="24"/>
          <w:szCs w:val="24"/>
          <w:lang w:eastAsia="ja-JP"/>
        </w:rPr>
      </w:pPr>
      <w:r>
        <w:rPr>
          <w:noProof/>
        </w:rPr>
        <w:t>PROGRAM MAINTENANCE</w:t>
      </w:r>
      <w:r>
        <w:rPr>
          <w:noProof/>
        </w:rPr>
        <w:tab/>
      </w:r>
      <w:r w:rsidR="00B03BAC">
        <w:rPr>
          <w:noProof/>
        </w:rPr>
        <w:fldChar w:fldCharType="begin"/>
      </w:r>
      <w:r>
        <w:rPr>
          <w:noProof/>
        </w:rPr>
        <w:instrText xml:space="preserve"> PAGEREF _Toc182923940 \h </w:instrText>
      </w:r>
      <w:r w:rsidR="00B03BAC">
        <w:rPr>
          <w:noProof/>
        </w:rPr>
      </w:r>
      <w:r w:rsidR="00B03BAC">
        <w:rPr>
          <w:noProof/>
        </w:rPr>
        <w:fldChar w:fldCharType="separate"/>
      </w:r>
      <w:r>
        <w:rPr>
          <w:noProof/>
        </w:rPr>
        <w:t>12</w:t>
      </w:r>
      <w:r w:rsidR="00B03BAC">
        <w:rPr>
          <w:noProof/>
        </w:rPr>
        <w:fldChar w:fldCharType="end"/>
      </w:r>
    </w:p>
    <w:p w14:paraId="5E75266F" w14:textId="77777777" w:rsidR="00DB2DD4" w:rsidRDefault="00DB2DD4">
      <w:pPr>
        <w:pStyle w:val="TOC1"/>
        <w:tabs>
          <w:tab w:val="right" w:leader="dot" w:pos="8630"/>
        </w:tabs>
        <w:rPr>
          <w:rFonts w:asciiTheme="minorHAnsi" w:eastAsiaTheme="minorEastAsia" w:hAnsiTheme="minorHAnsi" w:cstheme="minorBidi"/>
          <w:b w:val="0"/>
          <w:bCs w:val="0"/>
          <w:caps w:val="0"/>
          <w:noProof/>
          <w:sz w:val="24"/>
          <w:szCs w:val="24"/>
          <w:lang w:eastAsia="ja-JP"/>
        </w:rPr>
      </w:pPr>
      <w:r w:rsidRPr="00114580">
        <w:rPr>
          <w:noProof/>
          <w:snapToGrid w:val="0"/>
        </w:rPr>
        <w:t>DOCUMENTATION</w:t>
      </w:r>
      <w:r>
        <w:rPr>
          <w:noProof/>
        </w:rPr>
        <w:tab/>
      </w:r>
      <w:r w:rsidR="00B03BAC">
        <w:rPr>
          <w:noProof/>
        </w:rPr>
        <w:fldChar w:fldCharType="begin"/>
      </w:r>
      <w:r>
        <w:rPr>
          <w:noProof/>
        </w:rPr>
        <w:instrText xml:space="preserve"> PAGEREF _Toc182923941 \h </w:instrText>
      </w:r>
      <w:r w:rsidR="00B03BAC">
        <w:rPr>
          <w:noProof/>
        </w:rPr>
      </w:r>
      <w:r w:rsidR="00B03BAC">
        <w:rPr>
          <w:noProof/>
        </w:rPr>
        <w:fldChar w:fldCharType="separate"/>
      </w:r>
      <w:r>
        <w:rPr>
          <w:noProof/>
        </w:rPr>
        <w:t>12</w:t>
      </w:r>
      <w:r w:rsidR="00B03BAC">
        <w:rPr>
          <w:noProof/>
        </w:rPr>
        <w:fldChar w:fldCharType="end"/>
      </w:r>
    </w:p>
    <w:p w14:paraId="5E752670" w14:textId="77777777" w:rsidR="00DB2DD4" w:rsidRDefault="00DB2DD4">
      <w:pPr>
        <w:pStyle w:val="TOC1"/>
        <w:tabs>
          <w:tab w:val="right" w:leader="dot" w:pos="8630"/>
        </w:tabs>
        <w:rPr>
          <w:rFonts w:asciiTheme="minorHAnsi" w:eastAsiaTheme="minorEastAsia" w:hAnsiTheme="minorHAnsi" w:cstheme="minorBidi"/>
          <w:b w:val="0"/>
          <w:bCs w:val="0"/>
          <w:caps w:val="0"/>
          <w:noProof/>
          <w:sz w:val="24"/>
          <w:szCs w:val="24"/>
          <w:lang w:eastAsia="ja-JP"/>
        </w:rPr>
      </w:pPr>
      <w:r w:rsidRPr="00114580">
        <w:rPr>
          <w:caps w:val="0"/>
          <w:noProof/>
        </w:rPr>
        <w:t>APPENDICES</w:t>
      </w:r>
      <w:r>
        <w:rPr>
          <w:noProof/>
        </w:rPr>
        <w:tab/>
      </w:r>
      <w:r w:rsidR="00B03BAC">
        <w:rPr>
          <w:noProof/>
        </w:rPr>
        <w:fldChar w:fldCharType="begin"/>
      </w:r>
      <w:r>
        <w:rPr>
          <w:noProof/>
        </w:rPr>
        <w:instrText xml:space="preserve"> PAGEREF _Toc182923942 \h </w:instrText>
      </w:r>
      <w:r w:rsidR="00B03BAC">
        <w:rPr>
          <w:noProof/>
        </w:rPr>
      </w:r>
      <w:r w:rsidR="00B03BAC">
        <w:rPr>
          <w:noProof/>
        </w:rPr>
        <w:fldChar w:fldCharType="separate"/>
      </w:r>
      <w:r>
        <w:rPr>
          <w:noProof/>
        </w:rPr>
        <w:t>13</w:t>
      </w:r>
      <w:r w:rsidR="00B03BAC">
        <w:rPr>
          <w:noProof/>
        </w:rPr>
        <w:fldChar w:fldCharType="end"/>
      </w:r>
    </w:p>
    <w:p w14:paraId="5E752671" w14:textId="77777777" w:rsidR="00DB2DD4" w:rsidRDefault="00DB2DD4">
      <w:pPr>
        <w:pStyle w:val="TOC2"/>
        <w:tabs>
          <w:tab w:val="right" w:leader="dot" w:pos="8630"/>
        </w:tabs>
        <w:rPr>
          <w:rFonts w:asciiTheme="minorHAnsi" w:eastAsiaTheme="minorEastAsia" w:hAnsiTheme="minorHAnsi" w:cstheme="minorBidi"/>
          <w:smallCaps/>
          <w:noProof/>
          <w:sz w:val="24"/>
          <w:szCs w:val="24"/>
          <w:lang w:eastAsia="ja-JP"/>
        </w:rPr>
      </w:pPr>
      <w:r>
        <w:rPr>
          <w:noProof/>
        </w:rPr>
        <w:t>Appendix A – Record of Worker Instruction and Training</w:t>
      </w:r>
      <w:r>
        <w:rPr>
          <w:noProof/>
        </w:rPr>
        <w:tab/>
      </w:r>
      <w:r w:rsidR="00B03BAC">
        <w:rPr>
          <w:noProof/>
        </w:rPr>
        <w:fldChar w:fldCharType="begin"/>
      </w:r>
      <w:r>
        <w:rPr>
          <w:noProof/>
        </w:rPr>
        <w:instrText xml:space="preserve"> PAGEREF _Toc182923943 \h </w:instrText>
      </w:r>
      <w:r w:rsidR="00B03BAC">
        <w:rPr>
          <w:noProof/>
        </w:rPr>
      </w:r>
      <w:r w:rsidR="00B03BAC">
        <w:rPr>
          <w:noProof/>
        </w:rPr>
        <w:fldChar w:fldCharType="separate"/>
      </w:r>
      <w:r>
        <w:rPr>
          <w:noProof/>
        </w:rPr>
        <w:t>14</w:t>
      </w:r>
      <w:r w:rsidR="00B03BAC">
        <w:rPr>
          <w:noProof/>
        </w:rPr>
        <w:fldChar w:fldCharType="end"/>
      </w:r>
    </w:p>
    <w:p w14:paraId="5E752672" w14:textId="77777777" w:rsidR="007952B6" w:rsidRDefault="00B03BAC">
      <w:pPr>
        <w:jc w:val="center"/>
        <w:rPr>
          <w:b/>
          <w:sz w:val="28"/>
        </w:rPr>
      </w:pPr>
      <w:r>
        <w:rPr>
          <w:b/>
          <w:sz w:val="28"/>
        </w:rPr>
        <w:fldChar w:fldCharType="end"/>
      </w:r>
    </w:p>
    <w:p w14:paraId="5E752673" w14:textId="77777777" w:rsidR="006B02AE" w:rsidRDefault="006B02AE" w:rsidP="006B02AE">
      <w:pPr>
        <w:rPr>
          <w:b/>
          <w:sz w:val="28"/>
        </w:rPr>
      </w:pPr>
      <w:r>
        <w:rPr>
          <w:b/>
          <w:sz w:val="28"/>
        </w:rPr>
        <w:t>REFERENCE</w:t>
      </w:r>
    </w:p>
    <w:p w14:paraId="5E752674" w14:textId="77777777" w:rsidR="006B02AE" w:rsidRDefault="006B02AE" w:rsidP="006B02AE">
      <w:pPr>
        <w:rPr>
          <w:b/>
          <w:sz w:val="28"/>
        </w:rPr>
      </w:pPr>
    </w:p>
    <w:p w14:paraId="5E752675" w14:textId="77777777" w:rsidR="006B02AE" w:rsidRPr="006B02AE" w:rsidRDefault="006B02AE" w:rsidP="006B02AE">
      <w:pPr>
        <w:pStyle w:val="ListParagraph"/>
        <w:numPr>
          <w:ilvl w:val="0"/>
          <w:numId w:val="55"/>
        </w:numPr>
        <w:rPr>
          <w:snapToGrid w:val="0"/>
        </w:rPr>
      </w:pPr>
      <w:r w:rsidRPr="006B02AE">
        <w:rPr>
          <w:snapToGrid w:val="0"/>
        </w:rPr>
        <w:t>W</w:t>
      </w:r>
      <w:r>
        <w:rPr>
          <w:snapToGrid w:val="0"/>
        </w:rPr>
        <w:t>orkSafeBC</w:t>
      </w:r>
      <w:r w:rsidRPr="006B02AE">
        <w:rPr>
          <w:snapToGrid w:val="0"/>
        </w:rPr>
        <w:t xml:space="preserve"> OHS Regulation Part 16.47 and 16.48</w:t>
      </w:r>
    </w:p>
    <w:p w14:paraId="5E752676" w14:textId="77777777" w:rsidR="006B02AE" w:rsidRDefault="006B02AE" w:rsidP="006B02AE">
      <w:pPr>
        <w:rPr>
          <w:b/>
          <w:sz w:val="28"/>
        </w:rPr>
      </w:pPr>
    </w:p>
    <w:p w14:paraId="5E752677" w14:textId="77777777" w:rsidR="006B02AE" w:rsidRDefault="006B02AE" w:rsidP="006B02AE">
      <w:pPr>
        <w:rPr>
          <w:sz w:val="28"/>
        </w:rPr>
      </w:pPr>
    </w:p>
    <w:p w14:paraId="5E752678" w14:textId="77777777" w:rsidR="007952B6" w:rsidRDefault="007952B6">
      <w:pPr>
        <w:pStyle w:val="Heading1"/>
        <w:rPr>
          <w:b w:val="0"/>
          <w:snapToGrid w:val="0"/>
          <w:sz w:val="20"/>
        </w:rPr>
        <w:sectPr w:rsidR="007952B6" w:rsidSect="00763A1B">
          <w:headerReference w:type="default" r:id="rId13"/>
          <w:footerReference w:type="default" r:id="rId14"/>
          <w:pgSz w:w="12240" w:h="15840" w:code="1"/>
          <w:pgMar w:top="1440" w:right="1800" w:bottom="1440" w:left="1800" w:header="720" w:footer="720" w:gutter="0"/>
          <w:pgNumType w:fmt="lowerRoman" w:start="1"/>
          <w:cols w:space="720"/>
        </w:sectPr>
      </w:pPr>
    </w:p>
    <w:p w14:paraId="5E752679" w14:textId="77777777" w:rsidR="007952B6" w:rsidRDefault="007952B6" w:rsidP="006B02AE">
      <w:pPr>
        <w:pStyle w:val="Heading1"/>
        <w:jc w:val="both"/>
        <w:rPr>
          <w:snapToGrid w:val="0"/>
        </w:rPr>
      </w:pPr>
      <w:bookmarkStart w:id="1" w:name="_Toc14589699"/>
      <w:bookmarkStart w:id="2" w:name="_Toc182923919"/>
      <w:r>
        <w:rPr>
          <w:snapToGrid w:val="0"/>
        </w:rPr>
        <w:lastRenderedPageBreak/>
        <w:t>PURPOSE</w:t>
      </w:r>
      <w:bookmarkEnd w:id="1"/>
      <w:bookmarkEnd w:id="2"/>
    </w:p>
    <w:p w14:paraId="5E75267A" w14:textId="77777777" w:rsidR="007952B6" w:rsidRDefault="007952B6" w:rsidP="006B02AE">
      <w:pPr>
        <w:jc w:val="both"/>
      </w:pPr>
      <w:r>
        <w:t>This program is designed to minimize or eliminat</w:t>
      </w:r>
      <w:r w:rsidR="006B02AE">
        <w:t>e the risk of injury to workers</w:t>
      </w:r>
      <w:r>
        <w:t xml:space="preserve"> performing tire servicing. </w:t>
      </w:r>
    </w:p>
    <w:p w14:paraId="5E75267B" w14:textId="77777777" w:rsidR="007952B6" w:rsidRDefault="007952B6" w:rsidP="006B02AE">
      <w:pPr>
        <w:jc w:val="both"/>
        <w:rPr>
          <w:snapToGrid w:val="0"/>
        </w:rPr>
      </w:pPr>
    </w:p>
    <w:p w14:paraId="5E75267C" w14:textId="77777777" w:rsidR="007952B6" w:rsidRDefault="007952B6" w:rsidP="006B02AE">
      <w:pPr>
        <w:pStyle w:val="Heading1"/>
        <w:jc w:val="both"/>
        <w:rPr>
          <w:snapToGrid w:val="0"/>
        </w:rPr>
      </w:pPr>
      <w:bookmarkStart w:id="3" w:name="_Toc14589700"/>
      <w:bookmarkStart w:id="4" w:name="_Toc182923920"/>
      <w:r>
        <w:rPr>
          <w:snapToGrid w:val="0"/>
        </w:rPr>
        <w:t>POLICY</w:t>
      </w:r>
      <w:bookmarkEnd w:id="3"/>
      <w:bookmarkEnd w:id="4"/>
    </w:p>
    <w:p w14:paraId="5E75267D" w14:textId="77777777" w:rsidR="007952B6" w:rsidRDefault="007952B6" w:rsidP="006B02AE">
      <w:pPr>
        <w:widowControl w:val="0"/>
        <w:jc w:val="both"/>
        <w:rPr>
          <w:snapToGrid w:val="0"/>
        </w:rPr>
      </w:pPr>
      <w:r w:rsidRPr="007952B6">
        <w:rPr>
          <w:snapToGrid w:val="0"/>
          <w:color w:val="0000FF"/>
        </w:rPr>
        <w:t>[Organization]</w:t>
      </w:r>
      <w:r w:rsidR="00AC0CAF">
        <w:rPr>
          <w:snapToGrid w:val="0"/>
          <w:color w:val="0000FF"/>
        </w:rPr>
        <w:t xml:space="preserve"> </w:t>
      </w:r>
      <w:r>
        <w:rPr>
          <w:snapToGrid w:val="0"/>
        </w:rPr>
        <w:t>will maintain a Tire Servicing Program for all workers who are required to perform tire servicing of large vehicles and other mobile equipment.</w:t>
      </w:r>
    </w:p>
    <w:p w14:paraId="5E75267E" w14:textId="77777777" w:rsidR="007952B6" w:rsidRDefault="007952B6" w:rsidP="006B02AE">
      <w:pPr>
        <w:jc w:val="both"/>
      </w:pPr>
    </w:p>
    <w:p w14:paraId="5E75267F" w14:textId="77777777" w:rsidR="007952B6" w:rsidRDefault="007952B6">
      <w:pPr>
        <w:pStyle w:val="Heading1"/>
      </w:pPr>
      <w:bookmarkStart w:id="5" w:name="_Toc14589701"/>
      <w:bookmarkStart w:id="6" w:name="_Toc182923921"/>
      <w:r>
        <w:t>SCOPE</w:t>
      </w:r>
      <w:bookmarkEnd w:id="5"/>
      <w:bookmarkEnd w:id="6"/>
    </w:p>
    <w:p w14:paraId="5E752680" w14:textId="77777777" w:rsidR="007952B6" w:rsidRDefault="007952B6">
      <w:r>
        <w:t>This program applies to all workers who perform tire servicing of large vehicles and other mobile equipment.</w:t>
      </w:r>
    </w:p>
    <w:p w14:paraId="5E752681" w14:textId="77777777" w:rsidR="007952B6" w:rsidRDefault="007952B6">
      <w:pPr>
        <w:rPr>
          <w:snapToGrid w:val="0"/>
        </w:rPr>
      </w:pPr>
    </w:p>
    <w:p w14:paraId="5E752682" w14:textId="77777777" w:rsidR="007952B6" w:rsidRPr="006B02AE" w:rsidRDefault="007952B6" w:rsidP="006B02AE">
      <w:pPr>
        <w:pStyle w:val="Heading1"/>
        <w:rPr>
          <w:snapToGrid w:val="0"/>
        </w:rPr>
      </w:pPr>
      <w:bookmarkStart w:id="7" w:name="_Toc14589702"/>
      <w:bookmarkStart w:id="8" w:name="_Toc182923922"/>
      <w:r>
        <w:rPr>
          <w:snapToGrid w:val="0"/>
        </w:rPr>
        <w:t>DEFINITIONS</w:t>
      </w:r>
      <w:bookmarkEnd w:id="7"/>
      <w:bookmarkEnd w:id="8"/>
      <w:r>
        <w:rPr>
          <w:snapToGrid w:val="0"/>
        </w:rPr>
        <w:t xml:space="preserve">  </w:t>
      </w:r>
    </w:p>
    <w:tbl>
      <w:tblPr>
        <w:tblW w:w="0" w:type="auto"/>
        <w:tblLayout w:type="fixed"/>
        <w:tblCellMar>
          <w:top w:w="115" w:type="dxa"/>
          <w:left w:w="115" w:type="dxa"/>
          <w:bottom w:w="115" w:type="dxa"/>
          <w:right w:w="115" w:type="dxa"/>
        </w:tblCellMar>
        <w:tblLook w:val="0000" w:firstRow="0" w:lastRow="0" w:firstColumn="0" w:lastColumn="0" w:noHBand="0" w:noVBand="0"/>
      </w:tblPr>
      <w:tblGrid>
        <w:gridCol w:w="2808"/>
        <w:gridCol w:w="6300"/>
      </w:tblGrid>
      <w:tr w:rsidR="007952B6" w14:paraId="5E752685" w14:textId="77777777" w:rsidTr="006B02AE">
        <w:tc>
          <w:tcPr>
            <w:tcW w:w="2808" w:type="dxa"/>
          </w:tcPr>
          <w:p w14:paraId="5E752683" w14:textId="77777777" w:rsidR="007952B6" w:rsidRPr="006B02AE" w:rsidRDefault="007952B6">
            <w:pPr>
              <w:rPr>
                <w:b/>
              </w:rPr>
            </w:pPr>
            <w:r>
              <w:rPr>
                <w:b/>
              </w:rPr>
              <w:t xml:space="preserve">De-mounting </w:t>
            </w:r>
          </w:p>
        </w:tc>
        <w:tc>
          <w:tcPr>
            <w:tcW w:w="6300" w:type="dxa"/>
          </w:tcPr>
          <w:p w14:paraId="5E752684" w14:textId="77777777" w:rsidR="007952B6" w:rsidRPr="006B02AE" w:rsidRDefault="007952B6" w:rsidP="00AB6271">
            <w:pPr>
              <w:widowControl w:val="0"/>
              <w:jc w:val="both"/>
            </w:pPr>
            <w:r>
              <w:t>Deflation and removal of tire from wheel assembly</w:t>
            </w:r>
            <w:r w:rsidR="00AB6271">
              <w:t>.</w:t>
            </w:r>
          </w:p>
        </w:tc>
      </w:tr>
      <w:tr w:rsidR="007952B6" w14:paraId="5E752688" w14:textId="77777777" w:rsidTr="006B02AE">
        <w:tc>
          <w:tcPr>
            <w:tcW w:w="2808" w:type="dxa"/>
          </w:tcPr>
          <w:p w14:paraId="5E752686" w14:textId="77777777" w:rsidR="007952B6" w:rsidRDefault="007952B6">
            <w:pPr>
              <w:rPr>
                <w:b/>
              </w:rPr>
            </w:pPr>
            <w:r>
              <w:rPr>
                <w:b/>
              </w:rPr>
              <w:t>Disc Wheel</w:t>
            </w:r>
          </w:p>
        </w:tc>
        <w:tc>
          <w:tcPr>
            <w:tcW w:w="6300" w:type="dxa"/>
          </w:tcPr>
          <w:p w14:paraId="5E752687" w14:textId="77777777" w:rsidR="007952B6" w:rsidRDefault="00DF60F1" w:rsidP="00AB6271">
            <w:pPr>
              <w:jc w:val="both"/>
            </w:pPr>
            <w:r>
              <w:t>A combination of a rim and a disc permanently attached to the rim</w:t>
            </w:r>
            <w:r w:rsidR="00AB6271">
              <w:t>.</w:t>
            </w:r>
          </w:p>
        </w:tc>
      </w:tr>
      <w:tr w:rsidR="007952B6" w14:paraId="5E75268B" w14:textId="77777777" w:rsidTr="006B02AE">
        <w:tc>
          <w:tcPr>
            <w:tcW w:w="2808" w:type="dxa"/>
          </w:tcPr>
          <w:p w14:paraId="5E752689" w14:textId="77777777" w:rsidR="007952B6" w:rsidRDefault="007952B6">
            <w:pPr>
              <w:rPr>
                <w:b/>
              </w:rPr>
            </w:pPr>
            <w:r>
              <w:rPr>
                <w:b/>
              </w:rPr>
              <w:t>Installing a Tire Assembly</w:t>
            </w:r>
          </w:p>
        </w:tc>
        <w:tc>
          <w:tcPr>
            <w:tcW w:w="6300" w:type="dxa"/>
          </w:tcPr>
          <w:p w14:paraId="5E75268A" w14:textId="77777777" w:rsidR="007952B6" w:rsidRDefault="007952B6" w:rsidP="00AB6271">
            <w:pPr>
              <w:jc w:val="both"/>
            </w:pPr>
            <w:r>
              <w:t>Transferring and attaching a tire assembly onto a vehicle axle hub</w:t>
            </w:r>
            <w:r w:rsidR="00AB6271">
              <w:t>.</w:t>
            </w:r>
          </w:p>
        </w:tc>
      </w:tr>
      <w:tr w:rsidR="007952B6" w14:paraId="5E75268E" w14:textId="77777777" w:rsidTr="006B02AE">
        <w:tc>
          <w:tcPr>
            <w:tcW w:w="2808" w:type="dxa"/>
          </w:tcPr>
          <w:p w14:paraId="5E75268C" w14:textId="77777777" w:rsidR="007952B6" w:rsidRDefault="007952B6">
            <w:pPr>
              <w:rPr>
                <w:b/>
                <w:color w:val="000000"/>
              </w:rPr>
            </w:pPr>
            <w:r>
              <w:rPr>
                <w:b/>
              </w:rPr>
              <w:t>Large Vehicle</w:t>
            </w:r>
          </w:p>
        </w:tc>
        <w:tc>
          <w:tcPr>
            <w:tcW w:w="6300" w:type="dxa"/>
          </w:tcPr>
          <w:p w14:paraId="5E75268D" w14:textId="77777777" w:rsidR="007952B6" w:rsidRPr="006B02AE" w:rsidRDefault="007952B6" w:rsidP="00DF60F1">
            <w:pPr>
              <w:jc w:val="both"/>
            </w:pPr>
            <w:r>
              <w:t>A truck, trailer, bus or off-road machine. It does not apply to automobiles, pick-up trucks or vans using automobile tires or truck tires designated “</w:t>
            </w:r>
            <w:r w:rsidR="00DF60F1">
              <w:t>LT” (Light Truck</w:t>
            </w:r>
            <w:r>
              <w:t>).</w:t>
            </w:r>
          </w:p>
        </w:tc>
      </w:tr>
      <w:tr w:rsidR="007952B6" w14:paraId="5E752691" w14:textId="77777777" w:rsidTr="006B02AE">
        <w:tc>
          <w:tcPr>
            <w:tcW w:w="2808" w:type="dxa"/>
          </w:tcPr>
          <w:p w14:paraId="5E75268F" w14:textId="77777777" w:rsidR="007952B6" w:rsidRDefault="007952B6">
            <w:pPr>
              <w:rPr>
                <w:b/>
                <w:color w:val="000000"/>
              </w:rPr>
            </w:pPr>
            <w:r>
              <w:rPr>
                <w:b/>
                <w:color w:val="000000"/>
              </w:rPr>
              <w:t>Mounting a Tire</w:t>
            </w:r>
          </w:p>
        </w:tc>
        <w:tc>
          <w:tcPr>
            <w:tcW w:w="6300" w:type="dxa"/>
          </w:tcPr>
          <w:p w14:paraId="5E752690" w14:textId="77777777" w:rsidR="007952B6" w:rsidRDefault="00DF60F1" w:rsidP="00DF60F1">
            <w:pPr>
              <w:jc w:val="both"/>
              <w:rPr>
                <w:color w:val="000000"/>
              </w:rPr>
            </w:pPr>
            <w:r>
              <w:rPr>
                <w:color w:val="000000"/>
              </w:rPr>
              <w:t>Assembling or p</w:t>
            </w:r>
            <w:r w:rsidR="007952B6">
              <w:rPr>
                <w:color w:val="000000"/>
              </w:rPr>
              <w:t xml:space="preserve">utting together the </w:t>
            </w:r>
            <w:r>
              <w:rPr>
                <w:color w:val="000000"/>
              </w:rPr>
              <w:t xml:space="preserve">tire and </w:t>
            </w:r>
            <w:r w:rsidR="007952B6">
              <w:rPr>
                <w:color w:val="000000"/>
              </w:rPr>
              <w:t>wheel components, including inflation</w:t>
            </w:r>
            <w:r w:rsidR="00AB6271">
              <w:rPr>
                <w:color w:val="000000"/>
              </w:rPr>
              <w:t>.</w:t>
            </w:r>
          </w:p>
        </w:tc>
      </w:tr>
      <w:tr w:rsidR="007952B6" w14:paraId="5E752694" w14:textId="77777777" w:rsidTr="006B02AE">
        <w:tc>
          <w:tcPr>
            <w:tcW w:w="2808" w:type="dxa"/>
          </w:tcPr>
          <w:p w14:paraId="5E752692" w14:textId="77777777" w:rsidR="007952B6" w:rsidRDefault="007952B6">
            <w:pPr>
              <w:rPr>
                <w:b/>
                <w:color w:val="000000"/>
              </w:rPr>
            </w:pPr>
            <w:r>
              <w:rPr>
                <w:b/>
                <w:color w:val="000000"/>
              </w:rPr>
              <w:t>Multi-Piece Wheel</w:t>
            </w:r>
          </w:p>
        </w:tc>
        <w:tc>
          <w:tcPr>
            <w:tcW w:w="6300" w:type="dxa"/>
          </w:tcPr>
          <w:p w14:paraId="5E752693" w14:textId="77777777" w:rsidR="007952B6" w:rsidRDefault="007952B6" w:rsidP="00AB6271">
            <w:pPr>
              <w:jc w:val="both"/>
              <w:rPr>
                <w:color w:val="000000"/>
              </w:rPr>
            </w:pPr>
            <w:r>
              <w:rPr>
                <w:color w:val="000000"/>
              </w:rPr>
              <w:t>A vehicle wheel consisting of two or more parts, one of which is a side or locking ring (sometimes called a split rim) designed to hold the tire on the wheel by interlocking components when the tire is inflated</w:t>
            </w:r>
            <w:r w:rsidR="00AB6271">
              <w:rPr>
                <w:color w:val="000000"/>
              </w:rPr>
              <w:t>.</w:t>
            </w:r>
          </w:p>
        </w:tc>
      </w:tr>
      <w:tr w:rsidR="007952B6" w14:paraId="5E752698" w14:textId="77777777" w:rsidTr="006B02AE">
        <w:trPr>
          <w:trHeight w:val="648"/>
        </w:trPr>
        <w:tc>
          <w:tcPr>
            <w:tcW w:w="2808" w:type="dxa"/>
          </w:tcPr>
          <w:p w14:paraId="5E752695" w14:textId="77777777" w:rsidR="007952B6" w:rsidRDefault="007952B6">
            <w:pPr>
              <w:rPr>
                <w:b/>
              </w:rPr>
            </w:pPr>
            <w:r>
              <w:rPr>
                <w:b/>
              </w:rPr>
              <w:t>Restraining Device</w:t>
            </w:r>
          </w:p>
          <w:p w14:paraId="5E752696" w14:textId="77777777" w:rsidR="007952B6" w:rsidRDefault="007952B6">
            <w:pPr>
              <w:rPr>
                <w:b/>
              </w:rPr>
            </w:pPr>
            <w:r>
              <w:rPr>
                <w:b/>
              </w:rPr>
              <w:t xml:space="preserve">(Also known as a Barrier) </w:t>
            </w:r>
          </w:p>
        </w:tc>
        <w:tc>
          <w:tcPr>
            <w:tcW w:w="6300" w:type="dxa"/>
          </w:tcPr>
          <w:p w14:paraId="5E752697" w14:textId="77777777" w:rsidR="007952B6" w:rsidRPr="006B02AE" w:rsidRDefault="007952B6" w:rsidP="00AB6271">
            <w:pPr>
              <w:pStyle w:val="BodyText2"/>
              <w:jc w:val="both"/>
              <w:rPr>
                <w:color w:val="auto"/>
              </w:rPr>
            </w:pPr>
            <w:r>
              <w:rPr>
                <w:color w:val="auto"/>
              </w:rPr>
              <w:t>A device such as a fence, wall or other structure or object placed between a single or multi piece rim wheel and an employee during tire inflation, to contain the rim wheel components in the event of sudden release of the contained air of the single/multi piece rim wheel. This may include cages, T-bars and safety chains.</w:t>
            </w:r>
          </w:p>
        </w:tc>
      </w:tr>
      <w:tr w:rsidR="007952B6" w14:paraId="5E75269E" w14:textId="77777777" w:rsidTr="006B02AE">
        <w:trPr>
          <w:trHeight w:val="648"/>
        </w:trPr>
        <w:tc>
          <w:tcPr>
            <w:tcW w:w="2808" w:type="dxa"/>
          </w:tcPr>
          <w:p w14:paraId="5E752699" w14:textId="77777777" w:rsidR="007952B6" w:rsidRDefault="007952B6">
            <w:pPr>
              <w:rPr>
                <w:b/>
                <w:color w:val="000000"/>
              </w:rPr>
            </w:pPr>
            <w:r>
              <w:rPr>
                <w:b/>
                <w:color w:val="000000"/>
              </w:rPr>
              <w:t>Rim</w:t>
            </w:r>
          </w:p>
        </w:tc>
        <w:tc>
          <w:tcPr>
            <w:tcW w:w="6300" w:type="dxa"/>
          </w:tcPr>
          <w:p w14:paraId="5E75269A" w14:textId="77777777" w:rsidR="00DF60F1" w:rsidRDefault="007952B6" w:rsidP="00DF60F1">
            <w:pPr>
              <w:jc w:val="both"/>
            </w:pPr>
            <w:r>
              <w:t xml:space="preserve">The component of the wheel that </w:t>
            </w:r>
            <w:r w:rsidR="00DF60F1">
              <w:t>supports</w:t>
            </w:r>
            <w:r>
              <w:t xml:space="preserve"> the tire</w:t>
            </w:r>
            <w:r w:rsidR="00DF60F1">
              <w:t>. There are two main types of rims:</w:t>
            </w:r>
          </w:p>
          <w:p w14:paraId="5E75269B" w14:textId="77777777" w:rsidR="00DF60F1" w:rsidRDefault="00DF60F1" w:rsidP="00DF60F1">
            <w:pPr>
              <w:pStyle w:val="ListParagraph"/>
              <w:numPr>
                <w:ilvl w:val="0"/>
                <w:numId w:val="55"/>
              </w:numPr>
              <w:jc w:val="both"/>
            </w:pPr>
            <w:r>
              <w:t>Single-piece rim (usually tubeless), and</w:t>
            </w:r>
          </w:p>
          <w:p w14:paraId="5E75269C" w14:textId="77777777" w:rsidR="00DF60F1" w:rsidRDefault="00DF60F1" w:rsidP="00DF60F1">
            <w:pPr>
              <w:pStyle w:val="ListParagraph"/>
              <w:numPr>
                <w:ilvl w:val="0"/>
                <w:numId w:val="55"/>
              </w:numPr>
              <w:jc w:val="both"/>
            </w:pPr>
            <w:r>
              <w:t>Multi-piece rim (usually tube type but some are tubeless)</w:t>
            </w:r>
          </w:p>
          <w:p w14:paraId="5E75269D" w14:textId="77777777" w:rsidR="007952B6" w:rsidRDefault="00DF60F1" w:rsidP="00DF60F1">
            <w:pPr>
              <w:jc w:val="both"/>
            </w:pPr>
            <w:r>
              <w:lastRenderedPageBreak/>
              <w:t>The single-piece rim is an assembly consisting of a base and a side ring or both a side and lock ring.</w:t>
            </w:r>
          </w:p>
        </w:tc>
      </w:tr>
      <w:tr w:rsidR="007952B6" w14:paraId="5E7526A1" w14:textId="77777777" w:rsidTr="006B02AE">
        <w:trPr>
          <w:trHeight w:val="648"/>
        </w:trPr>
        <w:tc>
          <w:tcPr>
            <w:tcW w:w="2808" w:type="dxa"/>
          </w:tcPr>
          <w:p w14:paraId="5E75269F" w14:textId="77777777" w:rsidR="007952B6" w:rsidRDefault="007952B6">
            <w:pPr>
              <w:rPr>
                <w:b/>
              </w:rPr>
            </w:pPr>
            <w:r>
              <w:rPr>
                <w:b/>
              </w:rPr>
              <w:lastRenderedPageBreak/>
              <w:t>Rim Manual</w:t>
            </w:r>
          </w:p>
        </w:tc>
        <w:tc>
          <w:tcPr>
            <w:tcW w:w="6300" w:type="dxa"/>
          </w:tcPr>
          <w:p w14:paraId="5E7526A0" w14:textId="77777777" w:rsidR="007952B6" w:rsidRDefault="007952B6" w:rsidP="00AB6271">
            <w:pPr>
              <w:jc w:val="both"/>
            </w:pPr>
            <w:r>
              <w:t>A publication containing instructions from the manufacturer or other qualified organization for correcting mounting, de-mounting, maintenance, and safety precautions specific to the type of wheel being serviced</w:t>
            </w:r>
            <w:r w:rsidR="00AB6271">
              <w:t>.</w:t>
            </w:r>
          </w:p>
        </w:tc>
      </w:tr>
      <w:tr w:rsidR="007952B6" w14:paraId="5E7526A4" w14:textId="77777777" w:rsidTr="006B02AE">
        <w:trPr>
          <w:trHeight w:val="648"/>
        </w:trPr>
        <w:tc>
          <w:tcPr>
            <w:tcW w:w="2808" w:type="dxa"/>
          </w:tcPr>
          <w:p w14:paraId="5E7526A2" w14:textId="77777777" w:rsidR="007952B6" w:rsidRDefault="007952B6">
            <w:pPr>
              <w:rPr>
                <w:b/>
                <w:color w:val="000000"/>
              </w:rPr>
            </w:pPr>
            <w:r>
              <w:rPr>
                <w:b/>
                <w:color w:val="000000"/>
              </w:rPr>
              <w:t>Service or Servicing</w:t>
            </w:r>
          </w:p>
        </w:tc>
        <w:tc>
          <w:tcPr>
            <w:tcW w:w="6300" w:type="dxa"/>
          </w:tcPr>
          <w:p w14:paraId="5E7526A3" w14:textId="77777777" w:rsidR="007952B6" w:rsidRDefault="007952B6" w:rsidP="00AB6271">
            <w:pPr>
              <w:jc w:val="both"/>
              <w:rPr>
                <w:color w:val="000000"/>
              </w:rPr>
            </w:pPr>
            <w:r>
              <w:rPr>
                <w:color w:val="000000"/>
              </w:rPr>
              <w:t>The mounting and de-mounting of rim wheels, and related activities such as inflating, deflating, installing, removing and handling</w:t>
            </w:r>
            <w:r w:rsidR="00AB6271">
              <w:rPr>
                <w:color w:val="000000"/>
              </w:rPr>
              <w:t>.</w:t>
            </w:r>
          </w:p>
        </w:tc>
      </w:tr>
      <w:tr w:rsidR="007952B6" w14:paraId="5E7526A7" w14:textId="77777777" w:rsidTr="006B02AE">
        <w:trPr>
          <w:trHeight w:val="648"/>
        </w:trPr>
        <w:tc>
          <w:tcPr>
            <w:tcW w:w="2808" w:type="dxa"/>
          </w:tcPr>
          <w:p w14:paraId="5E7526A5" w14:textId="77777777" w:rsidR="007952B6" w:rsidRDefault="007952B6">
            <w:pPr>
              <w:rPr>
                <w:b/>
              </w:rPr>
            </w:pPr>
            <w:r>
              <w:rPr>
                <w:b/>
              </w:rPr>
              <w:t>Service Area</w:t>
            </w:r>
          </w:p>
        </w:tc>
        <w:tc>
          <w:tcPr>
            <w:tcW w:w="6300" w:type="dxa"/>
          </w:tcPr>
          <w:p w14:paraId="5E7526A6" w14:textId="77777777" w:rsidR="007952B6" w:rsidRPr="006B02AE" w:rsidRDefault="007952B6" w:rsidP="00AB6271">
            <w:pPr>
              <w:pStyle w:val="BodyText2"/>
              <w:jc w:val="both"/>
              <w:rPr>
                <w:color w:val="auto"/>
              </w:rPr>
            </w:pPr>
            <w:r>
              <w:rPr>
                <w:color w:val="auto"/>
              </w:rPr>
              <w:t>The part of the employer’s premises used for the servicing of rim wheels, or any other place where an employee services rim wheels</w:t>
            </w:r>
            <w:r w:rsidR="00AB6271">
              <w:rPr>
                <w:color w:val="auto"/>
              </w:rPr>
              <w:t>.</w:t>
            </w:r>
          </w:p>
        </w:tc>
      </w:tr>
      <w:tr w:rsidR="007952B6" w14:paraId="5E7526AA" w14:textId="77777777" w:rsidTr="006B02AE">
        <w:trPr>
          <w:trHeight w:val="648"/>
        </w:trPr>
        <w:tc>
          <w:tcPr>
            <w:tcW w:w="2808" w:type="dxa"/>
          </w:tcPr>
          <w:p w14:paraId="5E7526A8" w14:textId="77777777" w:rsidR="007952B6" w:rsidRDefault="00DF60F1">
            <w:pPr>
              <w:rPr>
                <w:b/>
                <w:color w:val="000000"/>
              </w:rPr>
            </w:pPr>
            <w:r>
              <w:rPr>
                <w:b/>
                <w:color w:val="000000"/>
              </w:rPr>
              <w:t xml:space="preserve">Tire </w:t>
            </w:r>
            <w:r w:rsidR="007952B6">
              <w:rPr>
                <w:b/>
                <w:color w:val="000000"/>
              </w:rPr>
              <w:t>Assembly</w:t>
            </w:r>
          </w:p>
        </w:tc>
        <w:tc>
          <w:tcPr>
            <w:tcW w:w="6300" w:type="dxa"/>
          </w:tcPr>
          <w:p w14:paraId="5E7526A9" w14:textId="77777777" w:rsidR="007952B6" w:rsidRDefault="007952B6" w:rsidP="00AB6271">
            <w:pPr>
              <w:jc w:val="both"/>
              <w:rPr>
                <w:color w:val="000000"/>
              </w:rPr>
            </w:pPr>
            <w:r>
              <w:rPr>
                <w:color w:val="000000"/>
              </w:rPr>
              <w:t>An assembly of tire, tube (where appropriate) and wheel components</w:t>
            </w:r>
            <w:r w:rsidR="00AB6271">
              <w:rPr>
                <w:color w:val="000000"/>
              </w:rPr>
              <w:t>.</w:t>
            </w:r>
          </w:p>
        </w:tc>
      </w:tr>
      <w:tr w:rsidR="007952B6" w14:paraId="5E7526AD" w14:textId="77777777" w:rsidTr="006B02AE">
        <w:trPr>
          <w:trHeight w:val="648"/>
        </w:trPr>
        <w:tc>
          <w:tcPr>
            <w:tcW w:w="2808" w:type="dxa"/>
          </w:tcPr>
          <w:p w14:paraId="5E7526AB" w14:textId="77777777" w:rsidR="007952B6" w:rsidRDefault="007952B6">
            <w:pPr>
              <w:rPr>
                <w:b/>
                <w:color w:val="000000"/>
              </w:rPr>
            </w:pPr>
            <w:r>
              <w:rPr>
                <w:b/>
                <w:color w:val="000000"/>
              </w:rPr>
              <w:t>Trajectory</w:t>
            </w:r>
          </w:p>
        </w:tc>
        <w:tc>
          <w:tcPr>
            <w:tcW w:w="6300" w:type="dxa"/>
          </w:tcPr>
          <w:p w14:paraId="5E7526AC" w14:textId="77777777" w:rsidR="007952B6" w:rsidRDefault="007952B6" w:rsidP="00AB6271">
            <w:pPr>
              <w:jc w:val="both"/>
              <w:rPr>
                <w:color w:val="000000"/>
              </w:rPr>
            </w:pPr>
            <w:r>
              <w:rPr>
                <w:color w:val="000000"/>
              </w:rPr>
              <w:t>Any potential path or route that a rim</w:t>
            </w:r>
            <w:r w:rsidR="00DF60F1">
              <w:rPr>
                <w:color w:val="000000"/>
              </w:rPr>
              <w:t xml:space="preserve"> </w:t>
            </w:r>
            <w:r>
              <w:rPr>
                <w:color w:val="000000"/>
              </w:rPr>
              <w:t>/</w:t>
            </w:r>
            <w:r w:rsidR="00DF60F1">
              <w:rPr>
                <w:color w:val="000000"/>
              </w:rPr>
              <w:t xml:space="preserve"> </w:t>
            </w:r>
            <w:r>
              <w:rPr>
                <w:color w:val="000000"/>
              </w:rPr>
              <w:t>wheel component may travel during an explosive separation, or the sudden release of pressurized air</w:t>
            </w:r>
            <w:r w:rsidR="00AB6271">
              <w:rPr>
                <w:color w:val="000000"/>
              </w:rPr>
              <w:t>.</w:t>
            </w:r>
          </w:p>
        </w:tc>
      </w:tr>
      <w:tr w:rsidR="007952B6" w14:paraId="5E7526B0" w14:textId="77777777" w:rsidTr="006B02AE">
        <w:trPr>
          <w:trHeight w:val="648"/>
        </w:trPr>
        <w:tc>
          <w:tcPr>
            <w:tcW w:w="2808" w:type="dxa"/>
          </w:tcPr>
          <w:p w14:paraId="5E7526AE" w14:textId="77777777" w:rsidR="007952B6" w:rsidRDefault="007952B6">
            <w:pPr>
              <w:rPr>
                <w:b/>
                <w:color w:val="000000"/>
              </w:rPr>
            </w:pPr>
            <w:r>
              <w:rPr>
                <w:b/>
                <w:color w:val="000000"/>
              </w:rPr>
              <w:t>Wheel</w:t>
            </w:r>
          </w:p>
        </w:tc>
        <w:tc>
          <w:tcPr>
            <w:tcW w:w="6300" w:type="dxa"/>
          </w:tcPr>
          <w:p w14:paraId="5E7526AF" w14:textId="77777777" w:rsidR="007952B6" w:rsidRDefault="007952B6" w:rsidP="00DF60F1">
            <w:pPr>
              <w:jc w:val="both"/>
              <w:rPr>
                <w:color w:val="000000"/>
              </w:rPr>
            </w:pPr>
            <w:r>
              <w:rPr>
                <w:color w:val="000000"/>
              </w:rPr>
              <w:t xml:space="preserve">The </w:t>
            </w:r>
            <w:r w:rsidR="00DF60F1">
              <w:rPr>
                <w:color w:val="000000"/>
              </w:rPr>
              <w:t>part or group of parts that provides the method of attachment of the assembly to the axle of a vehicle and the means to contain the tire and/ or tube.</w:t>
            </w:r>
          </w:p>
        </w:tc>
      </w:tr>
    </w:tbl>
    <w:p w14:paraId="5E7526B1" w14:textId="77777777" w:rsidR="007952B6" w:rsidRDefault="007952B6">
      <w:pPr>
        <w:rPr>
          <w:snapToGrid w:val="0"/>
        </w:rPr>
      </w:pPr>
    </w:p>
    <w:p w14:paraId="5E7526B2" w14:textId="77777777" w:rsidR="007952B6" w:rsidRDefault="007952B6" w:rsidP="00AB6271">
      <w:pPr>
        <w:pStyle w:val="Heading1"/>
        <w:jc w:val="both"/>
        <w:rPr>
          <w:snapToGrid w:val="0"/>
        </w:rPr>
      </w:pPr>
      <w:bookmarkStart w:id="9" w:name="_Toc14589704"/>
      <w:bookmarkStart w:id="10" w:name="_Toc182923923"/>
      <w:r>
        <w:rPr>
          <w:snapToGrid w:val="0"/>
        </w:rPr>
        <w:t>RESPONSIBILITIES</w:t>
      </w:r>
      <w:bookmarkEnd w:id="9"/>
      <w:bookmarkEnd w:id="10"/>
    </w:p>
    <w:p w14:paraId="5E7526B3" w14:textId="77777777" w:rsidR="007952B6" w:rsidRPr="00AC0CAF" w:rsidRDefault="00AC0CAF" w:rsidP="00AB6271">
      <w:pPr>
        <w:pStyle w:val="Heading2"/>
        <w:rPr>
          <w:snapToGrid w:val="0"/>
        </w:rPr>
      </w:pPr>
      <w:bookmarkStart w:id="11" w:name="_Toc182923924"/>
      <w:r w:rsidRPr="00AC0CAF">
        <w:rPr>
          <w:snapToGrid w:val="0"/>
        </w:rPr>
        <w:t>Employer</w:t>
      </w:r>
      <w:bookmarkEnd w:id="11"/>
    </w:p>
    <w:p w14:paraId="5E7526B4" w14:textId="77777777" w:rsidR="007952B6" w:rsidRDefault="007952B6" w:rsidP="00AB6271">
      <w:pPr>
        <w:numPr>
          <w:ilvl w:val="0"/>
          <w:numId w:val="2"/>
        </w:numPr>
        <w:jc w:val="both"/>
      </w:pPr>
      <w:r>
        <w:t>Establish and implement safe work procedures for servicing mobile equipment tires, rims and wheels</w:t>
      </w:r>
    </w:p>
    <w:p w14:paraId="5E7526B5" w14:textId="77777777" w:rsidR="007952B6" w:rsidRDefault="007952B6" w:rsidP="00AB6271">
      <w:pPr>
        <w:jc w:val="both"/>
      </w:pPr>
    </w:p>
    <w:p w14:paraId="5E7526B6" w14:textId="77777777" w:rsidR="007952B6" w:rsidRDefault="00B818EE" w:rsidP="00AB6271">
      <w:pPr>
        <w:numPr>
          <w:ilvl w:val="0"/>
          <w:numId w:val="28"/>
        </w:numPr>
        <w:jc w:val="both"/>
      </w:pPr>
      <w:r>
        <w:t xml:space="preserve"> </w:t>
      </w:r>
      <w:r w:rsidR="007952B6">
        <w:t>Ensure proper tools and charts are available for tire servicing</w:t>
      </w:r>
    </w:p>
    <w:p w14:paraId="5E7526B7" w14:textId="77777777" w:rsidR="007952B6" w:rsidRDefault="007952B6" w:rsidP="00AB6271">
      <w:pPr>
        <w:jc w:val="both"/>
      </w:pPr>
    </w:p>
    <w:p w14:paraId="5E7526B8" w14:textId="77777777" w:rsidR="007952B6" w:rsidRDefault="007952B6" w:rsidP="00AB6271">
      <w:pPr>
        <w:numPr>
          <w:ilvl w:val="0"/>
          <w:numId w:val="2"/>
        </w:numPr>
        <w:jc w:val="both"/>
      </w:pPr>
      <w:r>
        <w:t>Maintain records of worker instruction and training</w:t>
      </w:r>
    </w:p>
    <w:p w14:paraId="5E7526B9" w14:textId="77777777" w:rsidR="007952B6" w:rsidRDefault="007952B6" w:rsidP="00AB6271">
      <w:pPr>
        <w:pStyle w:val="Header"/>
        <w:widowControl w:val="0"/>
        <w:tabs>
          <w:tab w:val="clear" w:pos="4320"/>
          <w:tab w:val="clear" w:pos="8640"/>
        </w:tabs>
        <w:jc w:val="both"/>
        <w:rPr>
          <w:snapToGrid w:val="0"/>
        </w:rPr>
      </w:pPr>
    </w:p>
    <w:p w14:paraId="5E7526BA" w14:textId="77777777" w:rsidR="007952B6" w:rsidRDefault="007952B6" w:rsidP="00AB6271">
      <w:pPr>
        <w:pStyle w:val="Heading2"/>
        <w:rPr>
          <w:snapToGrid w:val="0"/>
        </w:rPr>
      </w:pPr>
      <w:bookmarkStart w:id="12" w:name="_Toc14589706"/>
      <w:bookmarkStart w:id="13" w:name="_Toc182923925"/>
      <w:r>
        <w:rPr>
          <w:snapToGrid w:val="0"/>
        </w:rPr>
        <w:t>Supervisors</w:t>
      </w:r>
      <w:bookmarkEnd w:id="12"/>
      <w:bookmarkEnd w:id="13"/>
      <w:r>
        <w:rPr>
          <w:snapToGrid w:val="0"/>
        </w:rPr>
        <w:t xml:space="preserve"> </w:t>
      </w:r>
    </w:p>
    <w:p w14:paraId="5E7526BB" w14:textId="77777777" w:rsidR="007952B6" w:rsidRDefault="007952B6" w:rsidP="00AB6271">
      <w:pPr>
        <w:numPr>
          <w:ilvl w:val="0"/>
          <w:numId w:val="3"/>
        </w:numPr>
        <w:jc w:val="both"/>
      </w:pPr>
      <w:r>
        <w:t>Ensure affected workers are trained in the safe work procedures for servicing tires, rims and wheels</w:t>
      </w:r>
    </w:p>
    <w:p w14:paraId="5E7526BC" w14:textId="77777777" w:rsidR="007952B6" w:rsidRDefault="007952B6" w:rsidP="00AB6271">
      <w:pPr>
        <w:jc w:val="both"/>
      </w:pPr>
    </w:p>
    <w:p w14:paraId="5E7526BD" w14:textId="77777777" w:rsidR="007952B6" w:rsidRDefault="007952B6" w:rsidP="00AB6271">
      <w:pPr>
        <w:numPr>
          <w:ilvl w:val="0"/>
          <w:numId w:val="3"/>
        </w:numPr>
        <w:jc w:val="both"/>
      </w:pPr>
      <w:r>
        <w:t>Conduct periodic checks to ensure that workers are following work procedures outlined in this Tire Servicing Program and procedures written in the manufacturer’s instructions</w:t>
      </w:r>
    </w:p>
    <w:p w14:paraId="5E7526BE" w14:textId="77777777" w:rsidR="007952B6" w:rsidRDefault="007952B6" w:rsidP="00AB6271">
      <w:pPr>
        <w:widowControl w:val="0"/>
        <w:jc w:val="both"/>
        <w:rPr>
          <w:b/>
          <w:snapToGrid w:val="0"/>
        </w:rPr>
      </w:pPr>
    </w:p>
    <w:p w14:paraId="5E7526BF" w14:textId="77777777" w:rsidR="007952B6" w:rsidRDefault="007952B6" w:rsidP="00AB6271">
      <w:pPr>
        <w:pStyle w:val="Heading2"/>
        <w:rPr>
          <w:snapToGrid w:val="0"/>
        </w:rPr>
      </w:pPr>
      <w:bookmarkStart w:id="14" w:name="_Toc14589707"/>
      <w:bookmarkStart w:id="15" w:name="_Toc182923926"/>
      <w:r>
        <w:rPr>
          <w:snapToGrid w:val="0"/>
        </w:rPr>
        <w:lastRenderedPageBreak/>
        <w:t>Workers</w:t>
      </w:r>
      <w:bookmarkEnd w:id="14"/>
      <w:bookmarkEnd w:id="15"/>
      <w:r>
        <w:rPr>
          <w:snapToGrid w:val="0"/>
        </w:rPr>
        <w:t xml:space="preserve">  </w:t>
      </w:r>
    </w:p>
    <w:p w14:paraId="5E7526C0" w14:textId="77777777" w:rsidR="007952B6" w:rsidRDefault="007952B6" w:rsidP="00AB6271">
      <w:pPr>
        <w:numPr>
          <w:ilvl w:val="0"/>
          <w:numId w:val="3"/>
        </w:numPr>
        <w:jc w:val="both"/>
      </w:pPr>
      <w:r>
        <w:t>Follow safe work procedures for servicing mobile equipment tires, rims and wheels.</w:t>
      </w:r>
    </w:p>
    <w:p w14:paraId="5E7526C1" w14:textId="77777777" w:rsidR="007952B6" w:rsidRDefault="007952B6" w:rsidP="00AB6271">
      <w:pPr>
        <w:jc w:val="both"/>
      </w:pPr>
    </w:p>
    <w:p w14:paraId="5E7526C2" w14:textId="77777777" w:rsidR="007952B6" w:rsidRDefault="007952B6" w:rsidP="00AB6271">
      <w:pPr>
        <w:pStyle w:val="Heading2"/>
      </w:pPr>
      <w:bookmarkStart w:id="16" w:name="_Toc14589708"/>
      <w:bookmarkStart w:id="17" w:name="_Toc182923927"/>
      <w:r>
        <w:t>JHS Committee or Worker Health and Safety Representative</w:t>
      </w:r>
      <w:bookmarkEnd w:id="16"/>
      <w:bookmarkEnd w:id="17"/>
    </w:p>
    <w:p w14:paraId="5E7526C3" w14:textId="77777777" w:rsidR="007952B6" w:rsidRDefault="007952B6" w:rsidP="00AB6271">
      <w:pPr>
        <w:numPr>
          <w:ilvl w:val="0"/>
          <w:numId w:val="3"/>
        </w:numPr>
        <w:jc w:val="both"/>
      </w:pPr>
      <w:r>
        <w:t xml:space="preserve">Advise </w:t>
      </w:r>
      <w:r w:rsidRPr="007952B6">
        <w:rPr>
          <w:color w:val="0000FF"/>
        </w:rPr>
        <w:t>[Organization]</w:t>
      </w:r>
      <w:r w:rsidR="00AC0CAF">
        <w:rPr>
          <w:color w:val="0000FF"/>
        </w:rPr>
        <w:t xml:space="preserve"> </w:t>
      </w:r>
      <w:r>
        <w:t xml:space="preserve">on </w:t>
      </w:r>
      <w:r w:rsidR="00B818EE">
        <w:t xml:space="preserve">recommendations to improve the </w:t>
      </w:r>
      <w:r>
        <w:t>Tire Servicing Program.</w:t>
      </w:r>
    </w:p>
    <w:p w14:paraId="5E7526C4" w14:textId="77777777" w:rsidR="007952B6" w:rsidRDefault="007952B6" w:rsidP="00AB6271">
      <w:pPr>
        <w:jc w:val="both"/>
      </w:pPr>
    </w:p>
    <w:p w14:paraId="5E7526C5" w14:textId="77777777" w:rsidR="007952B6" w:rsidRPr="00BF1D11" w:rsidRDefault="007952B6" w:rsidP="00F00E5C">
      <w:pPr>
        <w:pStyle w:val="Heading1"/>
        <w:jc w:val="both"/>
      </w:pPr>
      <w:bookmarkStart w:id="18" w:name="_Toc14589709"/>
      <w:bookmarkStart w:id="19" w:name="_Toc182923928"/>
      <w:r w:rsidRPr="00BF1D11">
        <w:t>PROGRAM DETAILS</w:t>
      </w:r>
      <w:bookmarkEnd w:id="18"/>
      <w:bookmarkEnd w:id="19"/>
    </w:p>
    <w:p w14:paraId="5E7526C6" w14:textId="77777777" w:rsidR="007952B6" w:rsidRDefault="007952B6" w:rsidP="00F00E5C">
      <w:pPr>
        <w:pStyle w:val="Heading2"/>
      </w:pPr>
      <w:bookmarkStart w:id="20" w:name="_Toc14589710"/>
      <w:bookmarkStart w:id="21" w:name="_Toc182923929"/>
      <w:r>
        <w:t>Program Overview</w:t>
      </w:r>
      <w:bookmarkEnd w:id="20"/>
      <w:bookmarkEnd w:id="21"/>
    </w:p>
    <w:p w14:paraId="5E7526C7" w14:textId="77777777" w:rsidR="00B818EE" w:rsidRDefault="007952B6" w:rsidP="00F00E5C">
      <w:pPr>
        <w:jc w:val="both"/>
      </w:pPr>
      <w:r>
        <w:t>This program provides workers with safe work procedures to b</w:t>
      </w:r>
      <w:r w:rsidR="00F00E5C">
        <w:t xml:space="preserve">e followed when performing tire </w:t>
      </w:r>
      <w:r>
        <w:t xml:space="preserve">servicing duties. Rims are the most heavily stressed part of a vehicle. </w:t>
      </w:r>
    </w:p>
    <w:p w14:paraId="5E7526C8" w14:textId="77777777" w:rsidR="00B818EE" w:rsidRDefault="00B818EE" w:rsidP="00F00E5C">
      <w:pPr>
        <w:jc w:val="both"/>
      </w:pPr>
    </w:p>
    <w:p w14:paraId="5E7526C9" w14:textId="77777777" w:rsidR="007952B6" w:rsidRDefault="007952B6" w:rsidP="00F00E5C">
      <w:pPr>
        <w:jc w:val="both"/>
      </w:pPr>
      <w:r>
        <w:t>A typical 1400 x 25 truck tire has the explosive power of a bomb. This program must be used in conjunction with the service and safety manuals that are supplied by the manufacturers and/or distributors of large vehicle tires and wheels.</w:t>
      </w:r>
    </w:p>
    <w:p w14:paraId="5E7526CA" w14:textId="77777777" w:rsidR="007952B6" w:rsidRDefault="007952B6" w:rsidP="00F00E5C">
      <w:pPr>
        <w:jc w:val="both"/>
      </w:pPr>
    </w:p>
    <w:p w14:paraId="5E7526CB" w14:textId="77777777" w:rsidR="007952B6" w:rsidRDefault="007952B6" w:rsidP="00F00E5C">
      <w:pPr>
        <w:pStyle w:val="Heading2"/>
      </w:pPr>
      <w:bookmarkStart w:id="22" w:name="_Toc14589711"/>
      <w:bookmarkStart w:id="23" w:name="_Toc182923930"/>
      <w:r>
        <w:t>Tools and Equipment</w:t>
      </w:r>
      <w:bookmarkEnd w:id="22"/>
      <w:bookmarkEnd w:id="23"/>
    </w:p>
    <w:p w14:paraId="5E7526CC" w14:textId="77777777" w:rsidR="007952B6" w:rsidRDefault="007952B6" w:rsidP="00AC0CAF">
      <w:pPr>
        <w:pStyle w:val="Heading3"/>
      </w:pPr>
      <w:bookmarkStart w:id="24" w:name="_Toc14589712"/>
      <w:r>
        <w:t>Personal Protective Equipment</w:t>
      </w:r>
      <w:bookmarkEnd w:id="24"/>
    </w:p>
    <w:p w14:paraId="5E7526CD" w14:textId="77777777" w:rsidR="007952B6" w:rsidRDefault="007952B6" w:rsidP="00DF60F1">
      <w:pPr>
        <w:jc w:val="both"/>
      </w:pPr>
      <w:r>
        <w:t>The appropriate personal protective equipment will be used when servicing tires. Safety shoes will be worn at all times and eye protection will be worn in operations where there is a hazard of eye injury i.e. during inspection, installation/removal of tire assemblies. Refer to the manufacturers’ and/or distributors’ instruction manuals for specific guidelines on appropriate PPE to be worn.</w:t>
      </w:r>
    </w:p>
    <w:p w14:paraId="5E7526CE" w14:textId="77777777" w:rsidR="007952B6" w:rsidRDefault="007952B6" w:rsidP="00DF60F1">
      <w:pPr>
        <w:jc w:val="both"/>
      </w:pPr>
    </w:p>
    <w:p w14:paraId="5E7526CF" w14:textId="77777777" w:rsidR="007952B6" w:rsidRDefault="007952B6" w:rsidP="00DF60F1">
      <w:pPr>
        <w:pStyle w:val="Heading3"/>
        <w:jc w:val="both"/>
      </w:pPr>
      <w:bookmarkStart w:id="25" w:name="_Toc14589713"/>
      <w:r>
        <w:t>Tools and Charts</w:t>
      </w:r>
      <w:bookmarkEnd w:id="25"/>
    </w:p>
    <w:p w14:paraId="5E7526D0" w14:textId="77777777" w:rsidR="007952B6" w:rsidRDefault="007952B6" w:rsidP="00DF60F1">
      <w:pPr>
        <w:jc w:val="both"/>
      </w:pPr>
      <w:r w:rsidRPr="007952B6">
        <w:rPr>
          <w:color w:val="0000FF"/>
        </w:rPr>
        <w:t>[Organization]</w:t>
      </w:r>
      <w:r w:rsidR="00AC0CAF">
        <w:rPr>
          <w:color w:val="0000FF"/>
        </w:rPr>
        <w:t xml:space="preserve"> </w:t>
      </w:r>
      <w:r>
        <w:t>will:</w:t>
      </w:r>
    </w:p>
    <w:p w14:paraId="5E7526D1" w14:textId="77777777" w:rsidR="00AC0CAF" w:rsidRDefault="00AC0CAF" w:rsidP="00DF60F1">
      <w:pPr>
        <w:jc w:val="both"/>
      </w:pPr>
    </w:p>
    <w:p w14:paraId="5E7526D2" w14:textId="77777777" w:rsidR="007952B6" w:rsidRDefault="007952B6" w:rsidP="00DF60F1">
      <w:pPr>
        <w:numPr>
          <w:ilvl w:val="0"/>
          <w:numId w:val="25"/>
        </w:numPr>
        <w:tabs>
          <w:tab w:val="clear" w:pos="360"/>
          <w:tab w:val="num" w:pos="720"/>
        </w:tabs>
        <w:ind w:left="720"/>
        <w:jc w:val="both"/>
      </w:pPr>
      <w:r>
        <w:t>Ensure that current charts or rim manuals containing instructions for the types of wheels being serviced are available in the service area</w:t>
      </w:r>
      <w:r w:rsidR="00F00E5C">
        <w:t>.</w:t>
      </w:r>
    </w:p>
    <w:p w14:paraId="5E7526D3" w14:textId="77777777" w:rsidR="007952B6" w:rsidRDefault="007952B6" w:rsidP="00DF60F1">
      <w:pPr>
        <w:ind w:left="360"/>
        <w:jc w:val="both"/>
      </w:pPr>
    </w:p>
    <w:p w14:paraId="5E7526D4" w14:textId="77777777" w:rsidR="007952B6" w:rsidRDefault="007952B6" w:rsidP="00DF60F1">
      <w:pPr>
        <w:numPr>
          <w:ilvl w:val="0"/>
          <w:numId w:val="25"/>
        </w:numPr>
        <w:tabs>
          <w:tab w:val="clear" w:pos="360"/>
          <w:tab w:val="num" w:pos="720"/>
        </w:tabs>
        <w:ind w:left="720"/>
        <w:jc w:val="both"/>
      </w:pPr>
      <w:r>
        <w:t>Ensure that only tools recommended in the rim manual for the type of wheel being serviced are used to service rim wheels</w:t>
      </w:r>
      <w:r w:rsidR="00F00E5C">
        <w:t>.</w:t>
      </w:r>
    </w:p>
    <w:p w14:paraId="5E7526D5" w14:textId="77777777" w:rsidR="007952B6" w:rsidRDefault="007952B6" w:rsidP="00DF60F1">
      <w:pPr>
        <w:jc w:val="both"/>
      </w:pPr>
    </w:p>
    <w:p w14:paraId="5E7526D6" w14:textId="77777777" w:rsidR="007952B6" w:rsidRDefault="007952B6" w:rsidP="00DF60F1">
      <w:pPr>
        <w:pStyle w:val="Heading3"/>
        <w:jc w:val="both"/>
      </w:pPr>
      <w:bookmarkStart w:id="26" w:name="_Toc14589714"/>
      <w:r>
        <w:t>Restraining Devices and Barriers</w:t>
      </w:r>
      <w:bookmarkEnd w:id="26"/>
    </w:p>
    <w:p w14:paraId="5E7526D7" w14:textId="77777777" w:rsidR="007952B6" w:rsidRDefault="007952B6" w:rsidP="00DF60F1">
      <w:pPr>
        <w:jc w:val="both"/>
      </w:pPr>
      <w:r>
        <w:t xml:space="preserve">Where restraining devices or barriers are being used during tire-servicing procedures, </w:t>
      </w:r>
      <w:r w:rsidRPr="007952B6">
        <w:rPr>
          <w:color w:val="0000FF"/>
        </w:rPr>
        <w:t>[Organization]</w:t>
      </w:r>
      <w:r w:rsidR="00AC0CAF">
        <w:rPr>
          <w:color w:val="0000FF"/>
        </w:rPr>
        <w:t xml:space="preserve"> </w:t>
      </w:r>
      <w:r>
        <w:t>will:</w:t>
      </w:r>
    </w:p>
    <w:p w14:paraId="5E7526D8" w14:textId="77777777" w:rsidR="007952B6" w:rsidRDefault="007952B6" w:rsidP="00DF60F1">
      <w:pPr>
        <w:jc w:val="both"/>
      </w:pPr>
    </w:p>
    <w:p w14:paraId="5E7526D9" w14:textId="77777777" w:rsidR="007952B6" w:rsidRDefault="007952B6" w:rsidP="00DF60F1">
      <w:pPr>
        <w:numPr>
          <w:ilvl w:val="0"/>
          <w:numId w:val="20"/>
        </w:numPr>
        <w:tabs>
          <w:tab w:val="clear" w:pos="360"/>
          <w:tab w:val="num" w:pos="720"/>
        </w:tabs>
        <w:ind w:left="720"/>
        <w:jc w:val="both"/>
      </w:pPr>
      <w:r>
        <w:t>Provide a restraining device for inflating tires on multi-piece rim wheels</w:t>
      </w:r>
      <w:r w:rsidR="00F00E5C">
        <w:t>.</w:t>
      </w:r>
    </w:p>
    <w:p w14:paraId="5E7526DA" w14:textId="77777777" w:rsidR="007952B6" w:rsidRDefault="007952B6" w:rsidP="00DF60F1">
      <w:pPr>
        <w:ind w:left="360"/>
        <w:jc w:val="both"/>
      </w:pPr>
    </w:p>
    <w:p w14:paraId="5E7526DB" w14:textId="77777777" w:rsidR="007952B6" w:rsidRDefault="007952B6" w:rsidP="00DF60F1">
      <w:pPr>
        <w:numPr>
          <w:ilvl w:val="0"/>
          <w:numId w:val="21"/>
        </w:numPr>
        <w:tabs>
          <w:tab w:val="clear" w:pos="720"/>
          <w:tab w:val="num" w:pos="1080"/>
        </w:tabs>
        <w:ind w:left="1080"/>
        <w:jc w:val="both"/>
      </w:pPr>
      <w:r>
        <w:t xml:space="preserve">Each restraining device or barrier will have the capacity to withstand the maximum force that would be transferred to it during a rim wheel separation </w:t>
      </w:r>
      <w:r>
        <w:lastRenderedPageBreak/>
        <w:t>occurring at 150% of the maximum tire specification pressure for the type of rim wheel being serviced</w:t>
      </w:r>
      <w:r w:rsidR="00F00E5C">
        <w:t>.</w:t>
      </w:r>
    </w:p>
    <w:p w14:paraId="5E7526DC" w14:textId="77777777" w:rsidR="007952B6" w:rsidRDefault="007952B6" w:rsidP="00DF60F1">
      <w:pPr>
        <w:ind w:left="720"/>
        <w:jc w:val="both"/>
      </w:pPr>
    </w:p>
    <w:p w14:paraId="5E7526DD" w14:textId="77777777" w:rsidR="007952B6" w:rsidRDefault="007952B6" w:rsidP="00DF60F1">
      <w:pPr>
        <w:numPr>
          <w:ilvl w:val="0"/>
          <w:numId w:val="21"/>
        </w:numPr>
        <w:tabs>
          <w:tab w:val="clear" w:pos="720"/>
          <w:tab w:val="num" w:pos="1080"/>
        </w:tabs>
        <w:ind w:left="1080"/>
        <w:jc w:val="both"/>
      </w:pPr>
      <w:r>
        <w:t>Restraining devices and barriers will be capable of preventing the rim wheel components from being thrown outside or beyond the device</w:t>
      </w:r>
      <w:r w:rsidR="00F00E5C">
        <w:t>.</w:t>
      </w:r>
    </w:p>
    <w:p w14:paraId="5E7526DE" w14:textId="77777777" w:rsidR="007952B6" w:rsidRDefault="007952B6" w:rsidP="00DF60F1">
      <w:pPr>
        <w:ind w:left="360"/>
        <w:jc w:val="both"/>
      </w:pPr>
    </w:p>
    <w:p w14:paraId="5E7526DF" w14:textId="77777777" w:rsidR="007952B6" w:rsidRDefault="007952B6" w:rsidP="00DF60F1">
      <w:pPr>
        <w:numPr>
          <w:ilvl w:val="0"/>
          <w:numId w:val="21"/>
        </w:numPr>
        <w:tabs>
          <w:tab w:val="clear" w:pos="720"/>
          <w:tab w:val="num" w:pos="1080"/>
        </w:tabs>
        <w:ind w:left="1080"/>
        <w:jc w:val="both"/>
      </w:pPr>
      <w:r>
        <w:t>Restraining devices and barriers will be visually inspected prior to each day’s use and after any separation of the rim wheel components or sudden release of contained air. Any restraining device or barrier exhibiting one or more of the following defects will be immediately removed from service:</w:t>
      </w:r>
    </w:p>
    <w:p w14:paraId="5E7526E0" w14:textId="77777777" w:rsidR="007952B6" w:rsidRDefault="007952B6" w:rsidP="00DF60F1">
      <w:pPr>
        <w:jc w:val="both"/>
      </w:pPr>
    </w:p>
    <w:p w14:paraId="5E7526E1" w14:textId="77777777" w:rsidR="007952B6" w:rsidRDefault="007952B6" w:rsidP="00DF60F1">
      <w:pPr>
        <w:pStyle w:val="ListParagraph"/>
        <w:numPr>
          <w:ilvl w:val="0"/>
          <w:numId w:val="57"/>
        </w:numPr>
        <w:spacing w:after="120"/>
        <w:ind w:left="1800"/>
        <w:contextualSpacing w:val="0"/>
        <w:jc w:val="both"/>
      </w:pPr>
      <w:r>
        <w:t>Cracks at welds</w:t>
      </w:r>
    </w:p>
    <w:p w14:paraId="5E7526E2" w14:textId="77777777" w:rsidR="007952B6" w:rsidRDefault="007952B6" w:rsidP="00DF60F1">
      <w:pPr>
        <w:pStyle w:val="ListParagraph"/>
        <w:numPr>
          <w:ilvl w:val="0"/>
          <w:numId w:val="57"/>
        </w:numPr>
        <w:spacing w:after="120"/>
        <w:ind w:left="1800"/>
        <w:contextualSpacing w:val="0"/>
        <w:jc w:val="both"/>
      </w:pPr>
      <w:r>
        <w:t>Cracked or broken components</w:t>
      </w:r>
    </w:p>
    <w:p w14:paraId="5E7526E3" w14:textId="77777777" w:rsidR="007952B6" w:rsidRDefault="007952B6" w:rsidP="00DF60F1">
      <w:pPr>
        <w:pStyle w:val="ListParagraph"/>
        <w:numPr>
          <w:ilvl w:val="0"/>
          <w:numId w:val="57"/>
        </w:numPr>
        <w:spacing w:after="120"/>
        <w:ind w:left="1800"/>
        <w:contextualSpacing w:val="0"/>
        <w:jc w:val="both"/>
      </w:pPr>
      <w:r>
        <w:t>Bent or sprung components caused by mishandling, abuse, tire explosion or rim wheel separation</w:t>
      </w:r>
    </w:p>
    <w:p w14:paraId="5E7526E4" w14:textId="77777777" w:rsidR="007952B6" w:rsidRDefault="007952B6" w:rsidP="00DF60F1">
      <w:pPr>
        <w:pStyle w:val="ListParagraph"/>
        <w:numPr>
          <w:ilvl w:val="0"/>
          <w:numId w:val="57"/>
        </w:numPr>
        <w:spacing w:after="120"/>
        <w:ind w:left="1800"/>
        <w:contextualSpacing w:val="0"/>
        <w:jc w:val="both"/>
      </w:pPr>
      <w:r>
        <w:t>Pitting of components due to corrosion</w:t>
      </w:r>
    </w:p>
    <w:p w14:paraId="5E7526E5" w14:textId="77777777" w:rsidR="007952B6" w:rsidRDefault="007952B6" w:rsidP="00DF60F1">
      <w:pPr>
        <w:pStyle w:val="ListParagraph"/>
        <w:numPr>
          <w:ilvl w:val="0"/>
          <w:numId w:val="57"/>
        </w:numPr>
        <w:ind w:left="1800"/>
        <w:jc w:val="both"/>
      </w:pPr>
      <w:r>
        <w:t>Other structural damage that may decrease its effectiveness</w:t>
      </w:r>
    </w:p>
    <w:p w14:paraId="5E7526E6" w14:textId="77777777" w:rsidR="007952B6" w:rsidRDefault="007952B6" w:rsidP="00DF60F1">
      <w:pPr>
        <w:jc w:val="both"/>
      </w:pPr>
    </w:p>
    <w:p w14:paraId="5E7526E7" w14:textId="77777777" w:rsidR="007952B6" w:rsidRDefault="007952B6" w:rsidP="00DF60F1">
      <w:pPr>
        <w:numPr>
          <w:ilvl w:val="0"/>
          <w:numId w:val="23"/>
        </w:numPr>
        <w:tabs>
          <w:tab w:val="clear" w:pos="720"/>
          <w:tab w:val="num" w:pos="1080"/>
        </w:tabs>
        <w:ind w:left="1080"/>
        <w:jc w:val="both"/>
      </w:pPr>
      <w:r>
        <w:t>Restraining devices or barriers that are removed from service will not be returned to service until th</w:t>
      </w:r>
      <w:r w:rsidR="004070B3">
        <w:t>ey are repaired and re-inspected.</w:t>
      </w:r>
    </w:p>
    <w:p w14:paraId="5E7526E8" w14:textId="77777777" w:rsidR="007952B6" w:rsidRDefault="007952B6" w:rsidP="00DF60F1">
      <w:pPr>
        <w:ind w:left="1080"/>
        <w:jc w:val="both"/>
      </w:pPr>
    </w:p>
    <w:p w14:paraId="5E7526E9" w14:textId="77777777" w:rsidR="007952B6" w:rsidRDefault="007952B6" w:rsidP="00DF60F1">
      <w:pPr>
        <w:numPr>
          <w:ilvl w:val="0"/>
          <w:numId w:val="23"/>
        </w:numPr>
        <w:tabs>
          <w:tab w:val="clear" w:pos="720"/>
          <w:tab w:val="num" w:pos="1080"/>
        </w:tabs>
        <w:ind w:left="1080"/>
        <w:jc w:val="both"/>
      </w:pPr>
      <w:r>
        <w:t>Restraining devices or barriers requiring structural repair, such as component replacement or re</w:t>
      </w:r>
      <w:r w:rsidR="00DF60F1">
        <w:t>-</w:t>
      </w:r>
      <w:r>
        <w:t>welding, will not be returned to service until they are certified by either the manufacturer or a Registered Professional Engineer</w:t>
      </w:r>
      <w:r w:rsidR="00DF60F1">
        <w:t>.</w:t>
      </w:r>
    </w:p>
    <w:p w14:paraId="5E7526EA" w14:textId="77777777" w:rsidR="007952B6" w:rsidRDefault="007952B6" w:rsidP="00DF60F1">
      <w:pPr>
        <w:jc w:val="both"/>
      </w:pPr>
    </w:p>
    <w:p w14:paraId="5E7526EB" w14:textId="77777777" w:rsidR="007952B6" w:rsidRDefault="007952B6" w:rsidP="000C65DD">
      <w:pPr>
        <w:pStyle w:val="Heading2"/>
      </w:pPr>
      <w:bookmarkStart w:id="27" w:name="_Toc14589715"/>
      <w:bookmarkStart w:id="28" w:name="_Toc182923931"/>
      <w:r>
        <w:t>De-mounting Tires and Rims</w:t>
      </w:r>
      <w:bookmarkEnd w:id="27"/>
      <w:bookmarkEnd w:id="28"/>
    </w:p>
    <w:p w14:paraId="5E7526EC" w14:textId="77777777" w:rsidR="007952B6" w:rsidRDefault="007952B6" w:rsidP="000C65DD">
      <w:pPr>
        <w:pStyle w:val="Heading3"/>
        <w:jc w:val="both"/>
      </w:pPr>
      <w:bookmarkStart w:id="29" w:name="_Toc14589716"/>
      <w:r>
        <w:t>De-mounting Single-Piece Rim Wheels</w:t>
      </w:r>
      <w:bookmarkEnd w:id="29"/>
    </w:p>
    <w:p w14:paraId="5E7526ED" w14:textId="77777777" w:rsidR="007952B6" w:rsidRPr="00107259" w:rsidRDefault="00AE1C78" w:rsidP="000C65DD">
      <w:pPr>
        <w:jc w:val="both"/>
      </w:pPr>
      <w:r>
        <w:t xml:space="preserve">Worker will use the following guidelines </w:t>
      </w:r>
      <w:r w:rsidRPr="00107259">
        <w:t>in conjunction with manufacturers’ and/or distributors’ instructions</w:t>
      </w:r>
      <w:r>
        <w:t xml:space="preserve"> when de-mounting single-piece rim wheels.</w:t>
      </w:r>
    </w:p>
    <w:p w14:paraId="5E7526EE" w14:textId="77777777" w:rsidR="00AE1C78" w:rsidRDefault="00AE1C78" w:rsidP="000C65DD">
      <w:pPr>
        <w:jc w:val="both"/>
      </w:pPr>
    </w:p>
    <w:p w14:paraId="5E7526EF" w14:textId="77777777" w:rsidR="007952B6" w:rsidRDefault="007952B6" w:rsidP="000C65DD">
      <w:pPr>
        <w:jc w:val="both"/>
      </w:pPr>
      <w:r>
        <w:t>Before loosening wheel nuts or studs, workers will:</w:t>
      </w:r>
    </w:p>
    <w:p w14:paraId="5E7526F0" w14:textId="77777777" w:rsidR="007952B6" w:rsidRDefault="007952B6" w:rsidP="000C65DD">
      <w:pPr>
        <w:jc w:val="both"/>
      </w:pPr>
    </w:p>
    <w:p w14:paraId="5E7526F1" w14:textId="77777777" w:rsidR="007952B6" w:rsidRDefault="007952B6" w:rsidP="000C65DD">
      <w:pPr>
        <w:numPr>
          <w:ilvl w:val="0"/>
          <w:numId w:val="53"/>
        </w:numPr>
        <w:tabs>
          <w:tab w:val="clear" w:pos="720"/>
          <w:tab w:val="num" w:pos="426"/>
        </w:tabs>
        <w:spacing w:after="120"/>
        <w:ind w:left="568" w:hanging="284"/>
        <w:jc w:val="both"/>
      </w:pPr>
      <w:r>
        <w:t xml:space="preserve">   Inspect the work area for any potential hazards</w:t>
      </w:r>
      <w:r w:rsidR="001D3376">
        <w:t>.</w:t>
      </w:r>
    </w:p>
    <w:p w14:paraId="5E7526F2" w14:textId="77777777" w:rsidR="007952B6" w:rsidRDefault="007952B6" w:rsidP="000C65DD">
      <w:pPr>
        <w:numPr>
          <w:ilvl w:val="0"/>
          <w:numId w:val="53"/>
        </w:numPr>
        <w:tabs>
          <w:tab w:val="clear" w:pos="720"/>
          <w:tab w:val="num" w:pos="426"/>
        </w:tabs>
        <w:spacing w:after="120"/>
        <w:ind w:left="568" w:hanging="284"/>
        <w:jc w:val="both"/>
      </w:pPr>
      <w:r>
        <w:t xml:space="preserve">   Ensure the vehicle or piece of equipment is positioned on a level surface.</w:t>
      </w:r>
    </w:p>
    <w:p w14:paraId="5E7526F3" w14:textId="77777777" w:rsidR="007952B6" w:rsidRDefault="001D3376" w:rsidP="000C65DD">
      <w:pPr>
        <w:numPr>
          <w:ilvl w:val="0"/>
          <w:numId w:val="53"/>
        </w:numPr>
        <w:tabs>
          <w:tab w:val="clear" w:pos="720"/>
        </w:tabs>
        <w:spacing w:after="120"/>
        <w:ind w:left="568" w:hanging="284"/>
        <w:jc w:val="both"/>
      </w:pPr>
      <w:r>
        <w:t>Follow vehicle lock-out procedures, e.g. chalk</w:t>
      </w:r>
      <w:r w:rsidR="007952B6">
        <w:t xml:space="preserve"> both front and rear </w:t>
      </w:r>
      <w:r>
        <w:t>wheels</w:t>
      </w:r>
      <w:r w:rsidR="007952B6">
        <w:t xml:space="preserve">, </w:t>
      </w:r>
      <w:r>
        <w:t>remove key from ignition and</w:t>
      </w:r>
      <w:r w:rsidR="0089721C">
        <w:t>/</w:t>
      </w:r>
      <w:r>
        <w:t xml:space="preserve">or </w:t>
      </w:r>
      <w:r w:rsidR="007952B6">
        <w:t xml:space="preserve">disconnect </w:t>
      </w:r>
      <w:r>
        <w:t xml:space="preserve">the battery, </w:t>
      </w:r>
      <w:r w:rsidR="007952B6">
        <w:t xml:space="preserve">and </w:t>
      </w:r>
      <w:r>
        <w:t xml:space="preserve">place </w:t>
      </w:r>
      <w:r w:rsidR="007952B6">
        <w:t>“Do Not Operate” tags</w:t>
      </w:r>
      <w:r>
        <w:t xml:space="preserve"> on the steering wheel.</w:t>
      </w:r>
    </w:p>
    <w:p w14:paraId="5E7526F4" w14:textId="77777777" w:rsidR="007952B6" w:rsidRDefault="007952B6" w:rsidP="000C65DD">
      <w:pPr>
        <w:numPr>
          <w:ilvl w:val="0"/>
          <w:numId w:val="48"/>
        </w:numPr>
        <w:tabs>
          <w:tab w:val="clear" w:pos="360"/>
          <w:tab w:val="num" w:pos="554"/>
        </w:tabs>
        <w:spacing w:after="120"/>
        <w:ind w:left="644"/>
        <w:jc w:val="both"/>
      </w:pPr>
      <w:r>
        <w:t xml:space="preserve">Jack up the vehicle to remove </w:t>
      </w:r>
      <w:r w:rsidR="001D3376">
        <w:t xml:space="preserve">the </w:t>
      </w:r>
      <w:r>
        <w:t>wheel assembly</w:t>
      </w:r>
      <w:r w:rsidR="001D3376">
        <w:t>.</w:t>
      </w:r>
    </w:p>
    <w:p w14:paraId="5E7526F5" w14:textId="77777777" w:rsidR="007952B6" w:rsidRDefault="007952B6" w:rsidP="000C65DD">
      <w:pPr>
        <w:numPr>
          <w:ilvl w:val="0"/>
          <w:numId w:val="29"/>
        </w:numPr>
        <w:tabs>
          <w:tab w:val="clear" w:pos="360"/>
          <w:tab w:val="num" w:pos="568"/>
        </w:tabs>
        <w:spacing w:after="120"/>
        <w:ind w:left="568"/>
        <w:jc w:val="both"/>
      </w:pPr>
      <w:r>
        <w:t>Remove the valve core and fully deflate the tire in an area where ignition sources are controlled or removed</w:t>
      </w:r>
      <w:r w:rsidR="001D3376">
        <w:t>.</w:t>
      </w:r>
    </w:p>
    <w:p w14:paraId="5E7526F6" w14:textId="77777777" w:rsidR="007952B6" w:rsidRDefault="007952B6" w:rsidP="000C65DD">
      <w:pPr>
        <w:numPr>
          <w:ilvl w:val="0"/>
          <w:numId w:val="29"/>
        </w:numPr>
        <w:tabs>
          <w:tab w:val="clear" w:pos="360"/>
          <w:tab w:val="num" w:pos="568"/>
        </w:tabs>
        <w:spacing w:after="120"/>
        <w:ind w:left="568"/>
        <w:jc w:val="both"/>
      </w:pPr>
      <w:r>
        <w:t>Run a wire through the valve stem to be sure it is not blocked</w:t>
      </w:r>
    </w:p>
    <w:p w14:paraId="5E7526F7" w14:textId="77777777" w:rsidR="007952B6" w:rsidRDefault="007952B6" w:rsidP="000C65DD">
      <w:pPr>
        <w:numPr>
          <w:ilvl w:val="0"/>
          <w:numId w:val="29"/>
        </w:numPr>
        <w:tabs>
          <w:tab w:val="clear" w:pos="360"/>
          <w:tab w:val="num" w:pos="568"/>
        </w:tabs>
        <w:spacing w:after="120"/>
        <w:ind w:left="568"/>
        <w:jc w:val="both"/>
      </w:pPr>
      <w:r>
        <w:lastRenderedPageBreak/>
        <w:t>On dual wheels, inspect the inside tire assembly prior to removing the cap nuts on the outside wheel. If there is obvious or suspected damage to the inside tire or rim, completely deflate both tires.</w:t>
      </w:r>
    </w:p>
    <w:p w14:paraId="5E7526F8" w14:textId="77777777" w:rsidR="007952B6" w:rsidRDefault="007952B6" w:rsidP="000C65DD">
      <w:pPr>
        <w:numPr>
          <w:ilvl w:val="0"/>
          <w:numId w:val="29"/>
        </w:numPr>
        <w:tabs>
          <w:tab w:val="clear" w:pos="360"/>
          <w:tab w:val="num" w:pos="568"/>
        </w:tabs>
        <w:spacing w:after="120"/>
        <w:ind w:left="568"/>
        <w:jc w:val="both"/>
      </w:pPr>
      <w:r>
        <w:t xml:space="preserve">For de-mountable dual wheels, loosen the nuts from the studs but do not remove them completely </w:t>
      </w:r>
      <w:r w:rsidR="001D3376">
        <w:t>off</w:t>
      </w:r>
      <w:r>
        <w:t xml:space="preserve"> the studs until pressure is released between the rims and the cast spoke wheel. Releasing of pressure is achieved by tapping or prying the tire rim assembly until it is loose on the wheel.</w:t>
      </w:r>
    </w:p>
    <w:p w14:paraId="5E7526F9" w14:textId="77777777" w:rsidR="007952B6" w:rsidRDefault="007952B6" w:rsidP="000C65DD">
      <w:pPr>
        <w:numPr>
          <w:ilvl w:val="0"/>
          <w:numId w:val="29"/>
        </w:numPr>
        <w:tabs>
          <w:tab w:val="clear" w:pos="360"/>
          <w:tab w:val="num" w:pos="568"/>
        </w:tabs>
        <w:spacing w:after="120"/>
        <w:ind w:left="568"/>
        <w:jc w:val="both"/>
      </w:pPr>
      <w:r>
        <w:t>Remove the wheel nuts and take the wheel assembly off the vehicle</w:t>
      </w:r>
    </w:p>
    <w:p w14:paraId="5E7526FA" w14:textId="77777777" w:rsidR="007952B6" w:rsidRPr="000809F0" w:rsidRDefault="000809F0" w:rsidP="000C65DD">
      <w:pPr>
        <w:numPr>
          <w:ilvl w:val="0"/>
          <w:numId w:val="29"/>
        </w:numPr>
        <w:tabs>
          <w:tab w:val="clear" w:pos="360"/>
          <w:tab w:val="num" w:pos="568"/>
        </w:tabs>
        <w:ind w:left="568"/>
        <w:jc w:val="both"/>
      </w:pPr>
      <w:r>
        <w:t xml:space="preserve">Use only the tools and procedures specified by the manufacturer when breaking the bead. De-mount the tire from the narrow ledge side of the wheel. </w:t>
      </w:r>
      <w:r w:rsidRPr="000809F0">
        <w:t>Never hammer on the rim as nicks in the metal produce stress concentrations and may lead to cracks and failures.</w:t>
      </w:r>
    </w:p>
    <w:p w14:paraId="5E7526FB" w14:textId="77777777" w:rsidR="000809F0" w:rsidRDefault="000809F0" w:rsidP="000C65DD">
      <w:pPr>
        <w:jc w:val="both"/>
      </w:pPr>
    </w:p>
    <w:p w14:paraId="5E7526FC" w14:textId="77777777" w:rsidR="007952B6" w:rsidRDefault="007952B6" w:rsidP="000C65DD">
      <w:pPr>
        <w:pStyle w:val="Heading2"/>
      </w:pPr>
      <w:bookmarkStart w:id="30" w:name="_Toc14589717"/>
      <w:bookmarkStart w:id="31" w:name="_Toc182923932"/>
      <w:r>
        <w:t>De-mounting Multi-Piece Rim Wheels</w:t>
      </w:r>
      <w:bookmarkEnd w:id="30"/>
      <w:bookmarkEnd w:id="31"/>
    </w:p>
    <w:p w14:paraId="5E7526FD" w14:textId="77777777" w:rsidR="007952B6" w:rsidRDefault="007952B6" w:rsidP="000C65DD">
      <w:pPr>
        <w:jc w:val="both"/>
      </w:pPr>
      <w:r w:rsidRPr="007952B6">
        <w:rPr>
          <w:color w:val="0000FF"/>
        </w:rPr>
        <w:t>[Organization]</w:t>
      </w:r>
      <w:r w:rsidR="000809F0">
        <w:rPr>
          <w:color w:val="0000FF"/>
        </w:rPr>
        <w:t xml:space="preserve"> </w:t>
      </w:r>
      <w:r>
        <w:t>will use the following procedures in conjunction with the service and safety manuals that are supplied by the manufacturers:</w:t>
      </w:r>
    </w:p>
    <w:p w14:paraId="5E7526FE" w14:textId="77777777" w:rsidR="000809F0" w:rsidRDefault="000809F0" w:rsidP="000C65DD">
      <w:pPr>
        <w:jc w:val="both"/>
      </w:pPr>
    </w:p>
    <w:p w14:paraId="5E7526FF" w14:textId="77777777" w:rsidR="000809F0" w:rsidRDefault="000809F0" w:rsidP="000C65DD">
      <w:pPr>
        <w:numPr>
          <w:ilvl w:val="0"/>
          <w:numId w:val="58"/>
        </w:numPr>
        <w:spacing w:after="120"/>
        <w:jc w:val="both"/>
      </w:pPr>
      <w:r>
        <w:t>Before loosening the wheel nuts or studs:</w:t>
      </w:r>
    </w:p>
    <w:p w14:paraId="5E752700" w14:textId="77777777" w:rsidR="00E23EF9" w:rsidRDefault="00E23EF9" w:rsidP="000C65DD">
      <w:pPr>
        <w:numPr>
          <w:ilvl w:val="1"/>
          <w:numId w:val="58"/>
        </w:numPr>
        <w:spacing w:after="120"/>
        <w:jc w:val="both"/>
      </w:pPr>
      <w:r>
        <w:t>Inspect the work area for any potential hazards.</w:t>
      </w:r>
    </w:p>
    <w:p w14:paraId="5E752701" w14:textId="77777777" w:rsidR="00E23EF9" w:rsidRDefault="00E23EF9" w:rsidP="000C65DD">
      <w:pPr>
        <w:numPr>
          <w:ilvl w:val="1"/>
          <w:numId w:val="58"/>
        </w:numPr>
        <w:spacing w:after="120"/>
        <w:jc w:val="both"/>
      </w:pPr>
      <w:r>
        <w:t>Ensure the vehicle or piece of equipment is positioned on a level surface.</w:t>
      </w:r>
    </w:p>
    <w:p w14:paraId="5E752702" w14:textId="77777777" w:rsidR="00E23EF9" w:rsidRDefault="00E23EF9" w:rsidP="000C65DD">
      <w:pPr>
        <w:numPr>
          <w:ilvl w:val="1"/>
          <w:numId w:val="58"/>
        </w:numPr>
        <w:spacing w:after="120"/>
        <w:jc w:val="both"/>
      </w:pPr>
      <w:r>
        <w:t>Follow vehicle lock-out procedures, e.g. chalk both front and rear wheels, remove key from ignition and or disconnect the battery, and place “Do Not Operate” tags on the steering wheel</w:t>
      </w:r>
    </w:p>
    <w:p w14:paraId="5E752703" w14:textId="77777777" w:rsidR="00E23EF9" w:rsidRDefault="00E23EF9" w:rsidP="000C65DD">
      <w:pPr>
        <w:numPr>
          <w:ilvl w:val="1"/>
          <w:numId w:val="58"/>
        </w:numPr>
        <w:spacing w:after="120"/>
        <w:jc w:val="both"/>
      </w:pPr>
      <w:r>
        <w:t>Jack up the vehicle to remove the wheel assembly.</w:t>
      </w:r>
    </w:p>
    <w:p w14:paraId="5E752704" w14:textId="77777777" w:rsidR="00E23EF9" w:rsidRDefault="00E23EF9" w:rsidP="000C65DD">
      <w:pPr>
        <w:numPr>
          <w:ilvl w:val="1"/>
          <w:numId w:val="58"/>
        </w:numPr>
        <w:spacing w:after="120"/>
        <w:jc w:val="both"/>
      </w:pPr>
      <w:r>
        <w:t>Remove the valve core and fully deflate the tire in an area where ignition sources are controlled or removed (For large tires this can take some time.)</w:t>
      </w:r>
    </w:p>
    <w:p w14:paraId="5E752705" w14:textId="77777777" w:rsidR="00E23EF9" w:rsidRDefault="00E23EF9" w:rsidP="000C65DD">
      <w:pPr>
        <w:numPr>
          <w:ilvl w:val="1"/>
          <w:numId w:val="58"/>
        </w:numPr>
        <w:spacing w:after="120"/>
        <w:jc w:val="both"/>
      </w:pPr>
      <w:r>
        <w:t>Run a wire through the valve stem to be sure it is not blocked</w:t>
      </w:r>
    </w:p>
    <w:p w14:paraId="5E752706" w14:textId="77777777" w:rsidR="000809F0" w:rsidRDefault="000809F0" w:rsidP="000C65DD">
      <w:pPr>
        <w:numPr>
          <w:ilvl w:val="1"/>
          <w:numId w:val="58"/>
        </w:numPr>
        <w:spacing w:after="120"/>
        <w:jc w:val="both"/>
      </w:pPr>
      <w:r>
        <w:t>On dual wheels, completely deflate both tires before removing the nuts on the outside wheel. If there is obvious or suspected damage to the inside tire or rim components, completely deflate both tires.</w:t>
      </w:r>
    </w:p>
    <w:p w14:paraId="5E752707" w14:textId="77777777" w:rsidR="000809F0" w:rsidRDefault="000809F0" w:rsidP="000C65DD">
      <w:pPr>
        <w:numPr>
          <w:ilvl w:val="1"/>
          <w:numId w:val="58"/>
        </w:numPr>
        <w:spacing w:after="120"/>
        <w:jc w:val="both"/>
      </w:pPr>
      <w:r>
        <w:t>For demountable dual wheels, loosen the nuts from the studs but do not remove them completely off the studs until pressure is released between the rims and the cast spoke wheel. Releasing of pressure is achieved by tapping or prying the tire rim assembly until it is loose on the wheel.</w:t>
      </w:r>
    </w:p>
    <w:p w14:paraId="5E752708" w14:textId="77777777" w:rsidR="000809F0" w:rsidRDefault="000809F0" w:rsidP="000C65DD">
      <w:pPr>
        <w:numPr>
          <w:ilvl w:val="0"/>
          <w:numId w:val="58"/>
        </w:numPr>
        <w:spacing w:after="120"/>
        <w:jc w:val="both"/>
      </w:pPr>
      <w:r>
        <w:t>Remove the wheel nuts and take the wheel assembly off the vehicle.</w:t>
      </w:r>
    </w:p>
    <w:p w14:paraId="5E752709" w14:textId="77777777" w:rsidR="000809F0" w:rsidRDefault="000809F0" w:rsidP="000C65DD">
      <w:pPr>
        <w:numPr>
          <w:ilvl w:val="0"/>
          <w:numId w:val="58"/>
        </w:numPr>
        <w:jc w:val="both"/>
      </w:pPr>
      <w:r>
        <w:t xml:space="preserve">Use only the tools specified by the manufacturer when breaking the bead. </w:t>
      </w:r>
      <w:r>
        <w:rPr>
          <w:b/>
        </w:rPr>
        <w:t xml:space="preserve">Never hammer on the rim or the lock ring </w:t>
      </w:r>
      <w:r>
        <w:t>as nicks in the metal may lead to cracks and failures.</w:t>
      </w:r>
    </w:p>
    <w:p w14:paraId="5E75270A" w14:textId="77777777" w:rsidR="000809F0" w:rsidRDefault="000809F0" w:rsidP="000C65DD">
      <w:pPr>
        <w:jc w:val="both"/>
      </w:pPr>
    </w:p>
    <w:p w14:paraId="5E75270B" w14:textId="77777777" w:rsidR="007952B6" w:rsidRDefault="000809F0" w:rsidP="000C65DD">
      <w:pPr>
        <w:ind w:left="1440" w:hanging="1080"/>
        <w:jc w:val="both"/>
      </w:pPr>
      <w:r w:rsidRPr="00E23EF9">
        <w:rPr>
          <w:b/>
        </w:rPr>
        <w:t>Note:</w:t>
      </w:r>
      <w:r>
        <w:tab/>
        <w:t>W</w:t>
      </w:r>
      <w:r w:rsidR="007952B6">
        <w:t xml:space="preserve">hen a tire has been driven flat or at 80% or less of its recommended pressure, do not re-inflate it without first removing and disassembling the tire assembly to check for damage </w:t>
      </w:r>
      <w:r w:rsidR="00E23EF9">
        <w:t>to</w:t>
      </w:r>
      <w:r w:rsidR="007952B6">
        <w:t xml:space="preserve"> the tire and wheel components</w:t>
      </w:r>
      <w:r w:rsidR="00E23EF9">
        <w:t>.</w:t>
      </w:r>
    </w:p>
    <w:p w14:paraId="5E75270C" w14:textId="77777777" w:rsidR="007952B6" w:rsidRDefault="007952B6" w:rsidP="000C65DD">
      <w:pPr>
        <w:jc w:val="both"/>
      </w:pPr>
    </w:p>
    <w:p w14:paraId="5E75270D" w14:textId="77777777" w:rsidR="007952B6" w:rsidRDefault="007952B6" w:rsidP="000C65DD">
      <w:pPr>
        <w:ind w:left="1440" w:hanging="1080"/>
        <w:jc w:val="both"/>
      </w:pPr>
      <w:r>
        <w:rPr>
          <w:b/>
        </w:rPr>
        <w:lastRenderedPageBreak/>
        <w:t>Note:</w:t>
      </w:r>
      <w:r w:rsidR="00E23EF9">
        <w:rPr>
          <w:b/>
        </w:rPr>
        <w:tab/>
        <w:t>I</w:t>
      </w:r>
      <w:r>
        <w:t xml:space="preserve">f a tire is separated (and is noticeable) jack </w:t>
      </w:r>
      <w:r w:rsidR="00E23EF9">
        <w:t xml:space="preserve">the </w:t>
      </w:r>
      <w:r>
        <w:t xml:space="preserve">vehicle </w:t>
      </w:r>
      <w:r w:rsidR="00E23EF9">
        <w:t xml:space="preserve">up </w:t>
      </w:r>
      <w:r>
        <w:t xml:space="preserve">and remove all air pressure before removing </w:t>
      </w:r>
      <w:r w:rsidR="00E23EF9">
        <w:t xml:space="preserve">the </w:t>
      </w:r>
      <w:r>
        <w:t xml:space="preserve">wheel nuts. </w:t>
      </w:r>
      <w:r w:rsidR="00E23EF9">
        <w:t>The t</w:t>
      </w:r>
      <w:r>
        <w:t>ire could explode at any time.</w:t>
      </w:r>
    </w:p>
    <w:p w14:paraId="5E75270E" w14:textId="77777777" w:rsidR="007952B6" w:rsidRDefault="007952B6" w:rsidP="000C65DD">
      <w:pPr>
        <w:jc w:val="both"/>
      </w:pPr>
    </w:p>
    <w:p w14:paraId="5E75270F" w14:textId="77777777" w:rsidR="007952B6" w:rsidRDefault="007952B6" w:rsidP="000C65DD">
      <w:pPr>
        <w:pStyle w:val="Heading2"/>
      </w:pPr>
      <w:bookmarkStart w:id="32" w:name="_Toc14589718"/>
      <w:bookmarkStart w:id="33" w:name="_Toc182923933"/>
      <w:r>
        <w:t>Assembly</w:t>
      </w:r>
      <w:bookmarkEnd w:id="32"/>
      <w:bookmarkEnd w:id="33"/>
    </w:p>
    <w:p w14:paraId="5E752710" w14:textId="77777777" w:rsidR="007952B6" w:rsidRDefault="007952B6" w:rsidP="000C65DD">
      <w:pPr>
        <w:pStyle w:val="Heading3"/>
        <w:jc w:val="both"/>
      </w:pPr>
      <w:bookmarkStart w:id="34" w:name="_Toc14589719"/>
      <w:r>
        <w:t>Wheel Component Acceptability</w:t>
      </w:r>
      <w:bookmarkEnd w:id="34"/>
    </w:p>
    <w:p w14:paraId="5E752711" w14:textId="77777777" w:rsidR="007952B6" w:rsidRDefault="007952B6" w:rsidP="000C65DD">
      <w:pPr>
        <w:jc w:val="both"/>
      </w:pPr>
      <w:r>
        <w:t>The following procedures will be followed when determining wheel component acceptability:</w:t>
      </w:r>
    </w:p>
    <w:p w14:paraId="5E752712" w14:textId="77777777" w:rsidR="007952B6" w:rsidRDefault="007952B6" w:rsidP="000C65DD">
      <w:pPr>
        <w:jc w:val="both"/>
      </w:pPr>
    </w:p>
    <w:p w14:paraId="5E752713" w14:textId="77777777" w:rsidR="007952B6" w:rsidRDefault="00CD5AB2" w:rsidP="000C65DD">
      <w:pPr>
        <w:numPr>
          <w:ilvl w:val="0"/>
          <w:numId w:val="26"/>
        </w:numPr>
        <w:tabs>
          <w:tab w:val="clear" w:pos="360"/>
          <w:tab w:val="num" w:pos="720"/>
        </w:tabs>
        <w:ind w:left="720"/>
        <w:jc w:val="both"/>
      </w:pPr>
      <w:r>
        <w:t>E</w:t>
      </w:r>
      <w:r w:rsidR="007952B6">
        <w:t xml:space="preserve">nsure that wheel </w:t>
      </w:r>
      <w:r>
        <w:t>components are not interchanged, e</w:t>
      </w:r>
      <w:r w:rsidR="007952B6">
        <w:t>xcept as provided in the charts or in the applicable rim manual</w:t>
      </w:r>
      <w:r>
        <w:t>.</w:t>
      </w:r>
    </w:p>
    <w:p w14:paraId="5E752714" w14:textId="77777777" w:rsidR="007952B6" w:rsidRDefault="007952B6" w:rsidP="000C65DD">
      <w:pPr>
        <w:ind w:left="360"/>
        <w:jc w:val="both"/>
      </w:pPr>
    </w:p>
    <w:p w14:paraId="5E752715" w14:textId="77777777" w:rsidR="007952B6" w:rsidRDefault="00CD5AB2" w:rsidP="000C65DD">
      <w:pPr>
        <w:numPr>
          <w:ilvl w:val="0"/>
          <w:numId w:val="27"/>
        </w:numPr>
        <w:tabs>
          <w:tab w:val="clear" w:pos="360"/>
          <w:tab w:val="num" w:pos="720"/>
        </w:tabs>
        <w:ind w:left="720"/>
        <w:jc w:val="both"/>
      </w:pPr>
      <w:r>
        <w:t>I</w:t>
      </w:r>
      <w:r w:rsidR="007952B6">
        <w:t>nspect multi-piece wheel components and single piece wheels prior to assembly. Any wheel or wheel component that is bent out of shape, pitted from corrosion, broken or cracked will not be used.</w:t>
      </w:r>
    </w:p>
    <w:p w14:paraId="5E752716" w14:textId="77777777" w:rsidR="007952B6" w:rsidRDefault="007952B6" w:rsidP="000C65DD">
      <w:pPr>
        <w:ind w:left="360"/>
        <w:jc w:val="both"/>
      </w:pPr>
    </w:p>
    <w:p w14:paraId="5E752717" w14:textId="77777777" w:rsidR="007952B6" w:rsidRDefault="00CD5AB2" w:rsidP="000C65DD">
      <w:pPr>
        <w:numPr>
          <w:ilvl w:val="0"/>
          <w:numId w:val="27"/>
        </w:numPr>
        <w:tabs>
          <w:tab w:val="clear" w:pos="360"/>
          <w:tab w:val="num" w:pos="720"/>
        </w:tabs>
        <w:ind w:left="720"/>
        <w:jc w:val="both"/>
      </w:pPr>
      <w:r>
        <w:t>M</w:t>
      </w:r>
      <w:r w:rsidR="007952B6">
        <w:t>ark or tag damaged components and remove them from the service area</w:t>
      </w:r>
      <w:r>
        <w:t>.</w:t>
      </w:r>
    </w:p>
    <w:p w14:paraId="5E752718" w14:textId="77777777" w:rsidR="007952B6" w:rsidRDefault="007952B6" w:rsidP="000C65DD">
      <w:pPr>
        <w:ind w:left="360"/>
        <w:jc w:val="both"/>
      </w:pPr>
    </w:p>
    <w:p w14:paraId="5E752719" w14:textId="77777777" w:rsidR="007952B6" w:rsidRDefault="007952B6" w:rsidP="000C65DD">
      <w:pPr>
        <w:numPr>
          <w:ilvl w:val="0"/>
          <w:numId w:val="27"/>
        </w:numPr>
        <w:tabs>
          <w:tab w:val="clear" w:pos="360"/>
          <w:tab w:val="num" w:pos="720"/>
        </w:tabs>
        <w:ind w:left="720"/>
        <w:jc w:val="both"/>
      </w:pPr>
      <w:r>
        <w:t>Rim flanges, rim gutters, rings, bead seating surfaces and the bead areas of tires will be free of any dirt, surface rust, scale or loose or flaked rubber buildup prior to mounting and inflation</w:t>
      </w:r>
      <w:r w:rsidR="00CD5AB2">
        <w:t>.</w:t>
      </w:r>
    </w:p>
    <w:p w14:paraId="5E75271A" w14:textId="77777777" w:rsidR="007952B6" w:rsidRDefault="007952B6" w:rsidP="000C65DD">
      <w:pPr>
        <w:ind w:left="360"/>
        <w:jc w:val="both"/>
      </w:pPr>
    </w:p>
    <w:p w14:paraId="5E75271B" w14:textId="77777777" w:rsidR="007952B6" w:rsidRDefault="007952B6" w:rsidP="000C65DD">
      <w:pPr>
        <w:numPr>
          <w:ilvl w:val="0"/>
          <w:numId w:val="27"/>
        </w:numPr>
        <w:tabs>
          <w:tab w:val="clear" w:pos="360"/>
          <w:tab w:val="num" w:pos="720"/>
        </w:tabs>
        <w:ind w:left="720"/>
        <w:jc w:val="both"/>
      </w:pPr>
      <w:r>
        <w:t>The size (bead diameter and tire/wheel widths) and type of both the tire and wheel will be checked for compatibility prior to assembly of the rim wheel</w:t>
      </w:r>
      <w:r w:rsidR="00CD5AB2">
        <w:t>.</w:t>
      </w:r>
    </w:p>
    <w:p w14:paraId="5E75271C" w14:textId="77777777" w:rsidR="007952B6" w:rsidRDefault="007952B6" w:rsidP="000C65DD">
      <w:pPr>
        <w:jc w:val="both"/>
      </w:pPr>
    </w:p>
    <w:p w14:paraId="5E75271D" w14:textId="77777777" w:rsidR="007952B6" w:rsidRDefault="007952B6" w:rsidP="000C65DD">
      <w:pPr>
        <w:pStyle w:val="Heading3"/>
        <w:jc w:val="both"/>
      </w:pPr>
      <w:bookmarkStart w:id="35" w:name="_Toc14589720"/>
      <w:r>
        <w:t>Procedures for Using Restraining Devices</w:t>
      </w:r>
      <w:bookmarkEnd w:id="35"/>
    </w:p>
    <w:p w14:paraId="5E75271E" w14:textId="77777777" w:rsidR="007952B6" w:rsidRDefault="007952B6" w:rsidP="000C65DD">
      <w:pPr>
        <w:jc w:val="both"/>
      </w:pPr>
      <w:r>
        <w:t>Before inflating a tire assembly, it must be placed in a suitable restraining device. Acceptable devices include cages, T-bars and safety chains that must be able to absorb the explosive forces and be properly sized to restrain tire</w:t>
      </w:r>
      <w:r w:rsidR="00CD5AB2">
        <w:t xml:space="preserve"> </w:t>
      </w:r>
      <w:r>
        <w:t>/</w:t>
      </w:r>
      <w:r w:rsidR="00CD5AB2">
        <w:t xml:space="preserve"> </w:t>
      </w:r>
      <w:r>
        <w:t>wheel parts in the event of failures. The following guidelines will be followed when using a restraining device:</w:t>
      </w:r>
    </w:p>
    <w:p w14:paraId="5E75271F" w14:textId="77777777" w:rsidR="007952B6" w:rsidRDefault="007952B6" w:rsidP="000C65DD">
      <w:pPr>
        <w:jc w:val="both"/>
      </w:pPr>
    </w:p>
    <w:p w14:paraId="5E752720" w14:textId="77777777" w:rsidR="007952B6" w:rsidRDefault="007952B6" w:rsidP="00884071">
      <w:pPr>
        <w:numPr>
          <w:ilvl w:val="0"/>
          <w:numId w:val="18"/>
        </w:numPr>
        <w:tabs>
          <w:tab w:val="clear" w:pos="360"/>
          <w:tab w:val="num" w:pos="720"/>
        </w:tabs>
        <w:ind w:left="720"/>
        <w:jc w:val="both"/>
      </w:pPr>
      <w:r>
        <w:t xml:space="preserve">Whenever a rim wheel is </w:t>
      </w:r>
      <w:r w:rsidR="00AE5492">
        <w:t>in a restraining device, workers</w:t>
      </w:r>
      <w:r>
        <w:t xml:space="preserve"> will not rest or lean any part of their body or equipment on or against the restraining device</w:t>
      </w:r>
      <w:r w:rsidR="00AE5492">
        <w:t>.</w:t>
      </w:r>
    </w:p>
    <w:p w14:paraId="5E752721" w14:textId="77777777" w:rsidR="007952B6" w:rsidRDefault="007952B6" w:rsidP="00884071">
      <w:pPr>
        <w:ind w:left="360"/>
        <w:jc w:val="both"/>
      </w:pPr>
    </w:p>
    <w:p w14:paraId="5E752722" w14:textId="77777777" w:rsidR="007952B6" w:rsidRDefault="007952B6" w:rsidP="00884071">
      <w:pPr>
        <w:numPr>
          <w:ilvl w:val="0"/>
          <w:numId w:val="4"/>
        </w:numPr>
        <w:tabs>
          <w:tab w:val="clear" w:pos="360"/>
          <w:tab w:val="num" w:pos="720"/>
        </w:tabs>
        <w:ind w:left="720"/>
        <w:jc w:val="both"/>
      </w:pPr>
      <w:r>
        <w:t xml:space="preserve">After tire inflation, the tire and wheel components will be inspected while still within the restraining device to make sure that they are properly seated and locked. If further adjustment to the tire or </w:t>
      </w:r>
      <w:r w:rsidR="002F5984">
        <w:t>a wheel component</w:t>
      </w:r>
      <w:r>
        <w:t xml:space="preserve"> is necessary, the tire will be deflated by removal of the valve core before the adjustment is made.</w:t>
      </w:r>
    </w:p>
    <w:p w14:paraId="5E752723" w14:textId="77777777" w:rsidR="007952B6" w:rsidRDefault="007952B6" w:rsidP="00884071">
      <w:pPr>
        <w:ind w:left="360"/>
        <w:jc w:val="both"/>
      </w:pPr>
    </w:p>
    <w:p w14:paraId="5E752724" w14:textId="77777777" w:rsidR="007952B6" w:rsidRDefault="007952B6" w:rsidP="00884071">
      <w:pPr>
        <w:numPr>
          <w:ilvl w:val="0"/>
          <w:numId w:val="4"/>
        </w:numPr>
        <w:tabs>
          <w:tab w:val="clear" w:pos="360"/>
          <w:tab w:val="num" w:pos="720"/>
        </w:tabs>
        <w:ind w:left="720"/>
        <w:jc w:val="both"/>
      </w:pPr>
      <w:r>
        <w:t>Tires may be inflated outside a restraining device only to a pressure sufficient to force the tire bead onto the rim ledge and create an airtight seal with the tire and bead (in accordance with manufacturers specifications)</w:t>
      </w:r>
      <w:r w:rsidR="002F5984">
        <w:t>.</w:t>
      </w:r>
    </w:p>
    <w:p w14:paraId="5E752725" w14:textId="77777777" w:rsidR="007952B6" w:rsidRDefault="007952B6" w:rsidP="000C65DD">
      <w:pPr>
        <w:jc w:val="both"/>
      </w:pPr>
    </w:p>
    <w:p w14:paraId="5E752726" w14:textId="77777777" w:rsidR="00D77511" w:rsidRDefault="00D77511">
      <w:pPr>
        <w:rPr>
          <w:b/>
          <w:bCs/>
          <w:i/>
          <w:iCs/>
          <w:sz w:val="24"/>
          <w:szCs w:val="24"/>
        </w:rPr>
      </w:pPr>
      <w:bookmarkStart w:id="36" w:name="_Toc14589721"/>
      <w:r>
        <w:br w:type="page"/>
      </w:r>
    </w:p>
    <w:p w14:paraId="5E752727" w14:textId="77777777" w:rsidR="007952B6" w:rsidRDefault="007952B6" w:rsidP="00763A1B">
      <w:pPr>
        <w:pStyle w:val="Heading3"/>
        <w:jc w:val="both"/>
      </w:pPr>
      <w:r>
        <w:lastRenderedPageBreak/>
        <w:t>Inspection and Reassembly of Single-Piece Rim Wheels</w:t>
      </w:r>
      <w:bookmarkEnd w:id="36"/>
    </w:p>
    <w:p w14:paraId="5E752728" w14:textId="77777777" w:rsidR="007952B6" w:rsidRDefault="007952B6" w:rsidP="00763A1B">
      <w:pPr>
        <w:pStyle w:val="Heading4"/>
        <w:jc w:val="both"/>
      </w:pPr>
      <w:r>
        <w:t>Inspection</w:t>
      </w:r>
    </w:p>
    <w:p w14:paraId="5E752729" w14:textId="77777777" w:rsidR="007952B6" w:rsidRDefault="007952B6" w:rsidP="00763A1B">
      <w:pPr>
        <w:jc w:val="both"/>
      </w:pPr>
      <w:r>
        <w:t>When inspecting single-piece rim wheels, workers will use the following guidelines in conjunction with manufacturers’ and/or distributors’ instructions:</w:t>
      </w:r>
    </w:p>
    <w:p w14:paraId="5E75272A" w14:textId="77777777" w:rsidR="007952B6" w:rsidRDefault="007952B6" w:rsidP="00763A1B">
      <w:pPr>
        <w:jc w:val="both"/>
      </w:pPr>
    </w:p>
    <w:p w14:paraId="5E75272B" w14:textId="77777777" w:rsidR="007952B6" w:rsidRDefault="007952B6" w:rsidP="00763A1B">
      <w:pPr>
        <w:numPr>
          <w:ilvl w:val="0"/>
          <w:numId w:val="42"/>
        </w:numPr>
        <w:tabs>
          <w:tab w:val="clear" w:pos="360"/>
          <w:tab w:val="num" w:pos="720"/>
        </w:tabs>
        <w:ind w:left="720"/>
        <w:jc w:val="both"/>
      </w:pPr>
      <w:r>
        <w:t>Clean and examine wheel, valve stems and tire carefully. Look for signs of cracking, wear, corrosion, deformation, bent and broken beads and confirm proper match between tire and rim for size and load capacity. Cracked, broken, bent or otherwise damaged parts will be replaced.</w:t>
      </w:r>
    </w:p>
    <w:p w14:paraId="5E75272C" w14:textId="77777777" w:rsidR="007952B6" w:rsidRDefault="007952B6" w:rsidP="00763A1B">
      <w:pPr>
        <w:ind w:left="360"/>
        <w:jc w:val="both"/>
      </w:pPr>
    </w:p>
    <w:p w14:paraId="5E75272D" w14:textId="77777777" w:rsidR="007952B6" w:rsidRDefault="007952B6" w:rsidP="00763A1B">
      <w:pPr>
        <w:numPr>
          <w:ilvl w:val="0"/>
          <w:numId w:val="42"/>
        </w:numPr>
        <w:tabs>
          <w:tab w:val="clear" w:pos="360"/>
          <w:tab w:val="num" w:pos="720"/>
        </w:tabs>
        <w:ind w:left="720"/>
        <w:jc w:val="both"/>
      </w:pPr>
      <w:r>
        <w:t>Paint the rim with a metal primer where necessary to protect against corrosion. Primer should be selected according to manufacturer’s instructions. (Paint flaking at the bead may create a hazard if rim is not properly cleaned and primed.) Inspect the inside of the tire to make sure it is clean, dry and free of foreign material.</w:t>
      </w:r>
    </w:p>
    <w:p w14:paraId="5E75272E" w14:textId="77777777" w:rsidR="007952B6" w:rsidRDefault="007952B6" w:rsidP="00763A1B">
      <w:pPr>
        <w:pStyle w:val="Heading4"/>
        <w:jc w:val="both"/>
      </w:pPr>
      <w:r>
        <w:t>Reassembly</w:t>
      </w:r>
    </w:p>
    <w:p w14:paraId="5E75272F" w14:textId="77777777" w:rsidR="007952B6" w:rsidRDefault="007952B6" w:rsidP="00763A1B">
      <w:pPr>
        <w:numPr>
          <w:ilvl w:val="0"/>
          <w:numId w:val="43"/>
        </w:numPr>
        <w:tabs>
          <w:tab w:val="clear" w:pos="360"/>
          <w:tab w:val="num" w:pos="720"/>
        </w:tabs>
        <w:ind w:left="720"/>
        <w:jc w:val="both"/>
      </w:pPr>
      <w:r>
        <w:t>Rubber valve stems or rubber grommets should be replaced before tire is assembled</w:t>
      </w:r>
      <w:r w:rsidR="00D77511">
        <w:t>.</w:t>
      </w:r>
    </w:p>
    <w:p w14:paraId="5E752730" w14:textId="77777777" w:rsidR="007952B6" w:rsidRDefault="007952B6" w:rsidP="00763A1B">
      <w:pPr>
        <w:ind w:left="360"/>
        <w:jc w:val="both"/>
      </w:pPr>
    </w:p>
    <w:p w14:paraId="5E752731" w14:textId="77777777" w:rsidR="007952B6" w:rsidRDefault="007952B6" w:rsidP="00763A1B">
      <w:pPr>
        <w:numPr>
          <w:ilvl w:val="0"/>
          <w:numId w:val="43"/>
        </w:numPr>
        <w:tabs>
          <w:tab w:val="clear" w:pos="360"/>
          <w:tab w:val="num" w:pos="720"/>
        </w:tabs>
        <w:ind w:left="720"/>
        <w:jc w:val="both"/>
      </w:pPr>
      <w:r>
        <w:t>Lubricate the tire beads and the mating rim surfaces with an approved rubber lubricant unless the tire or wheel manufacturer recommends against the use of any rubber lubricant</w:t>
      </w:r>
      <w:r w:rsidR="00D77511">
        <w:t>.</w:t>
      </w:r>
    </w:p>
    <w:p w14:paraId="5E752732" w14:textId="77777777" w:rsidR="007952B6" w:rsidRDefault="007952B6" w:rsidP="00763A1B">
      <w:pPr>
        <w:ind w:left="360"/>
        <w:jc w:val="both"/>
      </w:pPr>
    </w:p>
    <w:p w14:paraId="5E752733" w14:textId="77777777" w:rsidR="007952B6" w:rsidRDefault="007952B6" w:rsidP="00763A1B">
      <w:pPr>
        <w:numPr>
          <w:ilvl w:val="0"/>
          <w:numId w:val="43"/>
        </w:numPr>
        <w:tabs>
          <w:tab w:val="clear" w:pos="360"/>
          <w:tab w:val="num" w:pos="720"/>
        </w:tabs>
        <w:ind w:left="720"/>
        <w:jc w:val="both"/>
      </w:pPr>
      <w:r>
        <w:t>Replace old O-Rings with new O-Rings on required wheels</w:t>
      </w:r>
      <w:r w:rsidR="00D77511">
        <w:t>,</w:t>
      </w:r>
      <w:r>
        <w:t xml:space="preserve"> i.e. loaders and backhoes</w:t>
      </w:r>
      <w:r w:rsidR="00D77511">
        <w:t>.</w:t>
      </w:r>
    </w:p>
    <w:p w14:paraId="5E752734" w14:textId="77777777" w:rsidR="007952B6" w:rsidRDefault="007952B6" w:rsidP="00763A1B">
      <w:pPr>
        <w:ind w:left="360"/>
        <w:jc w:val="both"/>
      </w:pPr>
    </w:p>
    <w:p w14:paraId="5E752735" w14:textId="77777777" w:rsidR="007952B6" w:rsidRDefault="007952B6" w:rsidP="00763A1B">
      <w:pPr>
        <w:numPr>
          <w:ilvl w:val="0"/>
          <w:numId w:val="43"/>
        </w:numPr>
        <w:tabs>
          <w:tab w:val="clear" w:pos="360"/>
          <w:tab w:val="num" w:pos="720"/>
        </w:tabs>
        <w:ind w:left="720"/>
        <w:jc w:val="both"/>
      </w:pPr>
      <w:r>
        <w:t>Work the tire beads one at a time over the rim flange from the narrow ledge side into the well of the rim using t</w:t>
      </w:r>
      <w:r w:rsidR="00D77511">
        <w:t>he proper tire tools. If a tire-</w:t>
      </w:r>
      <w:r>
        <w:t>changing machine is used, the tire may be inflated only to the minimum pressure necessary to force the tire bead onto the rim ledge while on the tire changing machine.</w:t>
      </w:r>
    </w:p>
    <w:p w14:paraId="5E752736" w14:textId="77777777" w:rsidR="007952B6" w:rsidRDefault="007952B6" w:rsidP="00763A1B">
      <w:pPr>
        <w:ind w:left="360"/>
        <w:jc w:val="both"/>
      </w:pPr>
    </w:p>
    <w:p w14:paraId="5E752737" w14:textId="77777777" w:rsidR="007952B6" w:rsidRDefault="00A831A8" w:rsidP="00763A1B">
      <w:pPr>
        <w:numPr>
          <w:ilvl w:val="0"/>
          <w:numId w:val="32"/>
        </w:numPr>
        <w:tabs>
          <w:tab w:val="clear" w:pos="360"/>
          <w:tab w:val="num" w:pos="720"/>
        </w:tabs>
        <w:ind w:left="644"/>
        <w:jc w:val="both"/>
      </w:pPr>
      <w:r>
        <w:t xml:space="preserve"> </w:t>
      </w:r>
      <w:r w:rsidR="007952B6">
        <w:t>Do not apply heat to a single-piece wheel or wheel component</w:t>
      </w:r>
      <w:r w:rsidR="00D77511">
        <w:t>.</w:t>
      </w:r>
    </w:p>
    <w:p w14:paraId="5E752738" w14:textId="77777777" w:rsidR="007952B6" w:rsidRDefault="007952B6" w:rsidP="00763A1B">
      <w:pPr>
        <w:ind w:left="360"/>
        <w:jc w:val="both"/>
      </w:pPr>
    </w:p>
    <w:p w14:paraId="5E752739" w14:textId="77777777" w:rsidR="007952B6" w:rsidRDefault="007952B6" w:rsidP="00763A1B">
      <w:pPr>
        <w:numPr>
          <w:ilvl w:val="0"/>
          <w:numId w:val="44"/>
        </w:numPr>
        <w:tabs>
          <w:tab w:val="clear" w:pos="360"/>
          <w:tab w:val="num" w:pos="720"/>
        </w:tabs>
        <w:ind w:left="720"/>
        <w:jc w:val="both"/>
      </w:pPr>
      <w:r>
        <w:t>Never pour or spray any flammable substance such as gasoline or ethyl ether into a tire and ignite it so that the resulting explosion seats the beads of a tubeless tire</w:t>
      </w:r>
      <w:r w:rsidR="00D77511">
        <w:t>.</w:t>
      </w:r>
    </w:p>
    <w:p w14:paraId="5E75273A" w14:textId="77777777" w:rsidR="007952B6" w:rsidRDefault="007952B6" w:rsidP="00763A1B">
      <w:pPr>
        <w:jc w:val="both"/>
      </w:pPr>
    </w:p>
    <w:p w14:paraId="5E75273B" w14:textId="77777777" w:rsidR="007952B6" w:rsidRDefault="007952B6" w:rsidP="00763A1B">
      <w:pPr>
        <w:jc w:val="both"/>
      </w:pPr>
      <w:r>
        <w:t>Before inflating the tire assembly, place it in a suitable restraining device (see “Procedures for Using a Restraining Device”)</w:t>
      </w:r>
    </w:p>
    <w:p w14:paraId="5E75273C" w14:textId="77777777" w:rsidR="00D77511" w:rsidRDefault="00D77511" w:rsidP="00763A1B">
      <w:pPr>
        <w:jc w:val="both"/>
      </w:pPr>
    </w:p>
    <w:p w14:paraId="5E75273D" w14:textId="77777777" w:rsidR="007952B6" w:rsidRDefault="007952B6" w:rsidP="00763A1B">
      <w:pPr>
        <w:numPr>
          <w:ilvl w:val="0"/>
          <w:numId w:val="45"/>
        </w:numPr>
        <w:tabs>
          <w:tab w:val="clear" w:pos="360"/>
          <w:tab w:val="num" w:pos="720"/>
        </w:tabs>
        <w:ind w:left="720"/>
        <w:jc w:val="both"/>
      </w:pPr>
      <w:r>
        <w:t>Ensure tires are not inflated when any flat, solid surface is in the trajectory and within one foot of the side wall</w:t>
      </w:r>
      <w:r w:rsidR="00763A1B">
        <w:t>.</w:t>
      </w:r>
    </w:p>
    <w:p w14:paraId="5E75273E" w14:textId="77777777" w:rsidR="007952B6" w:rsidRDefault="007952B6" w:rsidP="00763A1B">
      <w:pPr>
        <w:ind w:left="360"/>
        <w:jc w:val="both"/>
      </w:pPr>
    </w:p>
    <w:p w14:paraId="5E75273F" w14:textId="77777777" w:rsidR="007952B6" w:rsidRDefault="007952B6" w:rsidP="00763A1B">
      <w:pPr>
        <w:numPr>
          <w:ilvl w:val="0"/>
          <w:numId w:val="45"/>
        </w:numPr>
        <w:tabs>
          <w:tab w:val="clear" w:pos="360"/>
          <w:tab w:val="num" w:pos="720"/>
        </w:tabs>
        <w:ind w:left="720"/>
        <w:jc w:val="both"/>
      </w:pPr>
      <w:r>
        <w:t>Stay out of the trajectory when inflating the tire assembly</w:t>
      </w:r>
      <w:r w:rsidR="00763A1B">
        <w:t>.</w:t>
      </w:r>
    </w:p>
    <w:p w14:paraId="5E752740" w14:textId="77777777" w:rsidR="007952B6" w:rsidRDefault="007952B6" w:rsidP="00763A1B">
      <w:pPr>
        <w:ind w:left="360"/>
        <w:jc w:val="both"/>
      </w:pPr>
    </w:p>
    <w:p w14:paraId="5E752741" w14:textId="77777777" w:rsidR="007952B6" w:rsidRDefault="007952B6" w:rsidP="00763A1B">
      <w:pPr>
        <w:numPr>
          <w:ilvl w:val="0"/>
          <w:numId w:val="45"/>
        </w:numPr>
        <w:tabs>
          <w:tab w:val="clear" w:pos="360"/>
          <w:tab w:val="num" w:pos="720"/>
        </w:tabs>
        <w:ind w:left="720"/>
        <w:jc w:val="both"/>
      </w:pPr>
      <w:r>
        <w:t>If a bead expander is used, it must be removed before the valve core is installed and as soon as the tire assembly becomes airtight</w:t>
      </w:r>
      <w:r w:rsidR="00763A1B">
        <w:t>.</w:t>
      </w:r>
    </w:p>
    <w:p w14:paraId="5E752742" w14:textId="77777777" w:rsidR="007952B6" w:rsidRDefault="007952B6" w:rsidP="00763A1B">
      <w:pPr>
        <w:ind w:left="360"/>
        <w:jc w:val="both"/>
      </w:pPr>
    </w:p>
    <w:p w14:paraId="5E752743" w14:textId="77777777" w:rsidR="007952B6" w:rsidRDefault="007952B6" w:rsidP="00763A1B">
      <w:pPr>
        <w:numPr>
          <w:ilvl w:val="0"/>
          <w:numId w:val="45"/>
        </w:numPr>
        <w:tabs>
          <w:tab w:val="clear" w:pos="360"/>
          <w:tab w:val="num" w:pos="720"/>
        </w:tabs>
        <w:ind w:left="720"/>
        <w:jc w:val="both"/>
      </w:pPr>
      <w:r>
        <w:lastRenderedPageBreak/>
        <w:t>Inflate tire to the recommended pressure using a clip-on air chuck with an in-line valve and gauge while standing outside the trajectory</w:t>
      </w:r>
      <w:r w:rsidR="00763A1B">
        <w:t>.</w:t>
      </w:r>
    </w:p>
    <w:p w14:paraId="5E752744" w14:textId="77777777" w:rsidR="007952B6" w:rsidRDefault="007952B6" w:rsidP="00763A1B">
      <w:pPr>
        <w:ind w:left="360"/>
        <w:jc w:val="both"/>
      </w:pPr>
    </w:p>
    <w:p w14:paraId="5E752745" w14:textId="77777777" w:rsidR="007952B6" w:rsidRDefault="007952B6" w:rsidP="00763A1B">
      <w:pPr>
        <w:numPr>
          <w:ilvl w:val="0"/>
          <w:numId w:val="45"/>
        </w:numPr>
        <w:tabs>
          <w:tab w:val="clear" w:pos="360"/>
          <w:tab w:val="num" w:pos="720"/>
        </w:tabs>
        <w:ind w:left="720"/>
        <w:jc w:val="both"/>
      </w:pPr>
      <w:r>
        <w:t>Most dual wheels have a pin to assemble inner and outer wheels properly. Ensure wheels are lined up.</w:t>
      </w:r>
    </w:p>
    <w:p w14:paraId="5E752746" w14:textId="77777777" w:rsidR="007952B6" w:rsidRDefault="007952B6"/>
    <w:p w14:paraId="5E752747" w14:textId="77777777" w:rsidR="007952B6" w:rsidRDefault="00763A1B">
      <w:r>
        <w:t>The proper air</w:t>
      </w:r>
      <w:r w:rsidR="007952B6">
        <w:t>line assembly consists of the following components:</w:t>
      </w:r>
    </w:p>
    <w:p w14:paraId="5E752748" w14:textId="77777777" w:rsidR="007952B6" w:rsidRDefault="007952B6"/>
    <w:p w14:paraId="5E752749" w14:textId="77777777" w:rsidR="007952B6" w:rsidRDefault="007952B6" w:rsidP="00763A1B">
      <w:pPr>
        <w:numPr>
          <w:ilvl w:val="0"/>
          <w:numId w:val="24"/>
        </w:numPr>
        <w:tabs>
          <w:tab w:val="clear" w:pos="360"/>
          <w:tab w:val="num" w:pos="720"/>
        </w:tabs>
        <w:ind w:left="720"/>
      </w:pPr>
      <w:r>
        <w:t>Clip</w:t>
      </w:r>
      <w:r w:rsidR="00763A1B">
        <w:t>-</w:t>
      </w:r>
      <w:r>
        <w:t>on chuck</w:t>
      </w:r>
    </w:p>
    <w:p w14:paraId="5E75274A" w14:textId="77777777" w:rsidR="007952B6" w:rsidRDefault="007952B6" w:rsidP="00763A1B">
      <w:pPr>
        <w:ind w:left="360"/>
      </w:pPr>
    </w:p>
    <w:p w14:paraId="5E75274B" w14:textId="77777777" w:rsidR="007952B6" w:rsidRDefault="007952B6" w:rsidP="00763A1B">
      <w:pPr>
        <w:numPr>
          <w:ilvl w:val="0"/>
          <w:numId w:val="24"/>
        </w:numPr>
        <w:tabs>
          <w:tab w:val="clear" w:pos="360"/>
          <w:tab w:val="num" w:pos="720"/>
        </w:tabs>
        <w:ind w:left="720"/>
      </w:pPr>
      <w:r>
        <w:t>In-line valve with a pressure gauge or an acceptable regulator</w:t>
      </w:r>
    </w:p>
    <w:p w14:paraId="5E75274C" w14:textId="77777777" w:rsidR="007952B6" w:rsidRDefault="007952B6" w:rsidP="00763A1B">
      <w:pPr>
        <w:ind w:left="360"/>
      </w:pPr>
    </w:p>
    <w:p w14:paraId="5E75274D" w14:textId="77777777" w:rsidR="007952B6" w:rsidRDefault="007952B6" w:rsidP="00763A1B">
      <w:pPr>
        <w:numPr>
          <w:ilvl w:val="0"/>
          <w:numId w:val="46"/>
        </w:numPr>
        <w:tabs>
          <w:tab w:val="clear" w:pos="360"/>
          <w:tab w:val="num" w:pos="720"/>
        </w:tabs>
        <w:ind w:left="720"/>
      </w:pPr>
      <w:r>
        <w:t>Sufficient length of hose between the clip</w:t>
      </w:r>
      <w:r w:rsidR="00763A1B">
        <w:t>-</w:t>
      </w:r>
      <w:r>
        <w:t>on chuck and the in-line valve (if one is being used) to allow workers to stand outside the trajectory. If a tube is used the tire must be inflated to full pressure, deflated and re-inflated to ensure no localized stresses on the tube.</w:t>
      </w:r>
    </w:p>
    <w:p w14:paraId="5E75274E" w14:textId="77777777" w:rsidR="007952B6" w:rsidRDefault="007952B6"/>
    <w:p w14:paraId="5E75274F" w14:textId="77777777" w:rsidR="007952B6" w:rsidRDefault="007952B6">
      <w:r>
        <w:t>Inspect the tire and rim for proper seating before removing the tire assembly from the restraining device. If the tire bead is not fully seated, deflate the tire completely and repeat the mounting procedure.</w:t>
      </w:r>
    </w:p>
    <w:p w14:paraId="5E752750" w14:textId="77777777" w:rsidR="007952B6" w:rsidRDefault="007952B6"/>
    <w:p w14:paraId="5E752751" w14:textId="77777777" w:rsidR="007952B6" w:rsidRDefault="007952B6">
      <w:r>
        <w:t>Cracked, broken, bent or otherwise damaged wheels will not be reworked, welded, brazed or otherwise heated.</w:t>
      </w:r>
    </w:p>
    <w:p w14:paraId="5E752752" w14:textId="77777777" w:rsidR="007952B6" w:rsidRDefault="007952B6"/>
    <w:p w14:paraId="5E752753" w14:textId="77777777" w:rsidR="007952B6" w:rsidRDefault="007952B6">
      <w:pPr>
        <w:pStyle w:val="Heading3"/>
      </w:pPr>
      <w:bookmarkStart w:id="37" w:name="_Toc14589722"/>
      <w:r>
        <w:t>Inspection and Reassembly of Multi-Piece Rim Wheels</w:t>
      </w:r>
      <w:bookmarkEnd w:id="37"/>
    </w:p>
    <w:p w14:paraId="5E752754" w14:textId="77777777" w:rsidR="007952B6" w:rsidRDefault="007952B6">
      <w:pPr>
        <w:pStyle w:val="Heading4"/>
      </w:pPr>
      <w:r>
        <w:t xml:space="preserve">Inspection </w:t>
      </w:r>
    </w:p>
    <w:p w14:paraId="5E752755" w14:textId="77777777" w:rsidR="007952B6" w:rsidRDefault="007952B6">
      <w:r>
        <w:t>When inspecting multi-piece rim wheels, workers will use the following guidelines in conjunction with manufacturers’ and/or distributors’ instructions:</w:t>
      </w:r>
    </w:p>
    <w:p w14:paraId="5E752756" w14:textId="77777777" w:rsidR="007952B6" w:rsidRDefault="007952B6"/>
    <w:p w14:paraId="5E752757" w14:textId="77777777" w:rsidR="007952B6" w:rsidRDefault="007952B6" w:rsidP="00763A1B">
      <w:pPr>
        <w:numPr>
          <w:ilvl w:val="0"/>
          <w:numId w:val="46"/>
        </w:numPr>
        <w:tabs>
          <w:tab w:val="clear" w:pos="360"/>
          <w:tab w:val="num" w:pos="720"/>
        </w:tabs>
        <w:ind w:left="720"/>
      </w:pPr>
      <w:r>
        <w:t>Look for signs of cracking, wear, corrosion, deformation, broken beads. This may include:</w:t>
      </w:r>
    </w:p>
    <w:p w14:paraId="5E752758" w14:textId="77777777" w:rsidR="00763A1B" w:rsidRDefault="00763A1B" w:rsidP="00763A1B"/>
    <w:p w14:paraId="5E752759" w14:textId="77777777" w:rsidR="007952B6" w:rsidRDefault="007952B6" w:rsidP="00763A1B">
      <w:pPr>
        <w:numPr>
          <w:ilvl w:val="0"/>
          <w:numId w:val="50"/>
        </w:numPr>
        <w:tabs>
          <w:tab w:val="clear" w:pos="720"/>
          <w:tab w:val="num" w:pos="1080"/>
        </w:tabs>
        <w:ind w:left="1080"/>
      </w:pPr>
      <w:r>
        <w:t>Sprung side/lock rings</w:t>
      </w:r>
    </w:p>
    <w:p w14:paraId="5E75275A" w14:textId="77777777" w:rsidR="007952B6" w:rsidRDefault="007952B6" w:rsidP="00763A1B">
      <w:pPr>
        <w:numPr>
          <w:ilvl w:val="0"/>
          <w:numId w:val="50"/>
        </w:numPr>
        <w:tabs>
          <w:tab w:val="clear" w:pos="720"/>
          <w:tab w:val="num" w:pos="1080"/>
        </w:tabs>
        <w:ind w:left="1080"/>
      </w:pPr>
      <w:r>
        <w:t>Cracked rings/rims</w:t>
      </w:r>
    </w:p>
    <w:p w14:paraId="5E75275B" w14:textId="77777777" w:rsidR="007952B6" w:rsidRDefault="007952B6" w:rsidP="00763A1B">
      <w:pPr>
        <w:numPr>
          <w:ilvl w:val="0"/>
          <w:numId w:val="50"/>
        </w:numPr>
        <w:tabs>
          <w:tab w:val="clear" w:pos="720"/>
          <w:tab w:val="num" w:pos="1080"/>
        </w:tabs>
        <w:ind w:left="1080"/>
      </w:pPr>
      <w:r>
        <w:t>Bent flanges</w:t>
      </w:r>
    </w:p>
    <w:p w14:paraId="5E75275C" w14:textId="77777777" w:rsidR="007952B6" w:rsidRDefault="007952B6" w:rsidP="00763A1B">
      <w:pPr>
        <w:numPr>
          <w:ilvl w:val="0"/>
          <w:numId w:val="50"/>
        </w:numPr>
        <w:tabs>
          <w:tab w:val="clear" w:pos="720"/>
          <w:tab w:val="num" w:pos="1080"/>
        </w:tabs>
        <w:ind w:left="1080"/>
      </w:pPr>
      <w:r>
        <w:t>Tool marks</w:t>
      </w:r>
    </w:p>
    <w:p w14:paraId="5E75275D" w14:textId="77777777" w:rsidR="007952B6" w:rsidRDefault="007952B6" w:rsidP="00763A1B">
      <w:pPr>
        <w:numPr>
          <w:ilvl w:val="0"/>
          <w:numId w:val="50"/>
        </w:numPr>
        <w:tabs>
          <w:tab w:val="clear" w:pos="720"/>
          <w:tab w:val="num" w:pos="1080"/>
        </w:tabs>
        <w:ind w:left="1080"/>
      </w:pPr>
      <w:r>
        <w:t>Loss of contour</w:t>
      </w:r>
    </w:p>
    <w:p w14:paraId="5E75275E" w14:textId="77777777" w:rsidR="007952B6" w:rsidRDefault="007952B6" w:rsidP="00763A1B">
      <w:pPr>
        <w:numPr>
          <w:ilvl w:val="0"/>
          <w:numId w:val="50"/>
        </w:numPr>
        <w:tabs>
          <w:tab w:val="clear" w:pos="720"/>
          <w:tab w:val="num" w:pos="1080"/>
        </w:tabs>
        <w:ind w:left="1080"/>
      </w:pPr>
      <w:r>
        <w:t>Metal thickness of the mating surfaces</w:t>
      </w:r>
    </w:p>
    <w:p w14:paraId="5E75275F" w14:textId="77777777" w:rsidR="007952B6" w:rsidRDefault="007952B6" w:rsidP="00763A1B"/>
    <w:p w14:paraId="5E752760" w14:textId="77777777" w:rsidR="007952B6" w:rsidRDefault="007952B6" w:rsidP="00763A1B">
      <w:pPr>
        <w:numPr>
          <w:ilvl w:val="0"/>
          <w:numId w:val="46"/>
        </w:numPr>
        <w:tabs>
          <w:tab w:val="clear" w:pos="360"/>
          <w:tab w:val="num" w:pos="720"/>
        </w:tabs>
        <w:ind w:left="720"/>
      </w:pPr>
      <w:r>
        <w:t>Cracked, broken, bent or otherwise damaged parts will be replaced.</w:t>
      </w:r>
    </w:p>
    <w:p w14:paraId="5E752761" w14:textId="77777777" w:rsidR="007952B6" w:rsidRDefault="007952B6" w:rsidP="00763A1B"/>
    <w:p w14:paraId="5E752762" w14:textId="77777777" w:rsidR="007952B6" w:rsidRDefault="007952B6" w:rsidP="00763A1B">
      <w:pPr>
        <w:numPr>
          <w:ilvl w:val="0"/>
          <w:numId w:val="46"/>
        </w:numPr>
        <w:tabs>
          <w:tab w:val="clear" w:pos="360"/>
          <w:tab w:val="num" w:pos="720"/>
        </w:tabs>
        <w:ind w:left="720"/>
      </w:pPr>
      <w:r>
        <w:t>Confirm proper match of rim and side/lock rings by referring to rim matching chart</w:t>
      </w:r>
      <w:r w:rsidR="00763A1B">
        <w:t>.</w:t>
      </w:r>
    </w:p>
    <w:p w14:paraId="5E752763" w14:textId="77777777" w:rsidR="00763A1B" w:rsidRDefault="00763A1B" w:rsidP="00763A1B"/>
    <w:p w14:paraId="5E752764" w14:textId="77777777" w:rsidR="007952B6" w:rsidRDefault="007952B6" w:rsidP="00763A1B">
      <w:pPr>
        <w:numPr>
          <w:ilvl w:val="0"/>
          <w:numId w:val="46"/>
        </w:numPr>
        <w:tabs>
          <w:tab w:val="clear" w:pos="360"/>
          <w:tab w:val="num" w:pos="720"/>
        </w:tabs>
        <w:ind w:left="720"/>
      </w:pPr>
      <w:r>
        <w:t>Check size and load capacity of tire and wheel</w:t>
      </w:r>
      <w:r w:rsidR="00763A1B">
        <w:t>.</w:t>
      </w:r>
    </w:p>
    <w:p w14:paraId="5E752765" w14:textId="77777777" w:rsidR="00763A1B" w:rsidRDefault="00763A1B" w:rsidP="00763A1B">
      <w:pPr>
        <w:ind w:left="284"/>
      </w:pPr>
    </w:p>
    <w:p w14:paraId="5E752766" w14:textId="77777777" w:rsidR="007952B6" w:rsidRDefault="007952B6" w:rsidP="00763A1B">
      <w:pPr>
        <w:numPr>
          <w:ilvl w:val="0"/>
          <w:numId w:val="46"/>
        </w:numPr>
        <w:tabs>
          <w:tab w:val="clear" w:pos="360"/>
          <w:tab w:val="num" w:pos="720"/>
        </w:tabs>
        <w:ind w:left="720"/>
      </w:pPr>
      <w:r>
        <w:t>Paint rim with a metal primer where necessary to protect against corrosion. Primer should be selected according to manufacturer’s instructions.</w:t>
      </w:r>
    </w:p>
    <w:p w14:paraId="5E752767" w14:textId="77777777" w:rsidR="007952B6" w:rsidRDefault="007952B6"/>
    <w:p w14:paraId="5E752768" w14:textId="77777777" w:rsidR="007952B6" w:rsidRDefault="007952B6" w:rsidP="00763A1B">
      <w:pPr>
        <w:pStyle w:val="Heading4"/>
        <w:jc w:val="both"/>
      </w:pPr>
      <w:r>
        <w:lastRenderedPageBreak/>
        <w:t>Re-assembly</w:t>
      </w:r>
    </w:p>
    <w:p w14:paraId="5E752769" w14:textId="77777777" w:rsidR="007952B6" w:rsidRDefault="007952B6" w:rsidP="00763A1B">
      <w:pPr>
        <w:jc w:val="both"/>
      </w:pPr>
      <w:r>
        <w:t>Reassemble wheel and tire parts using the following guidelines:</w:t>
      </w:r>
    </w:p>
    <w:p w14:paraId="5E75276A" w14:textId="77777777" w:rsidR="007952B6" w:rsidRDefault="007952B6" w:rsidP="00763A1B">
      <w:pPr>
        <w:jc w:val="both"/>
      </w:pPr>
    </w:p>
    <w:p w14:paraId="5E75276B" w14:textId="77777777" w:rsidR="007952B6" w:rsidRDefault="007952B6" w:rsidP="00763A1B">
      <w:pPr>
        <w:numPr>
          <w:ilvl w:val="0"/>
          <w:numId w:val="46"/>
        </w:numPr>
        <w:tabs>
          <w:tab w:val="clear" w:pos="360"/>
          <w:tab w:val="num" w:pos="720"/>
        </w:tabs>
        <w:ind w:left="720"/>
        <w:jc w:val="both"/>
      </w:pPr>
      <w:r>
        <w:t>Replace old O-Rings, if they are supplied as part of the components</w:t>
      </w:r>
      <w:r w:rsidR="00763A1B">
        <w:t>.</w:t>
      </w:r>
    </w:p>
    <w:p w14:paraId="5E75276C" w14:textId="77777777" w:rsidR="007952B6" w:rsidRDefault="007952B6" w:rsidP="00763A1B">
      <w:pPr>
        <w:jc w:val="both"/>
      </w:pPr>
    </w:p>
    <w:p w14:paraId="5E75276D" w14:textId="77777777" w:rsidR="007952B6" w:rsidRDefault="007952B6" w:rsidP="00763A1B">
      <w:pPr>
        <w:numPr>
          <w:ilvl w:val="0"/>
          <w:numId w:val="46"/>
        </w:numPr>
        <w:tabs>
          <w:tab w:val="clear" w:pos="360"/>
          <w:tab w:val="num" w:pos="720"/>
        </w:tabs>
        <w:ind w:left="720"/>
        <w:jc w:val="both"/>
      </w:pPr>
      <w:r>
        <w:t>Lubricate tire beads and mating rim parts with an approved rubber lubricant unless the tire or wheel manufacturer recommends against the use of any rubber lubricant</w:t>
      </w:r>
      <w:r w:rsidR="00763A1B">
        <w:t>.</w:t>
      </w:r>
    </w:p>
    <w:p w14:paraId="5E75276E" w14:textId="77777777" w:rsidR="007952B6" w:rsidRDefault="007952B6" w:rsidP="00763A1B">
      <w:pPr>
        <w:jc w:val="both"/>
      </w:pPr>
    </w:p>
    <w:p w14:paraId="5E75276F" w14:textId="77777777" w:rsidR="007952B6" w:rsidRDefault="007952B6" w:rsidP="00763A1B">
      <w:pPr>
        <w:numPr>
          <w:ilvl w:val="0"/>
          <w:numId w:val="46"/>
        </w:numPr>
        <w:tabs>
          <w:tab w:val="clear" w:pos="360"/>
          <w:tab w:val="num" w:pos="720"/>
        </w:tabs>
        <w:ind w:left="720"/>
        <w:jc w:val="both"/>
      </w:pPr>
      <w:r>
        <w:t>Put the rim parts into place, and position the locking rings into their grooves and check the fit of the metal parts. The end gap should be correct and the parts should not be loose.</w:t>
      </w:r>
    </w:p>
    <w:p w14:paraId="5E752770" w14:textId="77777777" w:rsidR="007952B6" w:rsidRDefault="007952B6" w:rsidP="00763A1B">
      <w:pPr>
        <w:jc w:val="both"/>
      </w:pPr>
    </w:p>
    <w:p w14:paraId="5E752771" w14:textId="77777777" w:rsidR="007952B6" w:rsidRDefault="007952B6" w:rsidP="00763A1B">
      <w:pPr>
        <w:numPr>
          <w:ilvl w:val="0"/>
          <w:numId w:val="46"/>
        </w:numPr>
        <w:tabs>
          <w:tab w:val="clear" w:pos="360"/>
          <w:tab w:val="num" w:pos="720"/>
        </w:tabs>
        <w:ind w:left="720"/>
        <w:jc w:val="both"/>
      </w:pPr>
      <w:r>
        <w:t>Never inflate a wheel of which you are unsure. If there are any doubts at this point, disassemble and recheck all parts for wear or corrosion, deformation and size/type match.</w:t>
      </w:r>
    </w:p>
    <w:p w14:paraId="5E752772" w14:textId="77777777" w:rsidR="007952B6" w:rsidRDefault="007952B6" w:rsidP="00763A1B">
      <w:pPr>
        <w:jc w:val="both"/>
      </w:pPr>
    </w:p>
    <w:p w14:paraId="5E752773" w14:textId="77777777" w:rsidR="007952B6" w:rsidRDefault="007952B6" w:rsidP="00763A1B">
      <w:pPr>
        <w:numPr>
          <w:ilvl w:val="0"/>
          <w:numId w:val="46"/>
        </w:numPr>
        <w:tabs>
          <w:tab w:val="clear" w:pos="360"/>
          <w:tab w:val="num" w:pos="720"/>
        </w:tabs>
        <w:ind w:left="720"/>
        <w:jc w:val="both"/>
      </w:pPr>
      <w:r>
        <w:t>With the tire in the restraining device, inflate to 10 psi (69kPa) and check that parts fit. Danger signals include:</w:t>
      </w:r>
    </w:p>
    <w:p w14:paraId="5E752774" w14:textId="77777777" w:rsidR="007952B6" w:rsidRDefault="007952B6" w:rsidP="00763A1B">
      <w:pPr>
        <w:ind w:left="360"/>
        <w:jc w:val="both"/>
      </w:pPr>
    </w:p>
    <w:p w14:paraId="5E752775" w14:textId="77777777" w:rsidR="007952B6" w:rsidRDefault="007952B6" w:rsidP="00763A1B">
      <w:pPr>
        <w:numPr>
          <w:ilvl w:val="0"/>
          <w:numId w:val="17"/>
        </w:numPr>
        <w:tabs>
          <w:tab w:val="num" w:pos="1080"/>
        </w:tabs>
        <w:ind w:left="1080"/>
        <w:jc w:val="both"/>
      </w:pPr>
      <w:r>
        <w:t>Excessive play</w:t>
      </w:r>
    </w:p>
    <w:p w14:paraId="5E752776" w14:textId="77777777" w:rsidR="007952B6" w:rsidRDefault="007952B6" w:rsidP="00763A1B">
      <w:pPr>
        <w:ind w:left="360"/>
        <w:jc w:val="both"/>
      </w:pPr>
    </w:p>
    <w:p w14:paraId="5E752777" w14:textId="77777777" w:rsidR="007952B6" w:rsidRDefault="007952B6" w:rsidP="00763A1B">
      <w:pPr>
        <w:numPr>
          <w:ilvl w:val="0"/>
          <w:numId w:val="17"/>
        </w:numPr>
        <w:tabs>
          <w:tab w:val="num" w:pos="1080"/>
        </w:tabs>
        <w:ind w:left="1080"/>
        <w:jc w:val="both"/>
      </w:pPr>
      <w:r>
        <w:t>Ring end gap too wide or too narrow (see manufacturer’s instructions)</w:t>
      </w:r>
    </w:p>
    <w:p w14:paraId="5E752778" w14:textId="77777777" w:rsidR="007952B6" w:rsidRDefault="007952B6" w:rsidP="00763A1B">
      <w:pPr>
        <w:jc w:val="both"/>
      </w:pPr>
    </w:p>
    <w:p w14:paraId="5E752779" w14:textId="77777777" w:rsidR="007952B6" w:rsidRDefault="007952B6" w:rsidP="00763A1B">
      <w:pPr>
        <w:numPr>
          <w:ilvl w:val="0"/>
          <w:numId w:val="17"/>
        </w:numPr>
        <w:tabs>
          <w:tab w:val="num" w:pos="1080"/>
        </w:tabs>
        <w:ind w:left="1080"/>
        <w:jc w:val="both"/>
      </w:pPr>
      <w:r>
        <w:t>Any apparent misalignment</w:t>
      </w:r>
    </w:p>
    <w:p w14:paraId="5E75277A" w14:textId="77777777" w:rsidR="007952B6" w:rsidRDefault="007952B6" w:rsidP="00763A1B">
      <w:pPr>
        <w:ind w:left="360"/>
        <w:jc w:val="both"/>
      </w:pPr>
    </w:p>
    <w:p w14:paraId="5E75277B" w14:textId="77777777" w:rsidR="007952B6" w:rsidRDefault="007952B6" w:rsidP="00763A1B">
      <w:pPr>
        <w:numPr>
          <w:ilvl w:val="0"/>
          <w:numId w:val="46"/>
        </w:numPr>
        <w:tabs>
          <w:tab w:val="clear" w:pos="360"/>
          <w:tab w:val="num" w:pos="720"/>
        </w:tabs>
        <w:ind w:left="720"/>
        <w:jc w:val="both"/>
      </w:pPr>
      <w:r>
        <w:t>Inflate tire to manufacturer’s specifications using a clip-on air chuck with an in-line valve and gauge while standing outside the trajectory</w:t>
      </w:r>
      <w:r w:rsidR="00763A1B">
        <w:t>.</w:t>
      </w:r>
    </w:p>
    <w:p w14:paraId="5E75277C" w14:textId="77777777" w:rsidR="007952B6" w:rsidRDefault="007952B6" w:rsidP="00763A1B">
      <w:pPr>
        <w:ind w:left="360"/>
        <w:jc w:val="both"/>
      </w:pPr>
    </w:p>
    <w:p w14:paraId="5E75277D" w14:textId="77777777" w:rsidR="007952B6" w:rsidRDefault="007952B6" w:rsidP="00763A1B">
      <w:pPr>
        <w:numPr>
          <w:ilvl w:val="0"/>
          <w:numId w:val="46"/>
        </w:numPr>
        <w:tabs>
          <w:tab w:val="clear" w:pos="360"/>
          <w:tab w:val="num" w:pos="720"/>
        </w:tabs>
        <w:ind w:left="720"/>
        <w:jc w:val="both"/>
      </w:pPr>
      <w:r>
        <w:t>Stay out of the trajectory when inflating the tire assembly (Note: There are operations where presence in the trajectory is unavoidable e.g. application of wheel nuts. In this case, the newly inflated tire assembly must first be inspected for proper seating of side/lock rings).</w:t>
      </w:r>
    </w:p>
    <w:p w14:paraId="5E75277E" w14:textId="77777777" w:rsidR="007952B6" w:rsidRDefault="007952B6" w:rsidP="00763A1B">
      <w:pPr>
        <w:ind w:left="360"/>
        <w:jc w:val="both"/>
      </w:pPr>
    </w:p>
    <w:p w14:paraId="5E75277F" w14:textId="77777777" w:rsidR="007952B6" w:rsidRDefault="007952B6" w:rsidP="00763A1B">
      <w:pPr>
        <w:numPr>
          <w:ilvl w:val="0"/>
          <w:numId w:val="46"/>
        </w:numPr>
        <w:tabs>
          <w:tab w:val="clear" w:pos="360"/>
          <w:tab w:val="num" w:pos="720"/>
        </w:tabs>
        <w:ind w:left="720"/>
        <w:jc w:val="both"/>
      </w:pPr>
      <w:r>
        <w:t>Do not apply heat to the wheel or wheel component</w:t>
      </w:r>
      <w:r w:rsidR="00763A1B">
        <w:t>.</w:t>
      </w:r>
    </w:p>
    <w:p w14:paraId="5E752780" w14:textId="77777777" w:rsidR="007952B6" w:rsidRDefault="007952B6" w:rsidP="00763A1B">
      <w:pPr>
        <w:tabs>
          <w:tab w:val="num" w:pos="284"/>
        </w:tabs>
        <w:ind w:left="360"/>
        <w:jc w:val="both"/>
      </w:pPr>
    </w:p>
    <w:p w14:paraId="5E752781" w14:textId="77777777" w:rsidR="007952B6" w:rsidRDefault="007952B6" w:rsidP="00763A1B">
      <w:pPr>
        <w:numPr>
          <w:ilvl w:val="0"/>
          <w:numId w:val="46"/>
        </w:numPr>
        <w:tabs>
          <w:tab w:val="clear" w:pos="360"/>
          <w:tab w:val="num" w:pos="720"/>
        </w:tabs>
        <w:ind w:left="720"/>
        <w:jc w:val="both"/>
      </w:pPr>
      <w:r>
        <w:t>Never pour or spray any flammable substance such as gasoline or ethyl ether into tire and ignite it so that the resulting explosion seats the beads of a tubeless tire</w:t>
      </w:r>
      <w:r w:rsidR="00763A1B">
        <w:t>.</w:t>
      </w:r>
    </w:p>
    <w:p w14:paraId="5E752782" w14:textId="77777777" w:rsidR="007952B6" w:rsidRDefault="007952B6" w:rsidP="00763A1B">
      <w:pPr>
        <w:tabs>
          <w:tab w:val="num" w:pos="284"/>
        </w:tabs>
        <w:ind w:left="360"/>
        <w:jc w:val="both"/>
      </w:pPr>
    </w:p>
    <w:p w14:paraId="5E752783" w14:textId="77777777" w:rsidR="007952B6" w:rsidRDefault="007952B6" w:rsidP="00763A1B">
      <w:pPr>
        <w:numPr>
          <w:ilvl w:val="0"/>
          <w:numId w:val="46"/>
        </w:numPr>
        <w:tabs>
          <w:tab w:val="clear" w:pos="360"/>
          <w:tab w:val="num" w:pos="720"/>
        </w:tabs>
        <w:ind w:left="720"/>
        <w:jc w:val="both"/>
      </w:pPr>
      <w:r>
        <w:t>Inflate to the recommended pressure</w:t>
      </w:r>
      <w:r w:rsidR="00763A1B">
        <w:t>.</w:t>
      </w:r>
    </w:p>
    <w:p w14:paraId="5E752784" w14:textId="77777777" w:rsidR="00763A1B" w:rsidRDefault="00763A1B" w:rsidP="00763A1B">
      <w:pPr>
        <w:jc w:val="both"/>
      </w:pPr>
    </w:p>
    <w:p w14:paraId="5E752785" w14:textId="77777777" w:rsidR="007952B6" w:rsidRDefault="007952B6" w:rsidP="00763A1B">
      <w:pPr>
        <w:numPr>
          <w:ilvl w:val="0"/>
          <w:numId w:val="46"/>
        </w:numPr>
        <w:tabs>
          <w:tab w:val="clear" w:pos="360"/>
          <w:tab w:val="num" w:pos="720"/>
        </w:tabs>
        <w:ind w:left="720"/>
        <w:jc w:val="both"/>
      </w:pPr>
      <w:r>
        <w:t>Deflate completely to avoid localized over stretching of tube</w:t>
      </w:r>
      <w:r w:rsidR="00763A1B">
        <w:t>.</w:t>
      </w:r>
    </w:p>
    <w:p w14:paraId="5E752786" w14:textId="77777777" w:rsidR="007952B6" w:rsidRDefault="007952B6" w:rsidP="00763A1B">
      <w:pPr>
        <w:pStyle w:val="Header"/>
        <w:tabs>
          <w:tab w:val="clear" w:pos="4320"/>
          <w:tab w:val="clear" w:pos="8640"/>
          <w:tab w:val="num" w:pos="284"/>
        </w:tabs>
        <w:jc w:val="both"/>
      </w:pPr>
    </w:p>
    <w:p w14:paraId="5E752787" w14:textId="77777777" w:rsidR="007952B6" w:rsidRDefault="007952B6" w:rsidP="00763A1B">
      <w:pPr>
        <w:numPr>
          <w:ilvl w:val="0"/>
          <w:numId w:val="46"/>
        </w:numPr>
        <w:tabs>
          <w:tab w:val="clear" w:pos="360"/>
          <w:tab w:val="num" w:pos="720"/>
        </w:tabs>
        <w:ind w:left="720"/>
        <w:jc w:val="both"/>
      </w:pPr>
      <w:r>
        <w:t>Re-inflate to the manufacturer’s recommended pressure and recheck the tire assembly before removing it from the restraining device</w:t>
      </w:r>
      <w:r w:rsidR="00763A1B">
        <w:t>.</w:t>
      </w:r>
    </w:p>
    <w:p w14:paraId="5E752788" w14:textId="77777777" w:rsidR="007952B6" w:rsidRDefault="007952B6" w:rsidP="00763A1B">
      <w:pPr>
        <w:jc w:val="both"/>
      </w:pPr>
    </w:p>
    <w:p w14:paraId="5E752789" w14:textId="77777777" w:rsidR="007952B6" w:rsidRDefault="007952B6">
      <w:pPr>
        <w:pStyle w:val="Heading2"/>
      </w:pPr>
      <w:bookmarkStart w:id="38" w:name="_Toc14589723"/>
      <w:bookmarkStart w:id="39" w:name="_Toc182923934"/>
      <w:r>
        <w:lastRenderedPageBreak/>
        <w:t>Mounting</w:t>
      </w:r>
      <w:bookmarkEnd w:id="38"/>
      <w:bookmarkEnd w:id="39"/>
    </w:p>
    <w:p w14:paraId="5E75278A" w14:textId="77777777" w:rsidR="007952B6" w:rsidRDefault="007952B6">
      <w:pPr>
        <w:pStyle w:val="Heading3"/>
      </w:pPr>
      <w:bookmarkStart w:id="40" w:name="_Toc14589724"/>
      <w:r>
        <w:t>Disc Wheels</w:t>
      </w:r>
      <w:bookmarkEnd w:id="40"/>
    </w:p>
    <w:p w14:paraId="5E75278B" w14:textId="77777777" w:rsidR="007952B6" w:rsidRDefault="007952B6" w:rsidP="00763A1B">
      <w:pPr>
        <w:numPr>
          <w:ilvl w:val="0"/>
          <w:numId w:val="6"/>
        </w:numPr>
        <w:tabs>
          <w:tab w:val="clear" w:pos="360"/>
          <w:tab w:val="num" w:pos="720"/>
        </w:tabs>
        <w:ind w:left="720"/>
      </w:pPr>
      <w:r>
        <w:t>Check wheel studs for damage. Replace any damaged or distorted studs</w:t>
      </w:r>
      <w:r w:rsidR="00763A1B">
        <w:t>.</w:t>
      </w:r>
    </w:p>
    <w:p w14:paraId="5E75278C" w14:textId="77777777" w:rsidR="007952B6" w:rsidRDefault="007952B6" w:rsidP="00763A1B">
      <w:pPr>
        <w:ind w:left="360"/>
      </w:pPr>
    </w:p>
    <w:p w14:paraId="5E75278D" w14:textId="77777777" w:rsidR="007952B6" w:rsidRDefault="007952B6" w:rsidP="00763A1B">
      <w:pPr>
        <w:numPr>
          <w:ilvl w:val="0"/>
          <w:numId w:val="6"/>
        </w:numPr>
        <w:tabs>
          <w:tab w:val="clear" w:pos="360"/>
          <w:tab w:val="num" w:pos="720"/>
        </w:tabs>
        <w:ind w:left="720"/>
      </w:pPr>
      <w:r>
        <w:t>For tire assemblies mounted to dual wheel axles, also check to ensure the maximum difference between the diameters of the tires does not exceed ¼” or a circumferential difference of ¾”. Any difference in the diameter of dual wheels leads to excessive wear.</w:t>
      </w:r>
    </w:p>
    <w:p w14:paraId="5E75278E" w14:textId="77777777" w:rsidR="007952B6" w:rsidRDefault="007952B6" w:rsidP="00763A1B">
      <w:pPr>
        <w:ind w:left="360"/>
      </w:pPr>
    </w:p>
    <w:p w14:paraId="5E75278F" w14:textId="77777777" w:rsidR="007952B6" w:rsidRDefault="007952B6" w:rsidP="00763A1B">
      <w:pPr>
        <w:numPr>
          <w:ilvl w:val="0"/>
          <w:numId w:val="6"/>
        </w:numPr>
        <w:tabs>
          <w:tab w:val="clear" w:pos="360"/>
          <w:tab w:val="num" w:pos="720"/>
        </w:tabs>
        <w:ind w:left="720"/>
      </w:pPr>
      <w:r>
        <w:t>Check tires for separations i.e. belt shifting</w:t>
      </w:r>
      <w:r w:rsidR="00763A1B">
        <w:t>.</w:t>
      </w:r>
    </w:p>
    <w:p w14:paraId="5E752790" w14:textId="77777777" w:rsidR="007952B6" w:rsidRDefault="007952B6" w:rsidP="00763A1B">
      <w:pPr>
        <w:ind w:left="360"/>
      </w:pPr>
    </w:p>
    <w:p w14:paraId="5E752791" w14:textId="77777777" w:rsidR="007952B6" w:rsidRDefault="007952B6" w:rsidP="00763A1B">
      <w:pPr>
        <w:numPr>
          <w:ilvl w:val="0"/>
          <w:numId w:val="7"/>
        </w:numPr>
        <w:tabs>
          <w:tab w:val="clear" w:pos="360"/>
          <w:tab w:val="num" w:pos="720"/>
        </w:tabs>
        <w:ind w:left="720"/>
      </w:pPr>
      <w:r>
        <w:t>Check that the mounting surfaces on the wheels, studs, nuts and hubs are clean and smooth. Remove any grease, dirt, rust or burrs.</w:t>
      </w:r>
    </w:p>
    <w:p w14:paraId="5E752792" w14:textId="77777777" w:rsidR="007952B6" w:rsidRDefault="007952B6" w:rsidP="00763A1B">
      <w:pPr>
        <w:ind w:left="360"/>
      </w:pPr>
    </w:p>
    <w:p w14:paraId="5E752793" w14:textId="77777777" w:rsidR="007952B6" w:rsidRDefault="007952B6" w:rsidP="00763A1B">
      <w:pPr>
        <w:numPr>
          <w:ilvl w:val="0"/>
          <w:numId w:val="8"/>
        </w:numPr>
        <w:tabs>
          <w:tab w:val="clear" w:pos="360"/>
          <w:tab w:val="num" w:pos="720"/>
        </w:tabs>
        <w:ind w:left="720"/>
      </w:pPr>
      <w:r>
        <w:t>Use the proper cap nuts. Disc wheels can be stud or hub located and the cap nuts used with each type vary. Incorrect cap nuts may lead to loss of torque, broken studs and cracked wheels. Follow the manufacturer’s specifications.</w:t>
      </w:r>
    </w:p>
    <w:p w14:paraId="5E752794" w14:textId="77777777" w:rsidR="007952B6" w:rsidRDefault="007952B6" w:rsidP="00763A1B">
      <w:pPr>
        <w:ind w:left="360"/>
      </w:pPr>
    </w:p>
    <w:p w14:paraId="5E752795" w14:textId="77777777" w:rsidR="007952B6" w:rsidRDefault="007952B6" w:rsidP="00763A1B">
      <w:pPr>
        <w:numPr>
          <w:ilvl w:val="0"/>
          <w:numId w:val="37"/>
        </w:numPr>
        <w:tabs>
          <w:tab w:val="clear" w:pos="360"/>
          <w:tab w:val="num" w:pos="644"/>
        </w:tabs>
        <w:ind w:left="644"/>
      </w:pPr>
      <w:r>
        <w:t>Use the proper tightening sequence and torque levels. Air wrenches should only be used to spin on the nuts. The tightening sequence and torque levels required will depend on the make and model of disc wheel. Follow the manufacturer’s instructions.</w:t>
      </w:r>
    </w:p>
    <w:p w14:paraId="5E752796" w14:textId="77777777" w:rsidR="007952B6" w:rsidRDefault="007952B6" w:rsidP="00763A1B">
      <w:pPr>
        <w:ind w:left="360"/>
      </w:pPr>
    </w:p>
    <w:p w14:paraId="5E752797" w14:textId="77777777" w:rsidR="007952B6" w:rsidRDefault="007952B6" w:rsidP="00763A1B">
      <w:pPr>
        <w:numPr>
          <w:ilvl w:val="0"/>
          <w:numId w:val="9"/>
        </w:numPr>
        <w:tabs>
          <w:tab w:val="clear" w:pos="360"/>
          <w:tab w:val="num" w:pos="720"/>
        </w:tabs>
        <w:ind w:left="720"/>
      </w:pPr>
      <w:r>
        <w:t>After the first 80 to 160 kms of operation, it is recommended that torque levels be rechecked.</w:t>
      </w:r>
    </w:p>
    <w:p w14:paraId="5E752798" w14:textId="77777777" w:rsidR="007952B6" w:rsidRDefault="007952B6"/>
    <w:p w14:paraId="5E752799" w14:textId="77777777" w:rsidR="007952B6" w:rsidRDefault="007952B6">
      <w:pPr>
        <w:pStyle w:val="Heading3"/>
      </w:pPr>
      <w:bookmarkStart w:id="41" w:name="_Toc14589725"/>
      <w:r>
        <w:t>De-mountable Tire Assemblies</w:t>
      </w:r>
      <w:bookmarkEnd w:id="41"/>
    </w:p>
    <w:p w14:paraId="5E75279A" w14:textId="77777777" w:rsidR="007952B6" w:rsidRDefault="007952B6" w:rsidP="00763A1B">
      <w:pPr>
        <w:numPr>
          <w:ilvl w:val="0"/>
          <w:numId w:val="10"/>
        </w:numPr>
        <w:tabs>
          <w:tab w:val="clear" w:pos="360"/>
          <w:tab w:val="num" w:pos="720"/>
        </w:tabs>
        <w:ind w:left="720"/>
      </w:pPr>
      <w:r>
        <w:t>Check all studs, clamps and spacer bands for damage. Replace any damaged or distorted parts.</w:t>
      </w:r>
    </w:p>
    <w:p w14:paraId="5E75279B" w14:textId="77777777" w:rsidR="007952B6" w:rsidRDefault="007952B6" w:rsidP="00763A1B">
      <w:pPr>
        <w:ind w:left="360"/>
      </w:pPr>
    </w:p>
    <w:p w14:paraId="5E75279C" w14:textId="77777777" w:rsidR="007952B6" w:rsidRDefault="007952B6" w:rsidP="00763A1B">
      <w:pPr>
        <w:numPr>
          <w:ilvl w:val="0"/>
          <w:numId w:val="10"/>
        </w:numPr>
        <w:tabs>
          <w:tab w:val="clear" w:pos="360"/>
          <w:tab w:val="num" w:pos="720"/>
        </w:tabs>
        <w:ind w:left="720"/>
      </w:pPr>
      <w:r>
        <w:t>For duals, also check to ensure the maximum difference between the diameters of the tires does not exceed ¼” or a circumferential difference of ¾”. Any difference in the diameter of dual wheels leads to excessive wear. In addition, it is important not to mix radials and bias ply tires on the same axle due to different load/deflection characteristics of these two types of tires.</w:t>
      </w:r>
    </w:p>
    <w:p w14:paraId="5E75279D" w14:textId="77777777" w:rsidR="007952B6" w:rsidRDefault="007952B6" w:rsidP="00763A1B">
      <w:pPr>
        <w:ind w:left="360"/>
      </w:pPr>
    </w:p>
    <w:p w14:paraId="5E75279E" w14:textId="77777777" w:rsidR="007952B6" w:rsidRDefault="007952B6" w:rsidP="00763A1B">
      <w:pPr>
        <w:numPr>
          <w:ilvl w:val="0"/>
          <w:numId w:val="11"/>
        </w:numPr>
        <w:tabs>
          <w:tab w:val="clear" w:pos="360"/>
          <w:tab w:val="num" w:pos="720"/>
        </w:tabs>
        <w:ind w:left="720"/>
      </w:pPr>
      <w:r>
        <w:t>Check that the mounting surfaces on the rims, cast spoke wheels, studs, nuts, clamps and spacer bands are clean and smooth. Remove any grease, dirt, rust or burrs.</w:t>
      </w:r>
    </w:p>
    <w:p w14:paraId="5E75279F" w14:textId="77777777" w:rsidR="007952B6" w:rsidRDefault="007952B6" w:rsidP="00763A1B">
      <w:pPr>
        <w:ind w:left="360"/>
      </w:pPr>
    </w:p>
    <w:p w14:paraId="5E7527A0" w14:textId="77777777" w:rsidR="007952B6" w:rsidRDefault="007952B6" w:rsidP="00763A1B">
      <w:pPr>
        <w:numPr>
          <w:ilvl w:val="0"/>
          <w:numId w:val="12"/>
        </w:numPr>
        <w:tabs>
          <w:tab w:val="clear" w:pos="360"/>
          <w:tab w:val="num" w:pos="720"/>
        </w:tabs>
        <w:ind w:left="720"/>
      </w:pPr>
      <w:r>
        <w:t>Place the inflated tire assembly on cast spoke wheel. For dual wheels, place the inside tire assembly on the cast spoke wheel as far as possible, then the spacer band and the outer tire assembly. Guard against misalignment.</w:t>
      </w:r>
    </w:p>
    <w:p w14:paraId="5E7527A1" w14:textId="77777777" w:rsidR="007952B6" w:rsidRDefault="007952B6" w:rsidP="00763A1B">
      <w:pPr>
        <w:ind w:left="360"/>
      </w:pPr>
    </w:p>
    <w:p w14:paraId="5E7527A2" w14:textId="77777777" w:rsidR="007952B6" w:rsidRDefault="007952B6" w:rsidP="00763A1B">
      <w:pPr>
        <w:numPr>
          <w:ilvl w:val="0"/>
          <w:numId w:val="13"/>
        </w:numPr>
        <w:tabs>
          <w:tab w:val="clear" w:pos="360"/>
          <w:tab w:val="num" w:pos="720"/>
        </w:tabs>
        <w:ind w:left="720"/>
      </w:pPr>
      <w:r>
        <w:t>Install the proper rim clamps and nuts</w:t>
      </w:r>
      <w:r w:rsidR="00763A1B">
        <w:t>.</w:t>
      </w:r>
    </w:p>
    <w:p w14:paraId="5E7527A3" w14:textId="77777777" w:rsidR="007952B6" w:rsidRDefault="007952B6" w:rsidP="00763A1B">
      <w:pPr>
        <w:ind w:left="360"/>
      </w:pPr>
    </w:p>
    <w:p w14:paraId="5E7527A4" w14:textId="77777777" w:rsidR="007952B6" w:rsidRDefault="007952B6" w:rsidP="00763A1B">
      <w:pPr>
        <w:numPr>
          <w:ilvl w:val="0"/>
          <w:numId w:val="14"/>
        </w:numPr>
        <w:tabs>
          <w:tab w:val="clear" w:pos="360"/>
          <w:tab w:val="num" w:pos="720"/>
        </w:tabs>
        <w:ind w:left="720"/>
      </w:pPr>
      <w:r>
        <w:lastRenderedPageBreak/>
        <w:t>Use the proper tightening sequence and torque levels. The tightening sequence and torque levels required will depend on the make and model of rim/wheel. Follow the manufacturer’s instructions.</w:t>
      </w:r>
    </w:p>
    <w:p w14:paraId="5E7527A5" w14:textId="77777777" w:rsidR="007952B6" w:rsidRDefault="007952B6" w:rsidP="00763A1B">
      <w:pPr>
        <w:ind w:left="360"/>
      </w:pPr>
    </w:p>
    <w:p w14:paraId="5E7527A6" w14:textId="77777777" w:rsidR="007952B6" w:rsidRDefault="007952B6" w:rsidP="00763A1B">
      <w:pPr>
        <w:numPr>
          <w:ilvl w:val="0"/>
          <w:numId w:val="15"/>
        </w:numPr>
        <w:tabs>
          <w:tab w:val="clear" w:pos="360"/>
          <w:tab w:val="num" w:pos="720"/>
        </w:tabs>
        <w:ind w:left="720"/>
      </w:pPr>
      <w:r>
        <w:t>After the first 80kms to 160kms of operation, recheck and retighten clamp nuts to the recommended torque level using the proper tightening sequence</w:t>
      </w:r>
      <w:r w:rsidR="00763A1B">
        <w:t>.</w:t>
      </w:r>
    </w:p>
    <w:p w14:paraId="5E7527A7" w14:textId="77777777" w:rsidR="007952B6" w:rsidRDefault="007952B6"/>
    <w:p w14:paraId="5E7527A8" w14:textId="77777777" w:rsidR="007952B6" w:rsidRDefault="007952B6" w:rsidP="00763A1B">
      <w:pPr>
        <w:pStyle w:val="Heading2"/>
      </w:pPr>
      <w:bookmarkStart w:id="42" w:name="_Toc14589726"/>
      <w:bookmarkStart w:id="43" w:name="_Toc182923935"/>
      <w:r>
        <w:t>Worker Instruction and Training</w:t>
      </w:r>
      <w:bookmarkEnd w:id="42"/>
      <w:bookmarkEnd w:id="43"/>
    </w:p>
    <w:p w14:paraId="5E7527A9" w14:textId="77777777" w:rsidR="007952B6" w:rsidRDefault="007952B6" w:rsidP="00763A1B">
      <w:pPr>
        <w:jc w:val="both"/>
      </w:pPr>
      <w:r w:rsidRPr="007952B6">
        <w:rPr>
          <w:color w:val="0000FF"/>
        </w:rPr>
        <w:t>[Organization]</w:t>
      </w:r>
      <w:r w:rsidR="00763A1B">
        <w:rPr>
          <w:color w:val="0000FF"/>
        </w:rPr>
        <w:t xml:space="preserve"> </w:t>
      </w:r>
      <w:r>
        <w:t>will provide a training program to all workers who service rim wheels,</w:t>
      </w:r>
      <w:r w:rsidR="00763A1B">
        <w:t xml:space="preserve"> </w:t>
      </w:r>
      <w:r>
        <w:t xml:space="preserve">which will include the hazards involved in servicing rim wheels and the safe work procedures. </w:t>
      </w:r>
      <w:r w:rsidR="00763A1B" w:rsidRPr="00763A1B">
        <w:t>The Manager / Supervisor</w:t>
      </w:r>
      <w:r w:rsidR="00763A1B">
        <w:rPr>
          <w:b/>
        </w:rPr>
        <w:t xml:space="preserve"> </w:t>
      </w:r>
      <w:r>
        <w:t>will ensure that each worker is able to demonstrate and maintain the ability to perform tire-servicing tasks safely. Training will include the following:</w:t>
      </w:r>
    </w:p>
    <w:p w14:paraId="5E7527AA" w14:textId="77777777" w:rsidR="007952B6" w:rsidRDefault="007952B6" w:rsidP="00763A1B">
      <w:pPr>
        <w:jc w:val="both"/>
      </w:pPr>
    </w:p>
    <w:p w14:paraId="5E7527AB" w14:textId="77777777" w:rsidR="007952B6" w:rsidRDefault="007952B6" w:rsidP="00763A1B">
      <w:pPr>
        <w:numPr>
          <w:ilvl w:val="0"/>
          <w:numId w:val="5"/>
        </w:numPr>
        <w:tabs>
          <w:tab w:val="clear" w:pos="360"/>
          <w:tab w:val="num" w:pos="720"/>
        </w:tabs>
        <w:ind w:left="720"/>
        <w:jc w:val="both"/>
      </w:pPr>
      <w:r>
        <w:t>De-mounting of tires</w:t>
      </w:r>
      <w:r w:rsidR="00763A1B">
        <w:t>, including deflation</w:t>
      </w:r>
    </w:p>
    <w:p w14:paraId="5E7527AC" w14:textId="77777777" w:rsidR="007952B6" w:rsidRDefault="007952B6" w:rsidP="00763A1B">
      <w:pPr>
        <w:ind w:left="360"/>
        <w:jc w:val="both"/>
      </w:pPr>
    </w:p>
    <w:p w14:paraId="5E7527AD" w14:textId="77777777" w:rsidR="007952B6" w:rsidRDefault="00763A1B" w:rsidP="00F77921">
      <w:pPr>
        <w:numPr>
          <w:ilvl w:val="0"/>
          <w:numId w:val="5"/>
        </w:numPr>
        <w:tabs>
          <w:tab w:val="clear" w:pos="360"/>
          <w:tab w:val="num" w:pos="720"/>
        </w:tabs>
        <w:ind w:left="720"/>
        <w:jc w:val="both"/>
      </w:pPr>
      <w:r>
        <w:t>How to inspect rim / wheel components for mismatch and damage. Damage includes corrosion and rust buildup, metal cracks, deformed flanges, sprung side and / or lock rings, broken or cracked discs, damaged rim bases, worn tubes or flaps, bent or broken beads in the tires.</w:t>
      </w:r>
    </w:p>
    <w:p w14:paraId="5E7527AE" w14:textId="77777777" w:rsidR="00F77921" w:rsidRDefault="00F77921" w:rsidP="00F77921">
      <w:pPr>
        <w:tabs>
          <w:tab w:val="num" w:pos="720"/>
        </w:tabs>
        <w:jc w:val="both"/>
      </w:pPr>
    </w:p>
    <w:p w14:paraId="5E7527AF" w14:textId="77777777" w:rsidR="00F77921" w:rsidRPr="00F77921" w:rsidRDefault="00F77921" w:rsidP="00F77921">
      <w:pPr>
        <w:numPr>
          <w:ilvl w:val="0"/>
          <w:numId w:val="5"/>
        </w:numPr>
        <w:tabs>
          <w:tab w:val="clear" w:pos="360"/>
          <w:tab w:val="num" w:pos="720"/>
        </w:tabs>
        <w:ind w:left="720"/>
        <w:jc w:val="both"/>
      </w:pPr>
      <w:r w:rsidRPr="00F77921">
        <w:t xml:space="preserve">How to mount tires properly to rims/wheels. This means the proper procedure to follow, the proper tools and safety equipment to use, the assembly inspections to make and the inflation steps to take. </w:t>
      </w:r>
    </w:p>
    <w:p w14:paraId="5E7527B0" w14:textId="77777777" w:rsidR="00F77921" w:rsidRDefault="00F77921" w:rsidP="00F77921">
      <w:pPr>
        <w:ind w:left="720"/>
        <w:jc w:val="both"/>
      </w:pPr>
    </w:p>
    <w:p w14:paraId="5E7527B1" w14:textId="77777777" w:rsidR="00F77921" w:rsidRDefault="00F77921" w:rsidP="00763A1B">
      <w:pPr>
        <w:numPr>
          <w:ilvl w:val="0"/>
          <w:numId w:val="5"/>
        </w:numPr>
        <w:tabs>
          <w:tab w:val="clear" w:pos="360"/>
          <w:tab w:val="num" w:pos="720"/>
        </w:tabs>
        <w:ind w:left="720"/>
        <w:jc w:val="both"/>
      </w:pPr>
      <w:r>
        <w:t>How to handle tire assemblies and rims / wheels properly. This may include the use of mechanical aids in the handling of heavy tire assemblies.</w:t>
      </w:r>
    </w:p>
    <w:p w14:paraId="5E7527B2" w14:textId="77777777" w:rsidR="00F77921" w:rsidRDefault="00F77921" w:rsidP="00F77921">
      <w:pPr>
        <w:ind w:left="720"/>
        <w:jc w:val="both"/>
      </w:pPr>
    </w:p>
    <w:p w14:paraId="5E7527B3" w14:textId="77777777" w:rsidR="00F77921" w:rsidRDefault="00F77921" w:rsidP="00763A1B">
      <w:pPr>
        <w:numPr>
          <w:ilvl w:val="0"/>
          <w:numId w:val="5"/>
        </w:numPr>
        <w:tabs>
          <w:tab w:val="clear" w:pos="360"/>
          <w:tab w:val="num" w:pos="720"/>
        </w:tabs>
        <w:ind w:left="720"/>
        <w:jc w:val="both"/>
      </w:pPr>
      <w:r>
        <w:t>How to install and remove tire assemblies.</w:t>
      </w:r>
    </w:p>
    <w:p w14:paraId="5E7527B4" w14:textId="77777777" w:rsidR="00F77921" w:rsidRDefault="00F77921" w:rsidP="00F77921">
      <w:pPr>
        <w:ind w:left="720"/>
        <w:jc w:val="both"/>
      </w:pPr>
    </w:p>
    <w:p w14:paraId="5E7527B5" w14:textId="77777777" w:rsidR="00F77921" w:rsidRDefault="00F77921" w:rsidP="00763A1B">
      <w:pPr>
        <w:numPr>
          <w:ilvl w:val="0"/>
          <w:numId w:val="5"/>
        </w:numPr>
        <w:tabs>
          <w:tab w:val="clear" w:pos="360"/>
          <w:tab w:val="num" w:pos="720"/>
        </w:tabs>
        <w:ind w:left="720"/>
        <w:jc w:val="both"/>
      </w:pPr>
      <w:r>
        <w:t>How to inflate tires mounted on the vehicle.</w:t>
      </w:r>
    </w:p>
    <w:p w14:paraId="5E7527B6" w14:textId="77777777" w:rsidR="007952B6" w:rsidRDefault="007952B6" w:rsidP="00F77921">
      <w:pPr>
        <w:ind w:left="720"/>
        <w:jc w:val="both"/>
      </w:pPr>
    </w:p>
    <w:p w14:paraId="5E7527B7" w14:textId="77777777" w:rsidR="007952B6" w:rsidRDefault="007952B6" w:rsidP="00763A1B">
      <w:pPr>
        <w:numPr>
          <w:ilvl w:val="0"/>
          <w:numId w:val="5"/>
        </w:numPr>
        <w:tabs>
          <w:tab w:val="clear" w:pos="360"/>
          <w:tab w:val="num" w:pos="720"/>
        </w:tabs>
        <w:ind w:left="720"/>
        <w:jc w:val="both"/>
      </w:pPr>
      <w:r>
        <w:t>Use of a restraining device or barrier</w:t>
      </w:r>
    </w:p>
    <w:p w14:paraId="5E7527B8" w14:textId="77777777" w:rsidR="007952B6" w:rsidRDefault="007952B6" w:rsidP="00763A1B">
      <w:pPr>
        <w:jc w:val="both"/>
      </w:pPr>
    </w:p>
    <w:p w14:paraId="5E7527B9" w14:textId="77777777" w:rsidR="007952B6" w:rsidRDefault="00763A1B" w:rsidP="00763A1B">
      <w:pPr>
        <w:jc w:val="both"/>
      </w:pPr>
      <w:r w:rsidRPr="00763A1B">
        <w:t>The area Manager</w:t>
      </w:r>
      <w:r>
        <w:rPr>
          <w:b/>
          <w:color w:val="0000FF"/>
        </w:rPr>
        <w:t xml:space="preserve"> </w:t>
      </w:r>
      <w:r w:rsidR="007952B6">
        <w:t>will evaluate each worker’s ability to perform these tasks and will provide additional training as necessary to ensure each worker maintains his/her proficiency.</w:t>
      </w:r>
    </w:p>
    <w:p w14:paraId="5E7527BA" w14:textId="77777777" w:rsidR="007952B6" w:rsidRDefault="007952B6" w:rsidP="00763A1B">
      <w:pPr>
        <w:jc w:val="both"/>
      </w:pPr>
    </w:p>
    <w:p w14:paraId="5E7527BB" w14:textId="77777777" w:rsidR="00DB2DD4" w:rsidRDefault="00DB2DD4">
      <w:pPr>
        <w:rPr>
          <w:b/>
          <w:bCs/>
          <w:caps/>
          <w:snapToGrid w:val="0"/>
          <w:kern w:val="28"/>
          <w:sz w:val="28"/>
          <w:szCs w:val="28"/>
        </w:rPr>
      </w:pPr>
      <w:bookmarkStart w:id="44" w:name="_Toc14589727"/>
      <w:r>
        <w:rPr>
          <w:snapToGrid w:val="0"/>
        </w:rPr>
        <w:br w:type="page"/>
      </w:r>
    </w:p>
    <w:p w14:paraId="5E7527BC" w14:textId="77777777" w:rsidR="007952B6" w:rsidRDefault="007952B6">
      <w:pPr>
        <w:pStyle w:val="Heading1"/>
        <w:rPr>
          <w:snapToGrid w:val="0"/>
        </w:rPr>
      </w:pPr>
      <w:bookmarkStart w:id="45" w:name="_Toc182923936"/>
      <w:r>
        <w:rPr>
          <w:snapToGrid w:val="0"/>
        </w:rPr>
        <w:lastRenderedPageBreak/>
        <w:t>TRAINING REQUIREMENTS</w:t>
      </w:r>
      <w:bookmarkEnd w:id="44"/>
      <w:bookmarkEnd w:id="45"/>
    </w:p>
    <w:p w14:paraId="5E7527BD" w14:textId="77777777" w:rsidR="007952B6" w:rsidRDefault="007952B6">
      <w:pPr>
        <w:pStyle w:val="Heading2"/>
        <w:rPr>
          <w:snapToGrid w:val="0"/>
        </w:rPr>
      </w:pPr>
      <w:bookmarkStart w:id="46" w:name="_Toc14589728"/>
      <w:bookmarkStart w:id="47" w:name="_Toc182923937"/>
      <w:r>
        <w:rPr>
          <w:snapToGrid w:val="0"/>
        </w:rPr>
        <w:t>Goal</w:t>
      </w:r>
      <w:bookmarkEnd w:id="46"/>
      <w:bookmarkEnd w:id="47"/>
    </w:p>
    <w:p w14:paraId="5E7527BE" w14:textId="77777777" w:rsidR="007952B6" w:rsidRDefault="007952B6">
      <w:r>
        <w:t>To ensure that affected workers are aware of the Tire-Servicing Program and how to use it.</w:t>
      </w:r>
    </w:p>
    <w:p w14:paraId="5E7527BF" w14:textId="77777777" w:rsidR="007952B6" w:rsidRDefault="007952B6">
      <w:pPr>
        <w:widowControl w:val="0"/>
        <w:rPr>
          <w:b/>
          <w:snapToGrid w:val="0"/>
          <w:color w:val="000000"/>
        </w:rPr>
      </w:pPr>
    </w:p>
    <w:p w14:paraId="5E7527C0" w14:textId="77777777" w:rsidR="007952B6" w:rsidRDefault="007952B6">
      <w:pPr>
        <w:pStyle w:val="Heading2"/>
      </w:pPr>
      <w:bookmarkStart w:id="48" w:name="_Toc14589729"/>
      <w:bookmarkStart w:id="49" w:name="_Toc182923938"/>
      <w:r>
        <w:t>Objectives</w:t>
      </w:r>
      <w:bookmarkEnd w:id="48"/>
      <w:bookmarkEnd w:id="49"/>
    </w:p>
    <w:p w14:paraId="5E7527C1" w14:textId="77777777" w:rsidR="007952B6" w:rsidRDefault="007952B6">
      <w:pPr>
        <w:widowControl w:val="0"/>
        <w:rPr>
          <w:snapToGrid w:val="0"/>
        </w:rPr>
      </w:pPr>
      <w:r>
        <w:rPr>
          <w:snapToGrid w:val="0"/>
        </w:rPr>
        <w:t>As a result of instruction and training workers will:</w:t>
      </w:r>
    </w:p>
    <w:p w14:paraId="5E7527C2" w14:textId="77777777" w:rsidR="007952B6" w:rsidRDefault="007952B6">
      <w:pPr>
        <w:widowControl w:val="0"/>
        <w:rPr>
          <w:snapToGrid w:val="0"/>
        </w:rPr>
      </w:pPr>
    </w:p>
    <w:p w14:paraId="5E7527C3" w14:textId="77777777" w:rsidR="007952B6" w:rsidRDefault="007952B6" w:rsidP="00F77921">
      <w:pPr>
        <w:widowControl w:val="0"/>
        <w:numPr>
          <w:ilvl w:val="0"/>
          <w:numId w:val="19"/>
        </w:numPr>
        <w:tabs>
          <w:tab w:val="clear" w:pos="360"/>
          <w:tab w:val="num" w:pos="720"/>
        </w:tabs>
        <w:ind w:left="720"/>
        <w:rPr>
          <w:snapToGrid w:val="0"/>
        </w:rPr>
      </w:pPr>
      <w:r>
        <w:rPr>
          <w:snapToGrid w:val="0"/>
        </w:rPr>
        <w:t>Understand the Tire-Servicing Program and its components</w:t>
      </w:r>
    </w:p>
    <w:p w14:paraId="5E7527C4" w14:textId="77777777" w:rsidR="007952B6" w:rsidRDefault="007952B6" w:rsidP="00F77921">
      <w:pPr>
        <w:widowControl w:val="0"/>
        <w:ind w:left="360"/>
        <w:rPr>
          <w:snapToGrid w:val="0"/>
        </w:rPr>
      </w:pPr>
    </w:p>
    <w:p w14:paraId="5E7527C5" w14:textId="77777777" w:rsidR="007952B6" w:rsidRDefault="007952B6" w:rsidP="00F77921">
      <w:pPr>
        <w:widowControl w:val="0"/>
        <w:numPr>
          <w:ilvl w:val="0"/>
          <w:numId w:val="19"/>
        </w:numPr>
        <w:tabs>
          <w:tab w:val="clear" w:pos="360"/>
          <w:tab w:val="num" w:pos="720"/>
        </w:tabs>
        <w:ind w:left="720"/>
        <w:rPr>
          <w:snapToGrid w:val="0"/>
        </w:rPr>
      </w:pPr>
      <w:r>
        <w:rPr>
          <w:snapToGrid w:val="0"/>
        </w:rPr>
        <w:t>Understand the regulatory requirements surrounding de-mounting and mounting single and multi-piece rim wheels</w:t>
      </w:r>
    </w:p>
    <w:p w14:paraId="5E7527C6" w14:textId="77777777" w:rsidR="007952B6" w:rsidRDefault="007952B6" w:rsidP="00F77921">
      <w:pPr>
        <w:widowControl w:val="0"/>
        <w:ind w:left="360"/>
        <w:rPr>
          <w:snapToGrid w:val="0"/>
        </w:rPr>
      </w:pPr>
    </w:p>
    <w:p w14:paraId="5E7527C7" w14:textId="77777777" w:rsidR="007952B6" w:rsidRDefault="007952B6" w:rsidP="00F77921">
      <w:pPr>
        <w:widowControl w:val="0"/>
        <w:numPr>
          <w:ilvl w:val="0"/>
          <w:numId w:val="19"/>
        </w:numPr>
        <w:tabs>
          <w:tab w:val="clear" w:pos="360"/>
          <w:tab w:val="num" w:pos="720"/>
        </w:tabs>
        <w:ind w:left="720"/>
        <w:rPr>
          <w:snapToGrid w:val="0"/>
        </w:rPr>
      </w:pPr>
      <w:r>
        <w:rPr>
          <w:snapToGrid w:val="0"/>
        </w:rPr>
        <w:t>Understand procedures for de-mounting and mounting tires</w:t>
      </w:r>
    </w:p>
    <w:p w14:paraId="5E7527C8" w14:textId="77777777" w:rsidR="007952B6" w:rsidRDefault="007952B6" w:rsidP="00F77921">
      <w:pPr>
        <w:widowControl w:val="0"/>
        <w:ind w:left="360"/>
        <w:rPr>
          <w:snapToGrid w:val="0"/>
        </w:rPr>
      </w:pPr>
    </w:p>
    <w:p w14:paraId="5E7527C9" w14:textId="77777777" w:rsidR="007952B6" w:rsidRDefault="007952B6" w:rsidP="00F77921">
      <w:pPr>
        <w:widowControl w:val="0"/>
        <w:numPr>
          <w:ilvl w:val="0"/>
          <w:numId w:val="19"/>
        </w:numPr>
        <w:tabs>
          <w:tab w:val="clear" w:pos="360"/>
          <w:tab w:val="num" w:pos="720"/>
        </w:tabs>
        <w:ind w:left="720"/>
        <w:rPr>
          <w:snapToGrid w:val="0"/>
        </w:rPr>
      </w:pPr>
      <w:r>
        <w:rPr>
          <w:snapToGrid w:val="0"/>
        </w:rPr>
        <w:t>Understand procedures for inspecting rim and wheel components</w:t>
      </w:r>
    </w:p>
    <w:p w14:paraId="5E7527CA" w14:textId="77777777" w:rsidR="007952B6" w:rsidRDefault="007952B6" w:rsidP="00F77921">
      <w:pPr>
        <w:widowControl w:val="0"/>
        <w:ind w:left="360"/>
        <w:rPr>
          <w:snapToGrid w:val="0"/>
        </w:rPr>
      </w:pPr>
    </w:p>
    <w:p w14:paraId="5E7527CB" w14:textId="77777777" w:rsidR="007952B6" w:rsidRDefault="007952B6" w:rsidP="00F77921">
      <w:pPr>
        <w:widowControl w:val="0"/>
        <w:numPr>
          <w:ilvl w:val="0"/>
          <w:numId w:val="19"/>
        </w:numPr>
        <w:tabs>
          <w:tab w:val="clear" w:pos="360"/>
          <w:tab w:val="num" w:pos="720"/>
        </w:tabs>
        <w:ind w:left="720"/>
        <w:rPr>
          <w:snapToGrid w:val="0"/>
        </w:rPr>
      </w:pPr>
      <w:r>
        <w:rPr>
          <w:snapToGrid w:val="0"/>
        </w:rPr>
        <w:t>Understand procedures for installing and removing tire assemblies</w:t>
      </w:r>
    </w:p>
    <w:p w14:paraId="5E7527CC" w14:textId="77777777" w:rsidR="007952B6" w:rsidRDefault="007952B6" w:rsidP="00F77921">
      <w:pPr>
        <w:widowControl w:val="0"/>
        <w:ind w:left="360"/>
        <w:rPr>
          <w:snapToGrid w:val="0"/>
        </w:rPr>
      </w:pPr>
    </w:p>
    <w:p w14:paraId="5E7527CD" w14:textId="77777777" w:rsidR="007952B6" w:rsidRDefault="007952B6" w:rsidP="00F77921">
      <w:pPr>
        <w:widowControl w:val="0"/>
        <w:numPr>
          <w:ilvl w:val="0"/>
          <w:numId w:val="19"/>
        </w:numPr>
        <w:tabs>
          <w:tab w:val="clear" w:pos="360"/>
          <w:tab w:val="num" w:pos="720"/>
        </w:tabs>
        <w:ind w:left="720"/>
        <w:rPr>
          <w:snapToGrid w:val="0"/>
        </w:rPr>
      </w:pPr>
      <w:r>
        <w:rPr>
          <w:snapToGrid w:val="0"/>
        </w:rPr>
        <w:t>Understand the requirements for using restraining devices and procedures for their use</w:t>
      </w:r>
    </w:p>
    <w:p w14:paraId="5E7527CE" w14:textId="77777777" w:rsidR="007952B6" w:rsidRDefault="007952B6"/>
    <w:p w14:paraId="5E7527CF" w14:textId="77777777" w:rsidR="007952B6" w:rsidRDefault="007952B6">
      <w:pPr>
        <w:pStyle w:val="Heading2"/>
      </w:pPr>
      <w:bookmarkStart w:id="50" w:name="_Toc14589730"/>
      <w:bookmarkStart w:id="51" w:name="_Toc182923939"/>
      <w:r>
        <w:t>Summary of Training</w:t>
      </w:r>
      <w:bookmarkEnd w:id="50"/>
      <w:bookmarkEnd w:id="51"/>
    </w:p>
    <w:p w14:paraId="5E7527D0" w14:textId="77777777" w:rsidR="007952B6" w:rsidRDefault="007952B6" w:rsidP="00051C0A">
      <w:pPr>
        <w:numPr>
          <w:ilvl w:val="0"/>
          <w:numId w:val="1"/>
        </w:numPr>
        <w:rPr>
          <w:lang w:val="en-GB"/>
        </w:rPr>
      </w:pPr>
      <w:r>
        <w:rPr>
          <w:lang w:val="en-GB"/>
        </w:rPr>
        <w:t>Regulations that apply to tire servicing</w:t>
      </w:r>
    </w:p>
    <w:p w14:paraId="5E7527D1" w14:textId="77777777" w:rsidR="007952B6" w:rsidRDefault="007952B6">
      <w:pPr>
        <w:rPr>
          <w:lang w:val="en-GB"/>
        </w:rPr>
      </w:pPr>
    </w:p>
    <w:p w14:paraId="5E7527D2" w14:textId="77777777" w:rsidR="007952B6" w:rsidRDefault="007952B6" w:rsidP="00051C0A">
      <w:pPr>
        <w:numPr>
          <w:ilvl w:val="0"/>
          <w:numId w:val="1"/>
        </w:numPr>
        <w:rPr>
          <w:lang w:val="en-GB"/>
        </w:rPr>
      </w:pPr>
      <w:r>
        <w:t xml:space="preserve">Responsibilities of the </w:t>
      </w:r>
      <w:r w:rsidR="00F77921" w:rsidRPr="00F77921">
        <w:rPr>
          <w:color w:val="0000FF"/>
        </w:rPr>
        <w:t>[Organization</w:t>
      </w:r>
      <w:r w:rsidRPr="00F77921">
        <w:rPr>
          <w:color w:val="0000FF"/>
        </w:rPr>
        <w:t>]</w:t>
      </w:r>
      <w:r w:rsidRPr="00F77921">
        <w:t>,</w:t>
      </w:r>
      <w:r>
        <w:t xml:space="preserve"> supervisors and workers</w:t>
      </w:r>
    </w:p>
    <w:p w14:paraId="5E7527D3" w14:textId="77777777" w:rsidR="007952B6" w:rsidRDefault="007952B6">
      <w:pPr>
        <w:rPr>
          <w:lang w:val="en-GB"/>
        </w:rPr>
      </w:pPr>
    </w:p>
    <w:p w14:paraId="5E7527D4" w14:textId="77777777" w:rsidR="007952B6" w:rsidRDefault="007952B6" w:rsidP="00051C0A">
      <w:pPr>
        <w:numPr>
          <w:ilvl w:val="0"/>
          <w:numId w:val="1"/>
        </w:numPr>
        <w:rPr>
          <w:lang w:val="en-GB"/>
        </w:rPr>
      </w:pPr>
      <w:r>
        <w:rPr>
          <w:lang w:val="en-GB"/>
        </w:rPr>
        <w:t>Procedures for tire servicing</w:t>
      </w:r>
    </w:p>
    <w:p w14:paraId="5E7527D5" w14:textId="77777777" w:rsidR="007952B6" w:rsidRDefault="007952B6">
      <w:pPr>
        <w:rPr>
          <w:lang w:val="en-GB"/>
        </w:rPr>
      </w:pPr>
    </w:p>
    <w:p w14:paraId="5E7527D6" w14:textId="77777777" w:rsidR="007952B6" w:rsidRPr="00037F23" w:rsidRDefault="007952B6" w:rsidP="00037F23">
      <w:pPr>
        <w:pStyle w:val="Heading1"/>
      </w:pPr>
      <w:bookmarkStart w:id="52" w:name="_Toc14589731"/>
      <w:bookmarkStart w:id="53" w:name="_Toc182923940"/>
      <w:r w:rsidRPr="00037F23">
        <w:t>PROGRAM MAINTENANCE</w:t>
      </w:r>
      <w:bookmarkEnd w:id="52"/>
      <w:bookmarkEnd w:id="53"/>
    </w:p>
    <w:p w14:paraId="5E7527D7" w14:textId="77777777" w:rsidR="007952B6" w:rsidRDefault="007952B6">
      <w:r>
        <w:rPr>
          <w:snapToGrid w:val="0"/>
        </w:rPr>
        <w:t>This program requires a process for ensuring that workers receive instruction and training on the work practices relevant to servicing tires.</w:t>
      </w:r>
    </w:p>
    <w:p w14:paraId="5E7527D8" w14:textId="77777777" w:rsidR="007952B6" w:rsidRDefault="007952B6">
      <w:pPr>
        <w:widowControl w:val="0"/>
        <w:rPr>
          <w:i/>
          <w:snapToGrid w:val="0"/>
        </w:rPr>
      </w:pPr>
    </w:p>
    <w:p w14:paraId="5E7527D9" w14:textId="77777777" w:rsidR="007952B6" w:rsidRDefault="007952B6">
      <w:pPr>
        <w:pStyle w:val="Heading1"/>
        <w:rPr>
          <w:snapToGrid w:val="0"/>
        </w:rPr>
      </w:pPr>
      <w:bookmarkStart w:id="54" w:name="_Toc14589732"/>
      <w:bookmarkStart w:id="55" w:name="_Toc182923941"/>
      <w:r>
        <w:rPr>
          <w:snapToGrid w:val="0"/>
        </w:rPr>
        <w:t>DOCUMENTATION</w:t>
      </w:r>
      <w:bookmarkEnd w:id="54"/>
      <w:bookmarkEnd w:id="55"/>
    </w:p>
    <w:p w14:paraId="5E7527DA" w14:textId="77777777" w:rsidR="007952B6" w:rsidRDefault="007952B6">
      <w:pPr>
        <w:widowControl w:val="0"/>
        <w:rPr>
          <w:snapToGrid w:val="0"/>
        </w:rPr>
      </w:pPr>
      <w:r>
        <w:rPr>
          <w:snapToGrid w:val="0"/>
        </w:rPr>
        <w:t>Documentation for this program includes:</w:t>
      </w:r>
    </w:p>
    <w:p w14:paraId="5E7527DB" w14:textId="77777777" w:rsidR="007952B6" w:rsidRDefault="007952B6">
      <w:pPr>
        <w:widowControl w:val="0"/>
        <w:rPr>
          <w:snapToGrid w:val="0"/>
        </w:rPr>
      </w:pPr>
    </w:p>
    <w:p w14:paraId="5E7527DC" w14:textId="77777777" w:rsidR="007952B6" w:rsidRDefault="007952B6" w:rsidP="00037F23">
      <w:pPr>
        <w:numPr>
          <w:ilvl w:val="0"/>
          <w:numId w:val="38"/>
        </w:numPr>
        <w:tabs>
          <w:tab w:val="clear" w:pos="360"/>
          <w:tab w:val="num" w:pos="1080"/>
        </w:tabs>
        <w:ind w:left="1004"/>
      </w:pPr>
      <w:r>
        <w:rPr>
          <w:snapToGrid w:val="0"/>
        </w:rPr>
        <w:t>Records of Worker Instruction and Training on Tire-Servicing Procedures</w:t>
      </w:r>
    </w:p>
    <w:p w14:paraId="5E7527DD" w14:textId="77777777" w:rsidR="00037F23" w:rsidRDefault="00037F23">
      <w:pPr>
        <w:widowControl w:val="0"/>
        <w:rPr>
          <w:b/>
          <w:snapToGrid w:val="0"/>
        </w:rPr>
        <w:sectPr w:rsidR="00037F23">
          <w:headerReference w:type="default" r:id="rId15"/>
          <w:footerReference w:type="default" r:id="rId16"/>
          <w:pgSz w:w="12240" w:h="15840" w:code="1"/>
          <w:pgMar w:top="1440" w:right="1800" w:bottom="1440" w:left="1800" w:header="720" w:footer="720" w:gutter="0"/>
          <w:pgNumType w:start="1"/>
          <w:cols w:space="720"/>
        </w:sectPr>
      </w:pPr>
    </w:p>
    <w:p w14:paraId="5E7527DE" w14:textId="77777777" w:rsidR="007952B6" w:rsidRDefault="007952B6">
      <w:pPr>
        <w:widowControl w:val="0"/>
        <w:rPr>
          <w:b/>
          <w:snapToGrid w:val="0"/>
        </w:rPr>
      </w:pPr>
    </w:p>
    <w:p w14:paraId="5E7527DF" w14:textId="77777777" w:rsidR="00037F23" w:rsidRDefault="00037F23">
      <w:pPr>
        <w:widowControl w:val="0"/>
        <w:rPr>
          <w:b/>
          <w:snapToGrid w:val="0"/>
        </w:rPr>
      </w:pPr>
    </w:p>
    <w:p w14:paraId="5E7527E0" w14:textId="77777777" w:rsidR="00037F23" w:rsidRDefault="00037F23">
      <w:pPr>
        <w:widowControl w:val="0"/>
        <w:rPr>
          <w:b/>
          <w:snapToGrid w:val="0"/>
        </w:rPr>
      </w:pPr>
    </w:p>
    <w:p w14:paraId="5E7527E1" w14:textId="77777777" w:rsidR="00037F23" w:rsidRDefault="00037F23">
      <w:pPr>
        <w:widowControl w:val="0"/>
        <w:rPr>
          <w:b/>
          <w:snapToGrid w:val="0"/>
        </w:rPr>
      </w:pPr>
    </w:p>
    <w:p w14:paraId="5E7527E2" w14:textId="77777777" w:rsidR="00037F23" w:rsidRDefault="00037F23">
      <w:pPr>
        <w:widowControl w:val="0"/>
        <w:rPr>
          <w:b/>
          <w:snapToGrid w:val="0"/>
        </w:rPr>
      </w:pPr>
    </w:p>
    <w:p w14:paraId="5E7527E3" w14:textId="77777777" w:rsidR="00037F23" w:rsidRDefault="00037F23">
      <w:pPr>
        <w:widowControl w:val="0"/>
        <w:rPr>
          <w:b/>
          <w:snapToGrid w:val="0"/>
        </w:rPr>
      </w:pPr>
    </w:p>
    <w:p w14:paraId="5E7527E4" w14:textId="77777777" w:rsidR="00037F23" w:rsidRDefault="00037F23">
      <w:pPr>
        <w:widowControl w:val="0"/>
        <w:rPr>
          <w:b/>
          <w:snapToGrid w:val="0"/>
        </w:rPr>
      </w:pPr>
    </w:p>
    <w:p w14:paraId="5E7527E5" w14:textId="77777777" w:rsidR="00037F23" w:rsidRDefault="00037F23">
      <w:pPr>
        <w:widowControl w:val="0"/>
        <w:rPr>
          <w:b/>
          <w:snapToGrid w:val="0"/>
        </w:rPr>
      </w:pPr>
    </w:p>
    <w:p w14:paraId="5E7527E6" w14:textId="77777777" w:rsidR="00037F23" w:rsidRDefault="00037F23">
      <w:pPr>
        <w:widowControl w:val="0"/>
        <w:rPr>
          <w:b/>
          <w:snapToGrid w:val="0"/>
        </w:rPr>
      </w:pPr>
    </w:p>
    <w:p w14:paraId="5E7527E7" w14:textId="77777777" w:rsidR="00037F23" w:rsidRDefault="00037F23">
      <w:pPr>
        <w:widowControl w:val="0"/>
        <w:rPr>
          <w:b/>
          <w:snapToGrid w:val="0"/>
        </w:rPr>
      </w:pPr>
    </w:p>
    <w:p w14:paraId="5E7527E8" w14:textId="77777777" w:rsidR="00037F23" w:rsidRDefault="00037F23">
      <w:pPr>
        <w:widowControl w:val="0"/>
        <w:rPr>
          <w:b/>
          <w:snapToGrid w:val="0"/>
        </w:rPr>
      </w:pPr>
    </w:p>
    <w:p w14:paraId="5E7527E9" w14:textId="77777777" w:rsidR="00037F23" w:rsidRDefault="00037F23">
      <w:pPr>
        <w:widowControl w:val="0"/>
        <w:rPr>
          <w:b/>
          <w:snapToGrid w:val="0"/>
        </w:rPr>
      </w:pPr>
    </w:p>
    <w:p w14:paraId="5E7527EA" w14:textId="77777777" w:rsidR="00037F23" w:rsidRDefault="00037F23">
      <w:pPr>
        <w:widowControl w:val="0"/>
        <w:rPr>
          <w:b/>
          <w:snapToGrid w:val="0"/>
        </w:rPr>
      </w:pPr>
    </w:p>
    <w:p w14:paraId="5E7527EB" w14:textId="77777777" w:rsidR="00037F23" w:rsidRDefault="00037F23">
      <w:pPr>
        <w:widowControl w:val="0"/>
        <w:rPr>
          <w:b/>
          <w:snapToGrid w:val="0"/>
        </w:rPr>
      </w:pPr>
    </w:p>
    <w:p w14:paraId="5E7527EC" w14:textId="77777777" w:rsidR="00037F23" w:rsidRDefault="00037F23">
      <w:pPr>
        <w:widowControl w:val="0"/>
        <w:rPr>
          <w:b/>
          <w:snapToGrid w:val="0"/>
        </w:rPr>
      </w:pPr>
    </w:p>
    <w:p w14:paraId="5E7527ED" w14:textId="77777777" w:rsidR="00037F23" w:rsidRDefault="00037F23">
      <w:pPr>
        <w:widowControl w:val="0"/>
        <w:rPr>
          <w:b/>
          <w:snapToGrid w:val="0"/>
        </w:rPr>
      </w:pPr>
    </w:p>
    <w:p w14:paraId="5E7527EE" w14:textId="77777777" w:rsidR="00037F23" w:rsidRDefault="00037F23">
      <w:pPr>
        <w:widowControl w:val="0"/>
        <w:rPr>
          <w:b/>
          <w:snapToGrid w:val="0"/>
        </w:rPr>
      </w:pPr>
    </w:p>
    <w:p w14:paraId="5E7527EF" w14:textId="77777777" w:rsidR="00037F23" w:rsidRDefault="00037F23">
      <w:pPr>
        <w:widowControl w:val="0"/>
        <w:rPr>
          <w:b/>
          <w:snapToGrid w:val="0"/>
        </w:rPr>
      </w:pPr>
    </w:p>
    <w:p w14:paraId="5E7527F0" w14:textId="77777777" w:rsidR="00037F23" w:rsidRDefault="00037F23">
      <w:pPr>
        <w:widowControl w:val="0"/>
        <w:rPr>
          <w:b/>
          <w:snapToGrid w:val="0"/>
        </w:rPr>
      </w:pPr>
    </w:p>
    <w:p w14:paraId="5E7527F1" w14:textId="77777777" w:rsidR="00037F23" w:rsidRDefault="00037F23">
      <w:pPr>
        <w:widowControl w:val="0"/>
        <w:rPr>
          <w:b/>
          <w:snapToGrid w:val="0"/>
        </w:rPr>
      </w:pPr>
    </w:p>
    <w:p w14:paraId="5E7527F2" w14:textId="77777777" w:rsidR="00037F23" w:rsidRDefault="00037F23">
      <w:pPr>
        <w:widowControl w:val="0"/>
        <w:rPr>
          <w:b/>
          <w:snapToGrid w:val="0"/>
        </w:rPr>
      </w:pPr>
    </w:p>
    <w:p w14:paraId="5E7527F3" w14:textId="77777777" w:rsidR="00037F23" w:rsidRDefault="00037F23">
      <w:pPr>
        <w:widowControl w:val="0"/>
        <w:rPr>
          <w:b/>
          <w:snapToGrid w:val="0"/>
        </w:rPr>
      </w:pPr>
    </w:p>
    <w:p w14:paraId="5E7527F4" w14:textId="77777777" w:rsidR="00037F23" w:rsidRDefault="00037F23">
      <w:pPr>
        <w:widowControl w:val="0"/>
        <w:rPr>
          <w:b/>
          <w:snapToGrid w:val="0"/>
        </w:rPr>
      </w:pPr>
    </w:p>
    <w:p w14:paraId="5E7527F5" w14:textId="77777777" w:rsidR="007952B6" w:rsidRPr="00037F23" w:rsidRDefault="007952B6" w:rsidP="00037F23">
      <w:pPr>
        <w:pStyle w:val="Heading1"/>
        <w:jc w:val="center"/>
        <w:rPr>
          <w:caps w:val="0"/>
          <w:sz w:val="52"/>
          <w:szCs w:val="52"/>
        </w:rPr>
      </w:pPr>
      <w:bookmarkStart w:id="56" w:name="_Toc14589733"/>
      <w:bookmarkStart w:id="57" w:name="_Toc182923942"/>
      <w:r w:rsidRPr="00037F23">
        <w:rPr>
          <w:caps w:val="0"/>
          <w:sz w:val="52"/>
          <w:szCs w:val="52"/>
        </w:rPr>
        <w:t>APPENDICES</w:t>
      </w:r>
      <w:bookmarkEnd w:id="56"/>
      <w:bookmarkEnd w:id="57"/>
    </w:p>
    <w:p w14:paraId="5E7527F6" w14:textId="77777777" w:rsidR="00037F23" w:rsidRDefault="00037F23"/>
    <w:p w14:paraId="5E7527F7" w14:textId="77777777" w:rsidR="00037F23" w:rsidRDefault="00037F23"/>
    <w:p w14:paraId="5E7527F8" w14:textId="77777777" w:rsidR="00037F23" w:rsidRDefault="00037F23"/>
    <w:p w14:paraId="5E7527F9" w14:textId="77777777" w:rsidR="007952B6" w:rsidRDefault="007952B6">
      <w:r>
        <w:t>Appendix A – Record of Worker Instruction and Training</w:t>
      </w:r>
    </w:p>
    <w:p w14:paraId="5E7527FA" w14:textId="77777777" w:rsidR="007952B6" w:rsidRDefault="007952B6">
      <w:pPr>
        <w:pStyle w:val="Heading2"/>
      </w:pPr>
    </w:p>
    <w:p w14:paraId="5E7527FB" w14:textId="77777777" w:rsidR="007952B6" w:rsidRDefault="007952B6">
      <w:pPr>
        <w:sectPr w:rsidR="007952B6" w:rsidSect="00F22CBF">
          <w:pgSz w:w="12240" w:h="15840" w:code="1"/>
          <w:pgMar w:top="1440" w:right="1800" w:bottom="1440" w:left="1800" w:header="720" w:footer="720" w:gutter="0"/>
          <w:cols w:space="720"/>
        </w:sectPr>
      </w:pPr>
    </w:p>
    <w:p w14:paraId="5E7527FC" w14:textId="77777777" w:rsidR="007952B6" w:rsidRDefault="007952B6">
      <w:pPr>
        <w:pStyle w:val="Heading2"/>
      </w:pPr>
      <w:r>
        <w:lastRenderedPageBreak/>
        <w:t xml:space="preserve">  </w:t>
      </w:r>
      <w:bookmarkStart w:id="58" w:name="_Toc14589734"/>
      <w:bookmarkStart w:id="59" w:name="_Toc182923943"/>
      <w:r>
        <w:t>Appendix A – Record of Worker Instruction and Training</w:t>
      </w:r>
      <w:bookmarkEnd w:id="58"/>
      <w:bookmarkEnd w:id="59"/>
    </w:p>
    <w:p w14:paraId="5E7527FD" w14:textId="77777777" w:rsidR="007952B6" w:rsidRDefault="007952B6">
      <w:r>
        <w:t>This form must be completed for each worker who performs tire-servicing duties. The worker should initial Column 4 to verify that instruction and training has been provided and that it has been understood.</w:t>
      </w:r>
    </w:p>
    <w:p w14:paraId="5E7527FE" w14:textId="77777777" w:rsidR="007952B6" w:rsidRDefault="007952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320"/>
        <w:gridCol w:w="1980"/>
        <w:gridCol w:w="4970"/>
      </w:tblGrid>
      <w:tr w:rsidR="00037F23" w14:paraId="5E752803" w14:textId="77777777" w:rsidTr="00037F23">
        <w:tc>
          <w:tcPr>
            <w:tcW w:w="1908" w:type="dxa"/>
            <w:vAlign w:val="bottom"/>
          </w:tcPr>
          <w:p w14:paraId="5E7527FF" w14:textId="77777777" w:rsidR="00037F23" w:rsidRPr="00037F23" w:rsidRDefault="00037F23" w:rsidP="00037F23">
            <w:pPr>
              <w:rPr>
                <w:b/>
              </w:rPr>
            </w:pPr>
            <w:r w:rsidRPr="00037F23">
              <w:rPr>
                <w:b/>
              </w:rPr>
              <w:t>Worker Name:</w:t>
            </w:r>
          </w:p>
        </w:tc>
        <w:tc>
          <w:tcPr>
            <w:tcW w:w="4320" w:type="dxa"/>
            <w:tcBorders>
              <w:bottom w:val="single" w:sz="4" w:space="0" w:color="auto"/>
            </w:tcBorders>
            <w:vAlign w:val="bottom"/>
          </w:tcPr>
          <w:p w14:paraId="5E752800" w14:textId="77777777" w:rsidR="00037F23" w:rsidRDefault="00037F23" w:rsidP="00037F23"/>
        </w:tc>
        <w:tc>
          <w:tcPr>
            <w:tcW w:w="1980" w:type="dxa"/>
            <w:vAlign w:val="bottom"/>
          </w:tcPr>
          <w:p w14:paraId="5E752801" w14:textId="77777777" w:rsidR="00037F23" w:rsidRDefault="00037F23" w:rsidP="00037F23">
            <w:r>
              <w:rPr>
                <w:b/>
              </w:rPr>
              <w:t>Job Title:</w:t>
            </w:r>
          </w:p>
        </w:tc>
        <w:tc>
          <w:tcPr>
            <w:tcW w:w="4970" w:type="dxa"/>
            <w:tcBorders>
              <w:bottom w:val="single" w:sz="4" w:space="0" w:color="auto"/>
            </w:tcBorders>
            <w:vAlign w:val="bottom"/>
          </w:tcPr>
          <w:p w14:paraId="5E752802" w14:textId="77777777" w:rsidR="00037F23" w:rsidRDefault="00037F23" w:rsidP="00037F23"/>
        </w:tc>
      </w:tr>
      <w:tr w:rsidR="00037F23" w14:paraId="5E752808" w14:textId="77777777" w:rsidTr="00037F23">
        <w:tc>
          <w:tcPr>
            <w:tcW w:w="1908" w:type="dxa"/>
            <w:vAlign w:val="bottom"/>
          </w:tcPr>
          <w:p w14:paraId="5E752804" w14:textId="77777777" w:rsidR="00037F23" w:rsidRDefault="00037F23" w:rsidP="00037F23"/>
        </w:tc>
        <w:tc>
          <w:tcPr>
            <w:tcW w:w="4320" w:type="dxa"/>
            <w:tcBorders>
              <w:top w:val="single" w:sz="4" w:space="0" w:color="auto"/>
            </w:tcBorders>
            <w:vAlign w:val="bottom"/>
          </w:tcPr>
          <w:p w14:paraId="5E752805" w14:textId="77777777" w:rsidR="00037F23" w:rsidRDefault="00037F23" w:rsidP="00037F23"/>
        </w:tc>
        <w:tc>
          <w:tcPr>
            <w:tcW w:w="1980" w:type="dxa"/>
            <w:vAlign w:val="bottom"/>
          </w:tcPr>
          <w:p w14:paraId="5E752806" w14:textId="77777777" w:rsidR="00037F23" w:rsidRDefault="00037F23" w:rsidP="00037F23">
            <w:pPr>
              <w:rPr>
                <w:b/>
              </w:rPr>
            </w:pPr>
            <w:r>
              <w:rPr>
                <w:b/>
              </w:rPr>
              <w:t>Work Location:</w:t>
            </w:r>
          </w:p>
        </w:tc>
        <w:tc>
          <w:tcPr>
            <w:tcW w:w="4970" w:type="dxa"/>
            <w:tcBorders>
              <w:top w:val="single" w:sz="4" w:space="0" w:color="auto"/>
              <w:bottom w:val="single" w:sz="4" w:space="0" w:color="auto"/>
            </w:tcBorders>
            <w:vAlign w:val="bottom"/>
          </w:tcPr>
          <w:p w14:paraId="5E752807" w14:textId="77777777" w:rsidR="00037F23" w:rsidRDefault="00037F23" w:rsidP="00037F23"/>
        </w:tc>
      </w:tr>
    </w:tbl>
    <w:p w14:paraId="5E752809" w14:textId="77777777" w:rsidR="007952B6" w:rsidRDefault="007952B6">
      <w:pPr>
        <w:pStyle w:val="TOC1"/>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700"/>
        <w:gridCol w:w="3870"/>
        <w:gridCol w:w="2700"/>
      </w:tblGrid>
      <w:tr w:rsidR="007952B6" w:rsidRPr="00037F23" w14:paraId="5E75280E" w14:textId="77777777" w:rsidTr="00037F23">
        <w:trPr>
          <w:trHeight w:val="641"/>
        </w:trPr>
        <w:tc>
          <w:tcPr>
            <w:tcW w:w="3870" w:type="dxa"/>
            <w:shd w:val="clear" w:color="auto" w:fill="C4BC96" w:themeFill="background2" w:themeFillShade="BF"/>
            <w:vAlign w:val="center"/>
          </w:tcPr>
          <w:p w14:paraId="5E75280A" w14:textId="77777777" w:rsidR="007952B6" w:rsidRPr="00037F23" w:rsidRDefault="007952B6" w:rsidP="00037F23">
            <w:pPr>
              <w:rPr>
                <w:b/>
              </w:rPr>
            </w:pPr>
            <w:r w:rsidRPr="00037F23">
              <w:rPr>
                <w:b/>
              </w:rPr>
              <w:t xml:space="preserve">1. </w:t>
            </w:r>
            <w:r w:rsidR="00037F23" w:rsidRPr="00037F23">
              <w:rPr>
                <w:b/>
              </w:rPr>
              <w:t>Content Of Education/Training</w:t>
            </w:r>
          </w:p>
        </w:tc>
        <w:tc>
          <w:tcPr>
            <w:tcW w:w="2700" w:type="dxa"/>
            <w:shd w:val="clear" w:color="auto" w:fill="C4BC96" w:themeFill="background2" w:themeFillShade="BF"/>
            <w:vAlign w:val="center"/>
          </w:tcPr>
          <w:p w14:paraId="5E75280B" w14:textId="77777777" w:rsidR="007952B6" w:rsidRPr="00037F23" w:rsidRDefault="007952B6" w:rsidP="00037F23">
            <w:pPr>
              <w:rPr>
                <w:b/>
              </w:rPr>
            </w:pPr>
            <w:r w:rsidRPr="00037F23">
              <w:rPr>
                <w:b/>
              </w:rPr>
              <w:t xml:space="preserve">2. </w:t>
            </w:r>
            <w:r w:rsidR="00037F23" w:rsidRPr="00037F23">
              <w:rPr>
                <w:b/>
              </w:rPr>
              <w:t>Date Of Completion</w:t>
            </w:r>
          </w:p>
        </w:tc>
        <w:tc>
          <w:tcPr>
            <w:tcW w:w="3870" w:type="dxa"/>
            <w:shd w:val="clear" w:color="auto" w:fill="C4BC96" w:themeFill="background2" w:themeFillShade="BF"/>
            <w:vAlign w:val="center"/>
          </w:tcPr>
          <w:p w14:paraId="5E75280C" w14:textId="77777777" w:rsidR="007952B6" w:rsidRPr="00037F23" w:rsidRDefault="007952B6" w:rsidP="00037F23">
            <w:pPr>
              <w:rPr>
                <w:b/>
              </w:rPr>
            </w:pPr>
            <w:r w:rsidRPr="00037F23">
              <w:rPr>
                <w:b/>
              </w:rPr>
              <w:t>3. Supervisor’s Signature</w:t>
            </w:r>
          </w:p>
        </w:tc>
        <w:tc>
          <w:tcPr>
            <w:tcW w:w="2700" w:type="dxa"/>
            <w:shd w:val="clear" w:color="auto" w:fill="C4BC96" w:themeFill="background2" w:themeFillShade="BF"/>
            <w:vAlign w:val="center"/>
          </w:tcPr>
          <w:p w14:paraId="5E75280D" w14:textId="77777777" w:rsidR="007952B6" w:rsidRPr="00037F23" w:rsidRDefault="007952B6" w:rsidP="00037F23">
            <w:pPr>
              <w:rPr>
                <w:b/>
              </w:rPr>
            </w:pPr>
            <w:r w:rsidRPr="00037F23">
              <w:rPr>
                <w:b/>
              </w:rPr>
              <w:t>4. Initials of Worker</w:t>
            </w:r>
          </w:p>
        </w:tc>
      </w:tr>
      <w:tr w:rsidR="007952B6" w14:paraId="5E752813" w14:textId="77777777" w:rsidTr="00037F23">
        <w:trPr>
          <w:trHeight w:val="576"/>
        </w:trPr>
        <w:tc>
          <w:tcPr>
            <w:tcW w:w="3870" w:type="dxa"/>
            <w:shd w:val="clear" w:color="auto" w:fill="C4BC96" w:themeFill="background2" w:themeFillShade="BF"/>
          </w:tcPr>
          <w:p w14:paraId="5E75280F" w14:textId="77777777" w:rsidR="007952B6" w:rsidRPr="00037F23" w:rsidRDefault="007952B6">
            <w:pPr>
              <w:pStyle w:val="Header"/>
              <w:tabs>
                <w:tab w:val="clear" w:pos="4320"/>
                <w:tab w:val="clear" w:pos="8640"/>
              </w:tabs>
              <w:rPr>
                <w:b/>
              </w:rPr>
            </w:pPr>
            <w:r w:rsidRPr="00037F23">
              <w:rPr>
                <w:b/>
              </w:rPr>
              <w:t>Procedures for de-mounting tires</w:t>
            </w:r>
          </w:p>
        </w:tc>
        <w:tc>
          <w:tcPr>
            <w:tcW w:w="2700" w:type="dxa"/>
            <w:vAlign w:val="bottom"/>
          </w:tcPr>
          <w:p w14:paraId="5E752810" w14:textId="77777777" w:rsidR="007952B6" w:rsidRDefault="007952B6" w:rsidP="00037F23"/>
        </w:tc>
        <w:tc>
          <w:tcPr>
            <w:tcW w:w="3870" w:type="dxa"/>
            <w:vAlign w:val="bottom"/>
          </w:tcPr>
          <w:p w14:paraId="5E752811" w14:textId="77777777" w:rsidR="007952B6" w:rsidRDefault="007952B6" w:rsidP="00037F23"/>
        </w:tc>
        <w:tc>
          <w:tcPr>
            <w:tcW w:w="2700" w:type="dxa"/>
            <w:vAlign w:val="bottom"/>
          </w:tcPr>
          <w:p w14:paraId="5E752812" w14:textId="77777777" w:rsidR="007952B6" w:rsidRDefault="007952B6" w:rsidP="00037F23"/>
        </w:tc>
      </w:tr>
      <w:tr w:rsidR="007952B6" w14:paraId="5E752818" w14:textId="77777777" w:rsidTr="00037F23">
        <w:trPr>
          <w:trHeight w:val="576"/>
        </w:trPr>
        <w:tc>
          <w:tcPr>
            <w:tcW w:w="3870" w:type="dxa"/>
            <w:shd w:val="clear" w:color="auto" w:fill="C4BC96" w:themeFill="background2" w:themeFillShade="BF"/>
          </w:tcPr>
          <w:p w14:paraId="5E752814" w14:textId="77777777" w:rsidR="007952B6" w:rsidRPr="00037F23" w:rsidRDefault="007952B6">
            <w:pPr>
              <w:rPr>
                <w:b/>
              </w:rPr>
            </w:pPr>
            <w:r w:rsidRPr="00037F23">
              <w:rPr>
                <w:b/>
              </w:rPr>
              <w:t>Inspection of rim/wheel components</w:t>
            </w:r>
          </w:p>
        </w:tc>
        <w:tc>
          <w:tcPr>
            <w:tcW w:w="2700" w:type="dxa"/>
            <w:vAlign w:val="bottom"/>
          </w:tcPr>
          <w:p w14:paraId="5E752815" w14:textId="77777777" w:rsidR="007952B6" w:rsidRDefault="007952B6" w:rsidP="00037F23"/>
        </w:tc>
        <w:tc>
          <w:tcPr>
            <w:tcW w:w="3870" w:type="dxa"/>
            <w:vAlign w:val="bottom"/>
          </w:tcPr>
          <w:p w14:paraId="5E752816" w14:textId="77777777" w:rsidR="007952B6" w:rsidRDefault="007952B6" w:rsidP="00037F23"/>
        </w:tc>
        <w:tc>
          <w:tcPr>
            <w:tcW w:w="2700" w:type="dxa"/>
            <w:vAlign w:val="bottom"/>
          </w:tcPr>
          <w:p w14:paraId="5E752817" w14:textId="77777777" w:rsidR="007952B6" w:rsidRDefault="007952B6" w:rsidP="00037F23"/>
        </w:tc>
      </w:tr>
      <w:tr w:rsidR="007952B6" w14:paraId="5E75281D" w14:textId="77777777" w:rsidTr="00037F23">
        <w:trPr>
          <w:trHeight w:val="576"/>
        </w:trPr>
        <w:tc>
          <w:tcPr>
            <w:tcW w:w="3870" w:type="dxa"/>
            <w:shd w:val="clear" w:color="auto" w:fill="C4BC96" w:themeFill="background2" w:themeFillShade="BF"/>
          </w:tcPr>
          <w:p w14:paraId="5E752819" w14:textId="77777777" w:rsidR="007952B6" w:rsidRPr="00037F23" w:rsidRDefault="007952B6">
            <w:pPr>
              <w:rPr>
                <w:b/>
              </w:rPr>
            </w:pPr>
            <w:r w:rsidRPr="00037F23">
              <w:rPr>
                <w:b/>
              </w:rPr>
              <w:t>Procedures for mounting tires</w:t>
            </w:r>
          </w:p>
        </w:tc>
        <w:tc>
          <w:tcPr>
            <w:tcW w:w="2700" w:type="dxa"/>
            <w:vAlign w:val="bottom"/>
          </w:tcPr>
          <w:p w14:paraId="5E75281A" w14:textId="77777777" w:rsidR="007952B6" w:rsidRDefault="007952B6" w:rsidP="00037F23"/>
        </w:tc>
        <w:tc>
          <w:tcPr>
            <w:tcW w:w="3870" w:type="dxa"/>
            <w:vAlign w:val="bottom"/>
          </w:tcPr>
          <w:p w14:paraId="5E75281B" w14:textId="77777777" w:rsidR="007952B6" w:rsidRDefault="007952B6" w:rsidP="00037F23"/>
        </w:tc>
        <w:tc>
          <w:tcPr>
            <w:tcW w:w="2700" w:type="dxa"/>
            <w:vAlign w:val="bottom"/>
          </w:tcPr>
          <w:p w14:paraId="5E75281C" w14:textId="77777777" w:rsidR="007952B6" w:rsidRDefault="007952B6" w:rsidP="00037F23"/>
        </w:tc>
      </w:tr>
      <w:tr w:rsidR="007952B6" w14:paraId="5E752822" w14:textId="77777777" w:rsidTr="00037F23">
        <w:trPr>
          <w:trHeight w:val="576"/>
        </w:trPr>
        <w:tc>
          <w:tcPr>
            <w:tcW w:w="3870" w:type="dxa"/>
            <w:shd w:val="clear" w:color="auto" w:fill="C4BC96" w:themeFill="background2" w:themeFillShade="BF"/>
          </w:tcPr>
          <w:p w14:paraId="5E75281E" w14:textId="77777777" w:rsidR="007952B6" w:rsidRPr="00037F23" w:rsidRDefault="007952B6">
            <w:pPr>
              <w:rPr>
                <w:b/>
              </w:rPr>
            </w:pPr>
            <w:r w:rsidRPr="00037F23">
              <w:rPr>
                <w:b/>
              </w:rPr>
              <w:t>Procedures for using restraining devices</w:t>
            </w:r>
          </w:p>
        </w:tc>
        <w:tc>
          <w:tcPr>
            <w:tcW w:w="2700" w:type="dxa"/>
            <w:vAlign w:val="bottom"/>
          </w:tcPr>
          <w:p w14:paraId="5E75281F" w14:textId="77777777" w:rsidR="007952B6" w:rsidRDefault="007952B6" w:rsidP="00037F23"/>
        </w:tc>
        <w:tc>
          <w:tcPr>
            <w:tcW w:w="3870" w:type="dxa"/>
            <w:vAlign w:val="bottom"/>
          </w:tcPr>
          <w:p w14:paraId="5E752820" w14:textId="77777777" w:rsidR="007952B6" w:rsidRDefault="007952B6" w:rsidP="00037F23"/>
        </w:tc>
        <w:tc>
          <w:tcPr>
            <w:tcW w:w="2700" w:type="dxa"/>
            <w:vAlign w:val="bottom"/>
          </w:tcPr>
          <w:p w14:paraId="5E752821" w14:textId="77777777" w:rsidR="007952B6" w:rsidRDefault="007952B6" w:rsidP="00037F23"/>
        </w:tc>
      </w:tr>
      <w:tr w:rsidR="007952B6" w14:paraId="5E752827" w14:textId="77777777" w:rsidTr="00037F23">
        <w:trPr>
          <w:trHeight w:val="576"/>
        </w:trPr>
        <w:tc>
          <w:tcPr>
            <w:tcW w:w="3870" w:type="dxa"/>
            <w:shd w:val="clear" w:color="auto" w:fill="C4BC96" w:themeFill="background2" w:themeFillShade="BF"/>
          </w:tcPr>
          <w:p w14:paraId="5E752823" w14:textId="77777777" w:rsidR="007952B6" w:rsidRPr="00037F23" w:rsidRDefault="007952B6">
            <w:pPr>
              <w:rPr>
                <w:b/>
              </w:rPr>
            </w:pPr>
            <w:r w:rsidRPr="00037F23">
              <w:rPr>
                <w:b/>
              </w:rPr>
              <w:t>Installing and removing tire assemblies</w:t>
            </w:r>
          </w:p>
        </w:tc>
        <w:tc>
          <w:tcPr>
            <w:tcW w:w="2700" w:type="dxa"/>
            <w:vAlign w:val="bottom"/>
          </w:tcPr>
          <w:p w14:paraId="5E752824" w14:textId="77777777" w:rsidR="007952B6" w:rsidRDefault="007952B6" w:rsidP="00037F23"/>
        </w:tc>
        <w:tc>
          <w:tcPr>
            <w:tcW w:w="3870" w:type="dxa"/>
            <w:vAlign w:val="bottom"/>
          </w:tcPr>
          <w:p w14:paraId="5E752825" w14:textId="77777777" w:rsidR="007952B6" w:rsidRDefault="007952B6" w:rsidP="00037F23"/>
        </w:tc>
        <w:tc>
          <w:tcPr>
            <w:tcW w:w="2700" w:type="dxa"/>
            <w:vAlign w:val="bottom"/>
          </w:tcPr>
          <w:p w14:paraId="5E752826" w14:textId="77777777" w:rsidR="007952B6" w:rsidRDefault="007952B6" w:rsidP="00037F23"/>
        </w:tc>
      </w:tr>
      <w:tr w:rsidR="007952B6" w14:paraId="5E75282C" w14:textId="77777777" w:rsidTr="00037F23">
        <w:trPr>
          <w:trHeight w:val="576"/>
        </w:trPr>
        <w:tc>
          <w:tcPr>
            <w:tcW w:w="3870" w:type="dxa"/>
            <w:shd w:val="clear" w:color="auto" w:fill="C4BC96" w:themeFill="background2" w:themeFillShade="BF"/>
          </w:tcPr>
          <w:p w14:paraId="5E752828" w14:textId="77777777" w:rsidR="007952B6" w:rsidRPr="00037F23" w:rsidRDefault="007952B6">
            <w:pPr>
              <w:rPr>
                <w:b/>
              </w:rPr>
            </w:pPr>
            <w:r w:rsidRPr="00037F23">
              <w:rPr>
                <w:b/>
              </w:rPr>
              <w:t>Procedures for inflating tires mounted on the vehicle</w:t>
            </w:r>
          </w:p>
        </w:tc>
        <w:tc>
          <w:tcPr>
            <w:tcW w:w="2700" w:type="dxa"/>
            <w:vAlign w:val="bottom"/>
          </w:tcPr>
          <w:p w14:paraId="5E752829" w14:textId="77777777" w:rsidR="007952B6" w:rsidRDefault="007952B6" w:rsidP="00037F23"/>
        </w:tc>
        <w:tc>
          <w:tcPr>
            <w:tcW w:w="3870" w:type="dxa"/>
            <w:vAlign w:val="bottom"/>
          </w:tcPr>
          <w:p w14:paraId="5E75282A" w14:textId="77777777" w:rsidR="007952B6" w:rsidRDefault="007952B6" w:rsidP="00037F23"/>
        </w:tc>
        <w:tc>
          <w:tcPr>
            <w:tcW w:w="2700" w:type="dxa"/>
            <w:vAlign w:val="bottom"/>
          </w:tcPr>
          <w:p w14:paraId="5E75282B" w14:textId="77777777" w:rsidR="007952B6" w:rsidRDefault="007952B6" w:rsidP="00037F23"/>
        </w:tc>
      </w:tr>
    </w:tbl>
    <w:p w14:paraId="5E75282D" w14:textId="77777777" w:rsidR="007952B6" w:rsidRDefault="007952B6">
      <w:pPr>
        <w:pStyle w:val="TOC1"/>
      </w:pPr>
    </w:p>
    <w:sectPr w:rsidR="007952B6" w:rsidSect="00B03BAC">
      <w:headerReference w:type="default" r:id="rId17"/>
      <w:footerReference w:type="default" r:id="rId18"/>
      <w:pgSz w:w="15842" w:h="12242" w:orient="landscape" w:code="1"/>
      <w:pgMar w:top="1797" w:right="1440"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52832" w14:textId="77777777" w:rsidR="00532701" w:rsidRDefault="00532701">
      <w:r>
        <w:separator/>
      </w:r>
    </w:p>
  </w:endnote>
  <w:endnote w:type="continuationSeparator" w:id="0">
    <w:p w14:paraId="5E752833" w14:textId="77777777" w:rsidR="00532701" w:rsidRDefault="0053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2834" w14:textId="77777777" w:rsidR="00532701" w:rsidRDefault="00B03BAC">
    <w:pPr>
      <w:pStyle w:val="Footer"/>
      <w:framePr w:wrap="around" w:vAnchor="text" w:hAnchor="margin" w:xAlign="right" w:y="1"/>
      <w:rPr>
        <w:rStyle w:val="PageNumber"/>
      </w:rPr>
    </w:pPr>
    <w:r>
      <w:rPr>
        <w:rStyle w:val="PageNumber"/>
      </w:rPr>
      <w:fldChar w:fldCharType="begin"/>
    </w:r>
    <w:r w:rsidR="00532701">
      <w:rPr>
        <w:rStyle w:val="PageNumber"/>
      </w:rPr>
      <w:instrText xml:space="preserve">PAGE  </w:instrText>
    </w:r>
    <w:r>
      <w:rPr>
        <w:rStyle w:val="PageNumber"/>
      </w:rPr>
      <w:fldChar w:fldCharType="separate"/>
    </w:r>
    <w:r w:rsidR="00532701">
      <w:rPr>
        <w:rStyle w:val="PageNumber"/>
        <w:noProof/>
      </w:rPr>
      <w:t>14</w:t>
    </w:r>
    <w:r>
      <w:rPr>
        <w:rStyle w:val="PageNumber"/>
      </w:rPr>
      <w:fldChar w:fldCharType="end"/>
    </w:r>
  </w:p>
  <w:p w14:paraId="5E752835" w14:textId="77777777" w:rsidR="00532701" w:rsidRDefault="005327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2836" w14:textId="77777777" w:rsidR="00532701" w:rsidRDefault="0053270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116"/>
      <w:gridCol w:w="2952"/>
    </w:tblGrid>
    <w:tr w:rsidR="00532701" w14:paraId="5E75283E" w14:textId="77777777" w:rsidTr="007952B6">
      <w:tc>
        <w:tcPr>
          <w:tcW w:w="4788" w:type="dxa"/>
          <w:vAlign w:val="center"/>
        </w:tcPr>
        <w:p w14:paraId="5E75283B" w14:textId="77777777" w:rsidR="00532701" w:rsidRDefault="00532701" w:rsidP="007952B6">
          <w:pPr>
            <w:tabs>
              <w:tab w:val="right" w:pos="8640"/>
            </w:tabs>
          </w:pPr>
          <w:r>
            <w:t>British Columbia Municipal Safety Association</w:t>
          </w:r>
        </w:p>
      </w:tc>
      <w:tc>
        <w:tcPr>
          <w:tcW w:w="1116" w:type="dxa"/>
        </w:tcPr>
        <w:p w14:paraId="5E75283C" w14:textId="77777777" w:rsidR="00532701" w:rsidRDefault="00532701" w:rsidP="007952B6">
          <w:pPr>
            <w:tabs>
              <w:tab w:val="right" w:pos="8640"/>
            </w:tabs>
          </w:pPr>
        </w:p>
      </w:tc>
      <w:tc>
        <w:tcPr>
          <w:tcW w:w="2952" w:type="dxa"/>
          <w:vAlign w:val="center"/>
        </w:tcPr>
        <w:p w14:paraId="5E75283D" w14:textId="77777777" w:rsidR="00532701" w:rsidRDefault="00532701" w:rsidP="007952B6">
          <w:pPr>
            <w:tabs>
              <w:tab w:val="right" w:pos="8640"/>
            </w:tabs>
            <w:jc w:val="right"/>
          </w:pPr>
          <w:r>
            <w:t xml:space="preserve">Page </w:t>
          </w:r>
          <w:r>
            <w:rPr>
              <w:rStyle w:val="PageNumber"/>
            </w:rPr>
            <w:t xml:space="preserve"> </w:t>
          </w:r>
          <w:r w:rsidR="00B03BAC">
            <w:rPr>
              <w:rStyle w:val="PageNumber"/>
            </w:rPr>
            <w:fldChar w:fldCharType="begin"/>
          </w:r>
          <w:r>
            <w:rPr>
              <w:rStyle w:val="PageNumber"/>
            </w:rPr>
            <w:instrText xml:space="preserve"> PAGE </w:instrText>
          </w:r>
          <w:r w:rsidR="00B03BAC">
            <w:rPr>
              <w:rStyle w:val="PageNumber"/>
            </w:rPr>
            <w:fldChar w:fldCharType="separate"/>
          </w:r>
          <w:r w:rsidR="00B818EE">
            <w:rPr>
              <w:rStyle w:val="PageNumber"/>
              <w:noProof/>
            </w:rPr>
            <w:t>i</w:t>
          </w:r>
          <w:r w:rsidR="00B03BAC">
            <w:rPr>
              <w:rStyle w:val="PageNumber"/>
            </w:rPr>
            <w:fldChar w:fldCharType="end"/>
          </w:r>
        </w:p>
      </w:tc>
    </w:tr>
  </w:tbl>
  <w:p w14:paraId="5E75283F" w14:textId="77777777" w:rsidR="00532701" w:rsidRDefault="0053270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116"/>
      <w:gridCol w:w="2952"/>
    </w:tblGrid>
    <w:tr w:rsidR="00532701" w14:paraId="5E752844" w14:textId="77777777" w:rsidTr="007952B6">
      <w:tc>
        <w:tcPr>
          <w:tcW w:w="4788" w:type="dxa"/>
          <w:vAlign w:val="center"/>
        </w:tcPr>
        <w:p w14:paraId="5E752841" w14:textId="77777777" w:rsidR="00532701" w:rsidRDefault="00532701" w:rsidP="007952B6">
          <w:pPr>
            <w:tabs>
              <w:tab w:val="right" w:pos="8640"/>
            </w:tabs>
          </w:pPr>
          <w:r>
            <w:t>British Columbia Municipal Safety Association</w:t>
          </w:r>
        </w:p>
      </w:tc>
      <w:tc>
        <w:tcPr>
          <w:tcW w:w="1116" w:type="dxa"/>
        </w:tcPr>
        <w:p w14:paraId="5E752842" w14:textId="77777777" w:rsidR="00532701" w:rsidRDefault="00532701" w:rsidP="007952B6">
          <w:pPr>
            <w:tabs>
              <w:tab w:val="right" w:pos="8640"/>
            </w:tabs>
          </w:pPr>
        </w:p>
      </w:tc>
      <w:tc>
        <w:tcPr>
          <w:tcW w:w="2952" w:type="dxa"/>
          <w:vAlign w:val="center"/>
        </w:tcPr>
        <w:p w14:paraId="5E752843" w14:textId="77777777" w:rsidR="00532701" w:rsidRDefault="00532701" w:rsidP="007952B6">
          <w:pPr>
            <w:tabs>
              <w:tab w:val="right" w:pos="8640"/>
            </w:tabs>
            <w:jc w:val="right"/>
          </w:pPr>
          <w:r>
            <w:t xml:space="preserve">Page </w:t>
          </w:r>
          <w:r>
            <w:rPr>
              <w:rStyle w:val="PageNumber"/>
            </w:rPr>
            <w:t xml:space="preserve"> </w:t>
          </w:r>
          <w:r w:rsidR="00B03BAC">
            <w:rPr>
              <w:rStyle w:val="PageNumber"/>
            </w:rPr>
            <w:fldChar w:fldCharType="begin"/>
          </w:r>
          <w:r>
            <w:rPr>
              <w:rStyle w:val="PageNumber"/>
            </w:rPr>
            <w:instrText xml:space="preserve"> PAGE </w:instrText>
          </w:r>
          <w:r w:rsidR="00B03BAC">
            <w:rPr>
              <w:rStyle w:val="PageNumber"/>
            </w:rPr>
            <w:fldChar w:fldCharType="separate"/>
          </w:r>
          <w:r w:rsidR="00C42529">
            <w:rPr>
              <w:rStyle w:val="PageNumber"/>
              <w:noProof/>
            </w:rPr>
            <w:t>13</w:t>
          </w:r>
          <w:r w:rsidR="00B03BAC">
            <w:rPr>
              <w:rStyle w:val="PageNumber"/>
            </w:rPr>
            <w:fldChar w:fldCharType="end"/>
          </w:r>
        </w:p>
      </w:tc>
    </w:tr>
  </w:tbl>
  <w:p w14:paraId="5E752845" w14:textId="77777777" w:rsidR="00532701" w:rsidRDefault="0053270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309"/>
    </w:tblGrid>
    <w:tr w:rsidR="00532701" w14:paraId="5E752849" w14:textId="77777777" w:rsidTr="00F22CBF">
      <w:tc>
        <w:tcPr>
          <w:tcW w:w="6589" w:type="dxa"/>
          <w:vAlign w:val="center"/>
        </w:tcPr>
        <w:p w14:paraId="5E752847" w14:textId="77777777" w:rsidR="00532701" w:rsidRDefault="00532701" w:rsidP="00532701">
          <w:pPr>
            <w:tabs>
              <w:tab w:val="right" w:pos="12928"/>
            </w:tabs>
          </w:pPr>
          <w:r>
            <w:t>British Columbia Municipal Safety Association</w:t>
          </w:r>
        </w:p>
      </w:tc>
      <w:tc>
        <w:tcPr>
          <w:tcW w:w="6589" w:type="dxa"/>
          <w:vAlign w:val="center"/>
        </w:tcPr>
        <w:p w14:paraId="5E752848" w14:textId="77777777" w:rsidR="00532701" w:rsidRDefault="00F22CBF" w:rsidP="00532701">
          <w:pPr>
            <w:tabs>
              <w:tab w:val="right" w:pos="12928"/>
            </w:tabs>
            <w:jc w:val="right"/>
          </w:pPr>
          <w:r>
            <w:t xml:space="preserve">Page </w:t>
          </w:r>
          <w:r w:rsidR="00B03BAC">
            <w:rPr>
              <w:rStyle w:val="PageNumber"/>
            </w:rPr>
            <w:fldChar w:fldCharType="begin"/>
          </w:r>
          <w:r>
            <w:rPr>
              <w:rStyle w:val="PageNumber"/>
              <w:szCs w:val="20"/>
            </w:rPr>
            <w:instrText xml:space="preserve"> PAGE </w:instrText>
          </w:r>
          <w:r w:rsidR="00B03BAC">
            <w:rPr>
              <w:rStyle w:val="PageNumber"/>
            </w:rPr>
            <w:fldChar w:fldCharType="separate"/>
          </w:r>
          <w:r w:rsidR="00C42529">
            <w:rPr>
              <w:rStyle w:val="PageNumber"/>
              <w:noProof/>
              <w:szCs w:val="20"/>
            </w:rPr>
            <w:t>14</w:t>
          </w:r>
          <w:r w:rsidR="00B03BAC">
            <w:rPr>
              <w:rStyle w:val="PageNumber"/>
            </w:rPr>
            <w:fldChar w:fldCharType="end"/>
          </w:r>
        </w:p>
      </w:tc>
    </w:tr>
  </w:tbl>
  <w:p w14:paraId="5E75284A" w14:textId="77777777" w:rsidR="00532701" w:rsidRDefault="00532701">
    <w:pPr>
      <w:tabs>
        <w:tab w:val="right" w:pos="129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52830" w14:textId="77777777" w:rsidR="00532701" w:rsidRDefault="00532701">
      <w:r>
        <w:separator/>
      </w:r>
    </w:p>
  </w:footnote>
  <w:footnote w:type="continuationSeparator" w:id="0">
    <w:p w14:paraId="5E752831" w14:textId="77777777" w:rsidR="00532701" w:rsidRDefault="00532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532701" w14:paraId="5E752839" w14:textId="77777777" w:rsidTr="007952B6">
      <w:tc>
        <w:tcPr>
          <w:tcW w:w="4428" w:type="dxa"/>
        </w:tcPr>
        <w:p w14:paraId="5E752837" w14:textId="77777777" w:rsidR="00532701" w:rsidRDefault="00532701" w:rsidP="006B02AE">
          <w:pPr>
            <w:pStyle w:val="Header"/>
            <w:tabs>
              <w:tab w:val="clear" w:pos="4320"/>
            </w:tabs>
          </w:pPr>
          <w:r>
            <w:t>Tire Servicing</w:t>
          </w:r>
        </w:p>
      </w:tc>
      <w:tc>
        <w:tcPr>
          <w:tcW w:w="4428" w:type="dxa"/>
        </w:tcPr>
        <w:p w14:paraId="5E752838" w14:textId="77777777" w:rsidR="00532701" w:rsidRDefault="00532701" w:rsidP="007952B6">
          <w:pPr>
            <w:pStyle w:val="Header"/>
            <w:tabs>
              <w:tab w:val="clear" w:pos="4320"/>
            </w:tabs>
          </w:pPr>
        </w:p>
      </w:tc>
    </w:tr>
  </w:tbl>
  <w:p w14:paraId="5E75283A" w14:textId="77777777" w:rsidR="00532701" w:rsidRDefault="00532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2840" w14:textId="77777777" w:rsidR="00532701" w:rsidRDefault="00532701">
    <w:pPr>
      <w:pStyle w:val="Header"/>
      <w:tabs>
        <w:tab w:val="clear" w:pos="4320"/>
        <w:tab w:val="clear" w:pos="8640"/>
        <w:tab w:val="right" w:pos="8675"/>
      </w:tabs>
      <w:rPr>
        <w:u w:val="single"/>
      </w:rPr>
    </w:pPr>
    <w:r>
      <w:rPr>
        <w:u w:val="single"/>
      </w:rPr>
      <w:t>Tire Servicing Program</w:t>
    </w:r>
    <w:r>
      <w:rPr>
        <w:u w:val="single"/>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2846" w14:textId="77777777" w:rsidR="00532701" w:rsidRDefault="00532701">
    <w:pPr>
      <w:pStyle w:val="Header"/>
      <w:tabs>
        <w:tab w:val="clear" w:pos="4320"/>
        <w:tab w:val="clear" w:pos="8640"/>
        <w:tab w:val="right" w:pos="12928"/>
      </w:tabs>
      <w:rPr>
        <w:u w:val="single"/>
      </w:rPr>
    </w:pPr>
    <w:r>
      <w:rPr>
        <w:u w:val="single"/>
      </w:rPr>
      <w:t>Tire Servicing Program</w:t>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D75"/>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7772C"/>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86E49"/>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241054"/>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2A519C"/>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B3377F"/>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DA4B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F825A2"/>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F56A63"/>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195744"/>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B3336C"/>
    <w:multiLevelType w:val="hybridMultilevel"/>
    <w:tmpl w:val="6472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026F12"/>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0911CC"/>
    <w:multiLevelType w:val="singleLevel"/>
    <w:tmpl w:val="4F7A8734"/>
    <w:lvl w:ilvl="0">
      <w:start w:val="1"/>
      <w:numFmt w:val="bullet"/>
      <w:lvlText w:val=""/>
      <w:lvlJc w:val="left"/>
      <w:pPr>
        <w:tabs>
          <w:tab w:val="num" w:pos="360"/>
        </w:tabs>
        <w:ind w:left="284" w:hanging="284"/>
      </w:pPr>
      <w:rPr>
        <w:rFonts w:ascii="Symbol" w:hAnsi="Symbol" w:hint="default"/>
      </w:rPr>
    </w:lvl>
  </w:abstractNum>
  <w:abstractNum w:abstractNumId="13" w15:restartNumberingAfterBreak="0">
    <w:nsid w:val="16501CED"/>
    <w:multiLevelType w:val="singleLevel"/>
    <w:tmpl w:val="7514FFA4"/>
    <w:lvl w:ilvl="0">
      <w:numFmt w:val="bullet"/>
      <w:lvlText w:val="-"/>
      <w:lvlJc w:val="left"/>
      <w:pPr>
        <w:tabs>
          <w:tab w:val="num" w:pos="720"/>
        </w:tabs>
        <w:ind w:left="720" w:hanging="360"/>
      </w:pPr>
      <w:rPr>
        <w:rFonts w:hint="default"/>
      </w:rPr>
    </w:lvl>
  </w:abstractNum>
  <w:abstractNum w:abstractNumId="14" w15:restartNumberingAfterBreak="0">
    <w:nsid w:val="16AD2951"/>
    <w:multiLevelType w:val="singleLevel"/>
    <w:tmpl w:val="4F7A8734"/>
    <w:lvl w:ilvl="0">
      <w:start w:val="1"/>
      <w:numFmt w:val="bullet"/>
      <w:lvlText w:val=""/>
      <w:lvlJc w:val="left"/>
      <w:pPr>
        <w:tabs>
          <w:tab w:val="num" w:pos="360"/>
        </w:tabs>
        <w:ind w:left="284" w:hanging="284"/>
      </w:pPr>
      <w:rPr>
        <w:rFonts w:ascii="Symbol" w:hAnsi="Symbol" w:hint="default"/>
      </w:rPr>
    </w:lvl>
  </w:abstractNum>
  <w:abstractNum w:abstractNumId="15" w15:restartNumberingAfterBreak="0">
    <w:nsid w:val="179F6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A00F25"/>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C193392"/>
    <w:multiLevelType w:val="hybridMultilevel"/>
    <w:tmpl w:val="3CDE7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B37CD6"/>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F2D3AA7"/>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5346E23"/>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79F3CDB"/>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908476A"/>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A357D67"/>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D460BD1"/>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EB87831"/>
    <w:multiLevelType w:val="singleLevel"/>
    <w:tmpl w:val="F91C3DC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F1746D3"/>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FB97AF5"/>
    <w:multiLevelType w:val="singleLevel"/>
    <w:tmpl w:val="4F7A8734"/>
    <w:lvl w:ilvl="0">
      <w:start w:val="1"/>
      <w:numFmt w:val="bullet"/>
      <w:lvlText w:val=""/>
      <w:lvlJc w:val="left"/>
      <w:pPr>
        <w:tabs>
          <w:tab w:val="num" w:pos="360"/>
        </w:tabs>
        <w:ind w:left="284" w:hanging="284"/>
      </w:pPr>
      <w:rPr>
        <w:rFonts w:ascii="Symbol" w:hAnsi="Symbol" w:hint="default"/>
      </w:rPr>
    </w:lvl>
  </w:abstractNum>
  <w:abstractNum w:abstractNumId="28" w15:restartNumberingAfterBreak="0">
    <w:nsid w:val="30EA4C25"/>
    <w:multiLevelType w:val="singleLevel"/>
    <w:tmpl w:val="F91C3DC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23D0447"/>
    <w:multiLevelType w:val="singleLevel"/>
    <w:tmpl w:val="4F7A8734"/>
    <w:lvl w:ilvl="0">
      <w:start w:val="1"/>
      <w:numFmt w:val="bullet"/>
      <w:lvlText w:val=""/>
      <w:lvlJc w:val="left"/>
      <w:pPr>
        <w:tabs>
          <w:tab w:val="num" w:pos="360"/>
        </w:tabs>
        <w:ind w:left="284" w:hanging="284"/>
      </w:pPr>
      <w:rPr>
        <w:rFonts w:ascii="Symbol" w:hAnsi="Symbol" w:hint="default"/>
      </w:rPr>
    </w:lvl>
  </w:abstractNum>
  <w:abstractNum w:abstractNumId="30" w15:restartNumberingAfterBreak="0">
    <w:nsid w:val="33980359"/>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A800FDF"/>
    <w:multiLevelType w:val="hybridMultilevel"/>
    <w:tmpl w:val="C4C65A46"/>
    <w:lvl w:ilvl="0" w:tplc="641C24CA">
      <w:start w:val="1"/>
      <w:numFmt w:val="bullet"/>
      <w:lvlText w:val=""/>
      <w:lvlJc w:val="left"/>
      <w:pPr>
        <w:tabs>
          <w:tab w:val="num" w:pos="720"/>
        </w:tabs>
        <w:ind w:left="720" w:hanging="360"/>
      </w:pPr>
      <w:rPr>
        <w:rFonts w:ascii="Symbol" w:hAnsi="Symbol" w:hint="default"/>
      </w:rPr>
    </w:lvl>
    <w:lvl w:ilvl="1" w:tplc="AD6C8F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E50174"/>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EB3258A"/>
    <w:multiLevelType w:val="hybridMultilevel"/>
    <w:tmpl w:val="B2D064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1FE7A91"/>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24E6211"/>
    <w:multiLevelType w:val="singleLevel"/>
    <w:tmpl w:val="7514FFA4"/>
    <w:lvl w:ilvl="0">
      <w:numFmt w:val="bullet"/>
      <w:lvlText w:val="-"/>
      <w:lvlJc w:val="left"/>
      <w:pPr>
        <w:tabs>
          <w:tab w:val="num" w:pos="720"/>
        </w:tabs>
        <w:ind w:left="720" w:hanging="360"/>
      </w:pPr>
      <w:rPr>
        <w:rFonts w:hint="default"/>
      </w:rPr>
    </w:lvl>
  </w:abstractNum>
  <w:abstractNum w:abstractNumId="36" w15:restartNumberingAfterBreak="0">
    <w:nsid w:val="43444749"/>
    <w:multiLevelType w:val="singleLevel"/>
    <w:tmpl w:val="4F7A8734"/>
    <w:lvl w:ilvl="0">
      <w:start w:val="1"/>
      <w:numFmt w:val="bullet"/>
      <w:lvlText w:val=""/>
      <w:lvlJc w:val="left"/>
      <w:pPr>
        <w:tabs>
          <w:tab w:val="num" w:pos="360"/>
        </w:tabs>
        <w:ind w:left="284" w:hanging="284"/>
      </w:pPr>
      <w:rPr>
        <w:rFonts w:ascii="Symbol" w:hAnsi="Symbol" w:hint="default"/>
      </w:rPr>
    </w:lvl>
  </w:abstractNum>
  <w:abstractNum w:abstractNumId="37" w15:restartNumberingAfterBreak="0">
    <w:nsid w:val="44373100"/>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5FB6942"/>
    <w:multiLevelType w:val="singleLevel"/>
    <w:tmpl w:val="4F7A8734"/>
    <w:lvl w:ilvl="0">
      <w:start w:val="1"/>
      <w:numFmt w:val="bullet"/>
      <w:lvlText w:val=""/>
      <w:lvlJc w:val="left"/>
      <w:pPr>
        <w:tabs>
          <w:tab w:val="num" w:pos="360"/>
        </w:tabs>
        <w:ind w:left="284" w:hanging="284"/>
      </w:pPr>
      <w:rPr>
        <w:rFonts w:ascii="Symbol" w:hAnsi="Symbol" w:hint="default"/>
      </w:rPr>
    </w:lvl>
  </w:abstractNum>
  <w:abstractNum w:abstractNumId="39" w15:restartNumberingAfterBreak="0">
    <w:nsid w:val="48883EE3"/>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F6C1C42"/>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289100E"/>
    <w:multiLevelType w:val="singleLevel"/>
    <w:tmpl w:val="7514FFA4"/>
    <w:lvl w:ilvl="0">
      <w:numFmt w:val="bullet"/>
      <w:lvlText w:val="-"/>
      <w:lvlJc w:val="left"/>
      <w:pPr>
        <w:tabs>
          <w:tab w:val="num" w:pos="720"/>
        </w:tabs>
        <w:ind w:left="720" w:hanging="360"/>
      </w:pPr>
      <w:rPr>
        <w:rFonts w:hint="default"/>
      </w:rPr>
    </w:lvl>
  </w:abstractNum>
  <w:abstractNum w:abstractNumId="42" w15:restartNumberingAfterBreak="0">
    <w:nsid w:val="5835346F"/>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C8B04A6"/>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F48199F"/>
    <w:multiLevelType w:val="singleLevel"/>
    <w:tmpl w:val="4F7A8734"/>
    <w:lvl w:ilvl="0">
      <w:start w:val="1"/>
      <w:numFmt w:val="bullet"/>
      <w:lvlText w:val=""/>
      <w:lvlJc w:val="left"/>
      <w:pPr>
        <w:tabs>
          <w:tab w:val="num" w:pos="360"/>
        </w:tabs>
        <w:ind w:left="284" w:hanging="284"/>
      </w:pPr>
      <w:rPr>
        <w:rFonts w:ascii="Symbol" w:hAnsi="Symbol" w:hint="default"/>
      </w:rPr>
    </w:lvl>
  </w:abstractNum>
  <w:abstractNum w:abstractNumId="45" w15:restartNumberingAfterBreak="0">
    <w:nsid w:val="62A34890"/>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B5D2E05"/>
    <w:multiLevelType w:val="singleLevel"/>
    <w:tmpl w:val="07D6F4C4"/>
    <w:lvl w:ilvl="0">
      <w:start w:val="1"/>
      <w:numFmt w:val="lowerRoman"/>
      <w:lvlText w:val="%1."/>
      <w:lvlJc w:val="right"/>
      <w:pPr>
        <w:tabs>
          <w:tab w:val="num" w:pos="936"/>
        </w:tabs>
        <w:ind w:left="936" w:hanging="360"/>
      </w:pPr>
    </w:lvl>
  </w:abstractNum>
  <w:abstractNum w:abstractNumId="47" w15:restartNumberingAfterBreak="0">
    <w:nsid w:val="6CBC282B"/>
    <w:multiLevelType w:val="singleLevel"/>
    <w:tmpl w:val="7514FFA4"/>
    <w:lvl w:ilvl="0">
      <w:numFmt w:val="bullet"/>
      <w:lvlText w:val="-"/>
      <w:lvlJc w:val="left"/>
      <w:pPr>
        <w:tabs>
          <w:tab w:val="num" w:pos="720"/>
        </w:tabs>
        <w:ind w:left="720" w:hanging="360"/>
      </w:pPr>
      <w:rPr>
        <w:rFonts w:hint="default"/>
      </w:rPr>
    </w:lvl>
  </w:abstractNum>
  <w:abstractNum w:abstractNumId="48" w15:restartNumberingAfterBreak="0">
    <w:nsid w:val="6CCB08F6"/>
    <w:multiLevelType w:val="singleLevel"/>
    <w:tmpl w:val="4F7A8734"/>
    <w:lvl w:ilvl="0">
      <w:start w:val="1"/>
      <w:numFmt w:val="bullet"/>
      <w:lvlText w:val=""/>
      <w:lvlJc w:val="left"/>
      <w:pPr>
        <w:tabs>
          <w:tab w:val="num" w:pos="360"/>
        </w:tabs>
        <w:ind w:left="284" w:hanging="284"/>
      </w:pPr>
      <w:rPr>
        <w:rFonts w:ascii="Symbol" w:hAnsi="Symbol" w:hint="default"/>
      </w:rPr>
    </w:lvl>
  </w:abstractNum>
  <w:abstractNum w:abstractNumId="49" w15:restartNumberingAfterBreak="0">
    <w:nsid w:val="6CF36456"/>
    <w:multiLevelType w:val="singleLevel"/>
    <w:tmpl w:val="4F7A8734"/>
    <w:lvl w:ilvl="0">
      <w:start w:val="1"/>
      <w:numFmt w:val="bullet"/>
      <w:lvlText w:val=""/>
      <w:lvlJc w:val="left"/>
      <w:pPr>
        <w:tabs>
          <w:tab w:val="num" w:pos="360"/>
        </w:tabs>
        <w:ind w:left="284" w:hanging="284"/>
      </w:pPr>
      <w:rPr>
        <w:rFonts w:ascii="Symbol" w:hAnsi="Symbol" w:hint="default"/>
      </w:rPr>
    </w:lvl>
  </w:abstractNum>
  <w:abstractNum w:abstractNumId="50" w15:restartNumberingAfterBreak="0">
    <w:nsid w:val="6E6D1811"/>
    <w:multiLevelType w:val="hybridMultilevel"/>
    <w:tmpl w:val="CF5EEB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73606DDA"/>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49A1713"/>
    <w:multiLevelType w:val="singleLevel"/>
    <w:tmpl w:val="4F7A8734"/>
    <w:lvl w:ilvl="0">
      <w:start w:val="1"/>
      <w:numFmt w:val="bullet"/>
      <w:lvlText w:val=""/>
      <w:lvlJc w:val="left"/>
      <w:pPr>
        <w:tabs>
          <w:tab w:val="num" w:pos="360"/>
        </w:tabs>
        <w:ind w:left="284" w:hanging="284"/>
      </w:pPr>
      <w:rPr>
        <w:rFonts w:ascii="Symbol" w:hAnsi="Symbol" w:hint="default"/>
      </w:rPr>
    </w:lvl>
  </w:abstractNum>
  <w:abstractNum w:abstractNumId="53" w15:restartNumberingAfterBreak="0">
    <w:nsid w:val="795E5CDA"/>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B2D41D8"/>
    <w:multiLevelType w:val="singleLevel"/>
    <w:tmpl w:val="C95A1B74"/>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CAD403A"/>
    <w:multiLevelType w:val="hybridMultilevel"/>
    <w:tmpl w:val="76C62A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7CB21A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7D4E7236"/>
    <w:multiLevelType w:val="singleLevel"/>
    <w:tmpl w:val="4F7A8734"/>
    <w:lvl w:ilvl="0">
      <w:start w:val="1"/>
      <w:numFmt w:val="bullet"/>
      <w:lvlText w:val=""/>
      <w:lvlJc w:val="left"/>
      <w:pPr>
        <w:tabs>
          <w:tab w:val="num" w:pos="360"/>
        </w:tabs>
        <w:ind w:left="284" w:hanging="284"/>
      </w:pPr>
      <w:rPr>
        <w:rFonts w:ascii="Symbol" w:hAnsi="Symbol" w:hint="default"/>
      </w:rPr>
    </w:lvl>
  </w:abstractNum>
  <w:num w:numId="1">
    <w:abstractNumId w:val="56"/>
  </w:num>
  <w:num w:numId="2">
    <w:abstractNumId w:val="22"/>
  </w:num>
  <w:num w:numId="3">
    <w:abstractNumId w:val="1"/>
  </w:num>
  <w:num w:numId="4">
    <w:abstractNumId w:val="3"/>
  </w:num>
  <w:num w:numId="5">
    <w:abstractNumId w:val="54"/>
  </w:num>
  <w:num w:numId="6">
    <w:abstractNumId w:val="7"/>
  </w:num>
  <w:num w:numId="7">
    <w:abstractNumId w:val="0"/>
  </w:num>
  <w:num w:numId="8">
    <w:abstractNumId w:val="39"/>
  </w:num>
  <w:num w:numId="9">
    <w:abstractNumId w:val="23"/>
  </w:num>
  <w:num w:numId="10">
    <w:abstractNumId w:val="24"/>
  </w:num>
  <w:num w:numId="11">
    <w:abstractNumId w:val="5"/>
  </w:num>
  <w:num w:numId="12">
    <w:abstractNumId w:val="26"/>
  </w:num>
  <w:num w:numId="13">
    <w:abstractNumId w:val="43"/>
  </w:num>
  <w:num w:numId="14">
    <w:abstractNumId w:val="8"/>
  </w:num>
  <w:num w:numId="15">
    <w:abstractNumId w:val="19"/>
  </w:num>
  <w:num w:numId="16">
    <w:abstractNumId w:val="9"/>
  </w:num>
  <w:num w:numId="17">
    <w:abstractNumId w:val="35"/>
  </w:num>
  <w:num w:numId="18">
    <w:abstractNumId w:val="34"/>
  </w:num>
  <w:num w:numId="19">
    <w:abstractNumId w:val="15"/>
  </w:num>
  <w:num w:numId="20">
    <w:abstractNumId w:val="4"/>
  </w:num>
  <w:num w:numId="21">
    <w:abstractNumId w:val="13"/>
  </w:num>
  <w:num w:numId="22">
    <w:abstractNumId w:val="46"/>
  </w:num>
  <w:num w:numId="23">
    <w:abstractNumId w:val="41"/>
  </w:num>
  <w:num w:numId="24">
    <w:abstractNumId w:val="21"/>
  </w:num>
  <w:num w:numId="25">
    <w:abstractNumId w:val="40"/>
  </w:num>
  <w:num w:numId="26">
    <w:abstractNumId w:val="37"/>
  </w:num>
  <w:num w:numId="27">
    <w:abstractNumId w:val="2"/>
  </w:num>
  <w:num w:numId="28">
    <w:abstractNumId w:val="27"/>
  </w:num>
  <w:num w:numId="29">
    <w:abstractNumId w:val="49"/>
  </w:num>
  <w:num w:numId="30">
    <w:abstractNumId w:val="12"/>
  </w:num>
  <w:num w:numId="31">
    <w:abstractNumId w:val="48"/>
  </w:num>
  <w:num w:numId="32">
    <w:abstractNumId w:val="52"/>
  </w:num>
  <w:num w:numId="33">
    <w:abstractNumId w:val="38"/>
  </w:num>
  <w:num w:numId="34">
    <w:abstractNumId w:val="29"/>
  </w:num>
  <w:num w:numId="35">
    <w:abstractNumId w:val="36"/>
  </w:num>
  <w:num w:numId="36">
    <w:abstractNumId w:val="57"/>
  </w:num>
  <w:num w:numId="37">
    <w:abstractNumId w:val="44"/>
  </w:num>
  <w:num w:numId="38">
    <w:abstractNumId w:val="14"/>
  </w:num>
  <w:num w:numId="39">
    <w:abstractNumId w:val="20"/>
  </w:num>
  <w:num w:numId="40">
    <w:abstractNumId w:val="11"/>
  </w:num>
  <w:num w:numId="41">
    <w:abstractNumId w:val="45"/>
  </w:num>
  <w:num w:numId="42">
    <w:abstractNumId w:val="53"/>
  </w:num>
  <w:num w:numId="43">
    <w:abstractNumId w:val="42"/>
  </w:num>
  <w:num w:numId="44">
    <w:abstractNumId w:val="30"/>
  </w:num>
  <w:num w:numId="45">
    <w:abstractNumId w:val="16"/>
  </w:num>
  <w:num w:numId="46">
    <w:abstractNumId w:val="18"/>
  </w:num>
  <w:num w:numId="47">
    <w:abstractNumId w:val="51"/>
  </w:num>
  <w:num w:numId="48">
    <w:abstractNumId w:val="25"/>
  </w:num>
  <w:num w:numId="49">
    <w:abstractNumId w:val="28"/>
  </w:num>
  <w:num w:numId="50">
    <w:abstractNumId w:val="47"/>
  </w:num>
  <w:num w:numId="51">
    <w:abstractNumId w:val="32"/>
  </w:num>
  <w:num w:numId="52">
    <w:abstractNumId w:val="6"/>
  </w:num>
  <w:num w:numId="53">
    <w:abstractNumId w:val="31"/>
  </w:num>
  <w:num w:numId="54">
    <w:abstractNumId w:val="17"/>
  </w:num>
  <w:num w:numId="55">
    <w:abstractNumId w:val="10"/>
  </w:num>
  <w:num w:numId="56">
    <w:abstractNumId w:val="55"/>
  </w:num>
  <w:num w:numId="57">
    <w:abstractNumId w:val="50"/>
  </w:num>
  <w:num w:numId="58">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1C0A"/>
    <w:rsid w:val="00037F23"/>
    <w:rsid w:val="00051C0A"/>
    <w:rsid w:val="000809F0"/>
    <w:rsid w:val="000C404E"/>
    <w:rsid w:val="000C65DD"/>
    <w:rsid w:val="00107259"/>
    <w:rsid w:val="001D3376"/>
    <w:rsid w:val="002F5984"/>
    <w:rsid w:val="004070B3"/>
    <w:rsid w:val="00532701"/>
    <w:rsid w:val="005E144B"/>
    <w:rsid w:val="006B02AE"/>
    <w:rsid w:val="00763A1B"/>
    <w:rsid w:val="007952B6"/>
    <w:rsid w:val="00806C67"/>
    <w:rsid w:val="00884071"/>
    <w:rsid w:val="0089721C"/>
    <w:rsid w:val="00A831A8"/>
    <w:rsid w:val="00AB6271"/>
    <w:rsid w:val="00AC0CAF"/>
    <w:rsid w:val="00AE1C78"/>
    <w:rsid w:val="00AE5492"/>
    <w:rsid w:val="00B03BAC"/>
    <w:rsid w:val="00B22B8E"/>
    <w:rsid w:val="00B818EE"/>
    <w:rsid w:val="00BF1D11"/>
    <w:rsid w:val="00C42529"/>
    <w:rsid w:val="00CD5AB2"/>
    <w:rsid w:val="00CE1820"/>
    <w:rsid w:val="00D62866"/>
    <w:rsid w:val="00D77511"/>
    <w:rsid w:val="00DB2DD4"/>
    <w:rsid w:val="00DF60F1"/>
    <w:rsid w:val="00E23EF9"/>
    <w:rsid w:val="00F00E5C"/>
    <w:rsid w:val="00F22CBF"/>
    <w:rsid w:val="00F77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52631"/>
  <w15:docId w15:val="{6425C13C-73C0-4BEE-96DB-C98D9097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AE"/>
    <w:rPr>
      <w:rFonts w:ascii="Arial" w:hAnsi="Arial"/>
      <w:sz w:val="22"/>
    </w:rPr>
  </w:style>
  <w:style w:type="paragraph" w:styleId="Heading1">
    <w:name w:val="heading 1"/>
    <w:basedOn w:val="Normal"/>
    <w:next w:val="Normal"/>
    <w:qFormat/>
    <w:rsid w:val="006B02AE"/>
    <w:pPr>
      <w:shd w:val="clear" w:color="auto" w:fill="FFFFFF"/>
      <w:spacing w:after="240"/>
      <w:outlineLvl w:val="0"/>
    </w:pPr>
    <w:rPr>
      <w:b/>
      <w:bCs/>
      <w:caps/>
      <w:kern w:val="28"/>
      <w:sz w:val="28"/>
      <w:szCs w:val="28"/>
    </w:rPr>
  </w:style>
  <w:style w:type="paragraph" w:styleId="Heading2">
    <w:name w:val="heading 2"/>
    <w:basedOn w:val="Normal"/>
    <w:next w:val="Normal"/>
    <w:qFormat/>
    <w:rsid w:val="007952B6"/>
    <w:pPr>
      <w:keepNext/>
      <w:spacing w:after="240"/>
      <w:jc w:val="both"/>
      <w:outlineLvl w:val="1"/>
    </w:pPr>
    <w:rPr>
      <w:b/>
      <w:bCs/>
      <w:sz w:val="28"/>
      <w:szCs w:val="28"/>
      <w:lang w:val="en-GB"/>
    </w:rPr>
  </w:style>
  <w:style w:type="paragraph" w:styleId="Heading3">
    <w:name w:val="heading 3"/>
    <w:basedOn w:val="Normal"/>
    <w:next w:val="Normal"/>
    <w:qFormat/>
    <w:rsid w:val="00AC0CAF"/>
    <w:pPr>
      <w:spacing w:after="240"/>
      <w:outlineLvl w:val="2"/>
    </w:pPr>
    <w:rPr>
      <w:b/>
      <w:bCs/>
      <w:i/>
      <w:iCs/>
      <w:sz w:val="24"/>
      <w:szCs w:val="24"/>
    </w:rPr>
  </w:style>
  <w:style w:type="paragraph" w:styleId="Heading4">
    <w:name w:val="heading 4"/>
    <w:basedOn w:val="Normal"/>
    <w:next w:val="Normal"/>
    <w:qFormat/>
    <w:rsid w:val="002F5984"/>
    <w:pPr>
      <w:keepNext/>
      <w:spacing w:before="120" w:after="120"/>
      <w:outlineLvl w:val="3"/>
    </w:pPr>
    <w:rPr>
      <w:b/>
    </w:rPr>
  </w:style>
  <w:style w:type="paragraph" w:styleId="Heading5">
    <w:name w:val="heading 5"/>
    <w:basedOn w:val="Normal"/>
    <w:next w:val="Normal"/>
    <w:qFormat/>
    <w:rsid w:val="00B03BAC"/>
    <w:pPr>
      <w:framePr w:w="1800" w:wrap="auto" w:vAnchor="text" w:hAnchor="page" w:x="1201" w:y="1"/>
      <w:outlineLvl w:val="4"/>
    </w:pPr>
    <w:rPr>
      <w:u w:val="single"/>
      <w:lang w:val="en-CA"/>
    </w:rPr>
  </w:style>
  <w:style w:type="paragraph" w:styleId="Heading6">
    <w:name w:val="heading 6"/>
    <w:basedOn w:val="Normal"/>
    <w:next w:val="Normal"/>
    <w:qFormat/>
    <w:rsid w:val="00B03BAC"/>
    <w:pPr>
      <w:keepNext/>
      <w:widowControl w:val="0"/>
      <w:outlineLvl w:val="5"/>
    </w:pPr>
    <w:rPr>
      <w:b/>
      <w:color w:val="000000"/>
    </w:rPr>
  </w:style>
  <w:style w:type="paragraph" w:styleId="Heading7">
    <w:name w:val="heading 7"/>
    <w:basedOn w:val="Normal"/>
    <w:next w:val="Normal"/>
    <w:qFormat/>
    <w:rsid w:val="00B03BAC"/>
    <w:pPr>
      <w:keepNext/>
      <w:tabs>
        <w:tab w:val="left" w:pos="3420"/>
      </w:tabs>
      <w:outlineLvl w:val="6"/>
    </w:pPr>
    <w:rPr>
      <w:b/>
      <w:color w:val="000000"/>
      <w:sz w:val="18"/>
    </w:rPr>
  </w:style>
  <w:style w:type="paragraph" w:styleId="Heading8">
    <w:name w:val="heading 8"/>
    <w:basedOn w:val="Normal"/>
    <w:next w:val="Normal"/>
    <w:qFormat/>
    <w:rsid w:val="00B03BAC"/>
    <w:pPr>
      <w:keepNext/>
      <w:jc w:val="center"/>
      <w:outlineLvl w:val="7"/>
    </w:pPr>
    <w:rPr>
      <w:b/>
      <w:color w:val="000000"/>
      <w:sz w:val="18"/>
    </w:rPr>
  </w:style>
  <w:style w:type="paragraph" w:styleId="Heading9">
    <w:name w:val="heading 9"/>
    <w:basedOn w:val="Normal"/>
    <w:next w:val="Normal"/>
    <w:qFormat/>
    <w:rsid w:val="00B03BAC"/>
    <w:pPr>
      <w:keepNext/>
      <w:jc w:val="center"/>
      <w:outlineLvl w:val="8"/>
    </w:pPr>
    <w:rPr>
      <w:b/>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3BAC"/>
    <w:pPr>
      <w:tabs>
        <w:tab w:val="center" w:pos="4320"/>
        <w:tab w:val="right" w:pos="8640"/>
      </w:tabs>
    </w:pPr>
  </w:style>
  <w:style w:type="paragraph" w:styleId="Footer">
    <w:name w:val="footer"/>
    <w:basedOn w:val="Normal"/>
    <w:semiHidden/>
    <w:rsid w:val="00B03BAC"/>
    <w:pPr>
      <w:tabs>
        <w:tab w:val="center" w:pos="4320"/>
        <w:tab w:val="right" w:pos="8640"/>
      </w:tabs>
    </w:pPr>
  </w:style>
  <w:style w:type="character" w:styleId="PageNumber">
    <w:name w:val="page number"/>
    <w:basedOn w:val="DefaultParagraphFont"/>
    <w:semiHidden/>
    <w:rsid w:val="00B03BAC"/>
  </w:style>
  <w:style w:type="paragraph" w:styleId="Title">
    <w:name w:val="Title"/>
    <w:basedOn w:val="Normal"/>
    <w:qFormat/>
    <w:rsid w:val="00B03BAC"/>
    <w:pPr>
      <w:jc w:val="center"/>
    </w:pPr>
    <w:rPr>
      <w:b/>
      <w:sz w:val="28"/>
    </w:rPr>
  </w:style>
  <w:style w:type="paragraph" w:styleId="BodyTextIndent">
    <w:name w:val="Body Text Indent"/>
    <w:basedOn w:val="Normal"/>
    <w:semiHidden/>
    <w:rsid w:val="00B03BAC"/>
    <w:pPr>
      <w:widowControl w:val="0"/>
      <w:ind w:left="-360"/>
    </w:pPr>
    <w:rPr>
      <w:color w:val="000000"/>
      <w:sz w:val="18"/>
    </w:rPr>
  </w:style>
  <w:style w:type="paragraph" w:styleId="TOC1">
    <w:name w:val="toc 1"/>
    <w:basedOn w:val="Normal"/>
    <w:next w:val="Normal"/>
    <w:autoRedefine/>
    <w:uiPriority w:val="39"/>
    <w:rsid w:val="00DB2DD4"/>
    <w:pPr>
      <w:spacing w:before="120" w:after="120"/>
    </w:pPr>
    <w:rPr>
      <w:b/>
      <w:bCs/>
      <w:caps/>
      <w:szCs w:val="22"/>
    </w:rPr>
  </w:style>
  <w:style w:type="paragraph" w:styleId="TOC2">
    <w:name w:val="toc 2"/>
    <w:basedOn w:val="Normal"/>
    <w:next w:val="Normal"/>
    <w:autoRedefine/>
    <w:uiPriority w:val="39"/>
    <w:rsid w:val="00DB2DD4"/>
    <w:pPr>
      <w:ind w:left="240"/>
    </w:pPr>
    <w:rPr>
      <w:szCs w:val="22"/>
    </w:rPr>
  </w:style>
  <w:style w:type="paragraph" w:styleId="TOC3">
    <w:name w:val="toc 3"/>
    <w:basedOn w:val="Normal"/>
    <w:next w:val="Normal"/>
    <w:autoRedefine/>
    <w:semiHidden/>
    <w:rsid w:val="00B03BAC"/>
    <w:pPr>
      <w:ind w:left="480"/>
    </w:pPr>
    <w:rPr>
      <w:i/>
      <w:iCs/>
      <w:sz w:val="20"/>
    </w:rPr>
  </w:style>
  <w:style w:type="paragraph" w:styleId="TOC4">
    <w:name w:val="toc 4"/>
    <w:basedOn w:val="Normal"/>
    <w:next w:val="Normal"/>
    <w:autoRedefine/>
    <w:semiHidden/>
    <w:rsid w:val="00B03BAC"/>
    <w:pPr>
      <w:ind w:left="720"/>
    </w:pPr>
    <w:rPr>
      <w:sz w:val="18"/>
      <w:szCs w:val="18"/>
    </w:rPr>
  </w:style>
  <w:style w:type="paragraph" w:styleId="TOC5">
    <w:name w:val="toc 5"/>
    <w:basedOn w:val="Normal"/>
    <w:next w:val="Normal"/>
    <w:autoRedefine/>
    <w:semiHidden/>
    <w:rsid w:val="00B03BAC"/>
    <w:pPr>
      <w:ind w:left="960"/>
    </w:pPr>
    <w:rPr>
      <w:sz w:val="18"/>
      <w:szCs w:val="18"/>
    </w:rPr>
  </w:style>
  <w:style w:type="paragraph" w:styleId="TOC6">
    <w:name w:val="toc 6"/>
    <w:basedOn w:val="Normal"/>
    <w:next w:val="Normal"/>
    <w:autoRedefine/>
    <w:semiHidden/>
    <w:rsid w:val="00B03BAC"/>
    <w:pPr>
      <w:ind w:left="1200"/>
    </w:pPr>
    <w:rPr>
      <w:sz w:val="18"/>
      <w:szCs w:val="18"/>
    </w:rPr>
  </w:style>
  <w:style w:type="paragraph" w:styleId="TOC7">
    <w:name w:val="toc 7"/>
    <w:basedOn w:val="Normal"/>
    <w:next w:val="Normal"/>
    <w:autoRedefine/>
    <w:semiHidden/>
    <w:rsid w:val="00B03BAC"/>
    <w:pPr>
      <w:ind w:left="1440"/>
    </w:pPr>
    <w:rPr>
      <w:sz w:val="18"/>
      <w:szCs w:val="18"/>
    </w:rPr>
  </w:style>
  <w:style w:type="paragraph" w:styleId="TOC8">
    <w:name w:val="toc 8"/>
    <w:basedOn w:val="Normal"/>
    <w:next w:val="Normal"/>
    <w:autoRedefine/>
    <w:semiHidden/>
    <w:rsid w:val="00B03BAC"/>
    <w:pPr>
      <w:ind w:left="1680"/>
    </w:pPr>
    <w:rPr>
      <w:sz w:val="18"/>
      <w:szCs w:val="18"/>
    </w:rPr>
  </w:style>
  <w:style w:type="paragraph" w:styleId="TOC9">
    <w:name w:val="toc 9"/>
    <w:basedOn w:val="Normal"/>
    <w:next w:val="Normal"/>
    <w:autoRedefine/>
    <w:semiHidden/>
    <w:rsid w:val="00B03BAC"/>
    <w:pPr>
      <w:ind w:left="1920"/>
    </w:pPr>
    <w:rPr>
      <w:sz w:val="18"/>
      <w:szCs w:val="18"/>
    </w:rPr>
  </w:style>
  <w:style w:type="paragraph" w:styleId="BodyText">
    <w:name w:val="Body Text"/>
    <w:basedOn w:val="Normal"/>
    <w:semiHidden/>
    <w:rsid w:val="00B03BAC"/>
    <w:pPr>
      <w:widowControl w:val="0"/>
      <w:tabs>
        <w:tab w:val="left" w:pos="0"/>
      </w:tabs>
    </w:pPr>
  </w:style>
  <w:style w:type="paragraph" w:styleId="BodyTextIndent2">
    <w:name w:val="Body Text Indent 2"/>
    <w:basedOn w:val="Normal"/>
    <w:semiHidden/>
    <w:rsid w:val="00B03BAC"/>
    <w:pPr>
      <w:widowControl w:val="0"/>
      <w:tabs>
        <w:tab w:val="left" w:pos="375"/>
      </w:tabs>
      <w:ind w:left="375" w:hanging="375"/>
      <w:outlineLvl w:val="0"/>
    </w:pPr>
    <w:rPr>
      <w:snapToGrid w:val="0"/>
    </w:rPr>
  </w:style>
  <w:style w:type="paragraph" w:styleId="BodyText2">
    <w:name w:val="Body Text 2"/>
    <w:basedOn w:val="Normal"/>
    <w:semiHidden/>
    <w:rsid w:val="00B03BAC"/>
    <w:rPr>
      <w:color w:val="FF0000"/>
    </w:rPr>
  </w:style>
  <w:style w:type="paragraph" w:styleId="BalloonText">
    <w:name w:val="Balloon Text"/>
    <w:basedOn w:val="Normal"/>
    <w:semiHidden/>
    <w:rsid w:val="00B03BAC"/>
    <w:rPr>
      <w:rFonts w:ascii="Tahoma" w:hAnsi="Tahoma" w:cs="Tahoma"/>
      <w:sz w:val="16"/>
      <w:szCs w:val="16"/>
    </w:rPr>
  </w:style>
  <w:style w:type="table" w:styleId="TableGrid">
    <w:name w:val="Table Grid"/>
    <w:basedOn w:val="TableNormal"/>
    <w:rsid w:val="006B02A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77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ramewor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2" ma:contentTypeDescription="Create a new document." ma:contentTypeScope="" ma:versionID="69d6be32102c62ba3fff43b580515ae5">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fa560bc99455d2ddeb0c443de509240d"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82373C-9A76-419C-B087-DDCEC8B59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7F39B-F9CB-4702-A6A7-D36FF5B8420A}">
  <ds:schemaRefs>
    <ds:schemaRef ds:uri="http://schemas.microsoft.com/sharepoint/v3/contenttype/forms"/>
  </ds:schemaRefs>
</ds:datastoreItem>
</file>

<file path=customXml/itemProps3.xml><?xml version="1.0" encoding="utf-8"?>
<ds:datastoreItem xmlns:ds="http://schemas.openxmlformats.org/officeDocument/2006/customXml" ds:itemID="{F17D6249-54A8-4E2B-8D77-7BAA302630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Framework Template</Template>
  <TotalTime>6</TotalTime>
  <Pages>16</Pages>
  <Words>3669</Words>
  <Characters>20918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Tire Servicing Program</vt:lpstr>
    </vt:vector>
  </TitlesOfParts>
  <Company>BCMSA</Company>
  <LinksUpToDate>false</LinksUpToDate>
  <CharactersWithSpaces>24538</CharactersWithSpaces>
  <SharedDoc>false</SharedDoc>
  <HyperlinkBase/>
  <HLinks>
    <vt:vector size="6" baseType="variant">
      <vt:variant>
        <vt:i4>458770</vt:i4>
      </vt:variant>
      <vt:variant>
        <vt:i4>1024</vt:i4>
      </vt:variant>
      <vt:variant>
        <vt:i4>1025</vt:i4>
      </vt:variant>
      <vt:variant>
        <vt:i4>1</vt:i4>
      </vt:variant>
      <vt:variant>
        <vt:lpwstr>BCMSAOutlinelogo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Tire Servicing Program</dc:title>
  <dc:creator>BCMSA</dc:creator>
  <cp:lastModifiedBy>Mike Roberts</cp:lastModifiedBy>
  <cp:revision>4</cp:revision>
  <cp:lastPrinted>2002-08-01T23:02:00Z</cp:lastPrinted>
  <dcterms:created xsi:type="dcterms:W3CDTF">2012-02-29T16:34:00Z</dcterms:created>
  <dcterms:modified xsi:type="dcterms:W3CDTF">2020-02-21T22:20:00Z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607134082</vt:i4>
  </property>
  <property fmtid="{D5CDD505-2E9C-101B-9397-08002B2CF9AE}" pid="3" name="_EmailSubject">
    <vt:lpwstr>Happy Belated Birthday!</vt:lpwstr>
  </property>
  <property fmtid="{D5CDD505-2E9C-101B-9397-08002B2CF9AE}" pid="4" name="_AuthorEmail">
    <vt:lpwstr>csandferd@city.new-westminster.bc.ca</vt:lpwstr>
  </property>
  <property fmtid="{D5CDD505-2E9C-101B-9397-08002B2CF9AE}" pid="5" name="_AuthorEmailDisplayName">
    <vt:lpwstr>Carie Sandferd</vt:lpwstr>
  </property>
  <property fmtid="{D5CDD505-2E9C-101B-9397-08002B2CF9AE}" pid="6" name="_ReviewingToolsShownOnce">
    <vt:lpwstr/>
  </property>
  <property fmtid="{D5CDD505-2E9C-101B-9397-08002B2CF9AE}" pid="7" name="ContentTypeId">
    <vt:lpwstr>0x010100846C43C32946DE4A99D25A4B1F7A5637</vt:lpwstr>
  </property>
  <property fmtid="{D5CDD505-2E9C-101B-9397-08002B2CF9AE}" pid="8" name="Order">
    <vt:r8>4885400</vt:r8>
  </property>
</Properties>
</file>