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E866" w14:textId="0B00331E" w:rsidR="00D57E48" w:rsidRDefault="0056005B" w:rsidP="004218EA">
      <w:pPr>
        <w:rPr>
          <w:rFonts w:cstheme="minorHAnsi"/>
          <w:bCs/>
          <w:sz w:val="21"/>
          <w:szCs w:val="21"/>
        </w:rPr>
      </w:pPr>
      <w:r w:rsidRPr="00CD604D">
        <w:rPr>
          <w:b/>
          <w:noProof/>
          <w:color w:val="0057B8"/>
          <w:sz w:val="21"/>
          <w:szCs w:val="21"/>
          <w:lang w:val="en-US"/>
        </w:rPr>
        <mc:AlternateContent>
          <mc:Choice Requires="wps">
            <w:drawing>
              <wp:anchor distT="0" distB="0" distL="114300" distR="114300" simplePos="0" relativeHeight="251657216" behindDoc="0" locked="0" layoutInCell="1" allowOverlap="1" wp14:anchorId="38B97046" wp14:editId="0589FF06">
                <wp:simplePos x="0" y="0"/>
                <wp:positionH relativeFrom="column">
                  <wp:posOffset>4984115</wp:posOffset>
                </wp:positionH>
                <wp:positionV relativeFrom="paragraph">
                  <wp:posOffset>224790</wp:posOffset>
                </wp:positionV>
                <wp:extent cx="1981200" cy="74422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981200" cy="744220"/>
                        </a:xfrm>
                        <a:prstGeom prst="rect">
                          <a:avLst/>
                        </a:prstGeom>
                        <a:noFill/>
                        <a:ln w="6350">
                          <a:noFill/>
                        </a:ln>
                      </wps:spPr>
                      <wps:txbx>
                        <w:txbxContent>
                          <w:p w14:paraId="1B047A01" w14:textId="0B4F7F81" w:rsidR="0056005B" w:rsidRPr="0056005B" w:rsidRDefault="0056005B" w:rsidP="008D43DE">
                            <w:pPr>
                              <w:rPr>
                                <w:b/>
                                <w:sz w:val="28"/>
                                <w:szCs w:val="28"/>
                                <w:lang w:val="en-US"/>
                              </w:rPr>
                            </w:pPr>
                            <w:r w:rsidRPr="0056005B">
                              <w:rPr>
                                <w:b/>
                                <w:sz w:val="28"/>
                                <w:szCs w:val="28"/>
                                <w:lang w:val="en-US"/>
                              </w:rPr>
                              <w:t>Understanding the</w:t>
                            </w:r>
                            <w:r>
                              <w:rPr>
                                <w:b/>
                                <w:sz w:val="28"/>
                                <w:szCs w:val="28"/>
                                <w:lang w:val="en-US"/>
                              </w:rPr>
                              <w:t xml:space="preserve"> </w:t>
                            </w:r>
                            <w:r w:rsidRPr="0056005B">
                              <w:rPr>
                                <w:b/>
                                <w:sz w:val="28"/>
                                <w:szCs w:val="28"/>
                                <w:lang w:val="en-US"/>
                              </w:rPr>
                              <w:t>level of risk in the workplace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B97046" id="_x0000_t202" coordsize="21600,21600" o:spt="202" path="m,l,21600r21600,l21600,xe">
                <v:stroke joinstyle="miter"/>
                <v:path gradientshapeok="t" o:connecttype="rect"/>
              </v:shapetype>
              <v:shape id="Text Box 15" o:spid="_x0000_s1026" type="#_x0000_t202" style="position:absolute;margin-left:392.45pt;margin-top:17.7pt;width:156pt;height:58.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" filled="f" stroked="f" strokeweight=".5pt">
                <v:textbox>
                  <w:txbxContent>
                    <w:p w14:paraId="1B047A01" w14:textId="0B4F7F81" w:rsidR="0056005B" w:rsidRPr="0056005B" w:rsidRDefault="0056005B" w:rsidP="008D43DE">
                      <w:pPr>
                        <w:rPr>
                          <w:b/>
                          <w:sz w:val="28"/>
                          <w:szCs w:val="28"/>
                          <w:lang w:val="en-US"/>
                        </w:rPr>
                      </w:pPr>
                      <w:r w:rsidRPr="0056005B">
                        <w:rPr>
                          <w:b/>
                          <w:sz w:val="28"/>
                          <w:szCs w:val="28"/>
                          <w:lang w:val="en-US"/>
                        </w:rPr>
                        <w:t>Understanding the</w:t>
                      </w:r>
                      <w:r>
                        <w:rPr>
                          <w:b/>
                          <w:sz w:val="28"/>
                          <w:szCs w:val="28"/>
                          <w:lang w:val="en-US"/>
                        </w:rPr>
                        <w:t xml:space="preserve"> </w:t>
                      </w:r>
                      <w:r w:rsidRPr="0056005B">
                        <w:rPr>
                          <w:b/>
                          <w:sz w:val="28"/>
                          <w:szCs w:val="28"/>
                          <w:lang w:val="en-US"/>
                        </w:rPr>
                        <w:t>level of risk in the workplace</w:t>
                      </w:r>
                    </w:p>
                  </w:txbxContent>
                </v:textbox>
              </v:shape>
            </w:pict>
          </mc:Fallback>
        </mc:AlternateContent>
      </w:r>
      <w:r w:rsidR="00BF5927" w:rsidRPr="00CD604D">
        <w:rPr>
          <w:b/>
          <w:noProof/>
          <w:color w:val="0057B8"/>
          <w:sz w:val="21"/>
          <w:szCs w:val="21"/>
          <w:lang w:val="en-US"/>
        </w:rPr>
        <mc:AlternateContent>
          <mc:Choice Requires="wps">
            <w:drawing>
              <wp:anchor distT="0" distB="0" distL="114300" distR="114300" simplePos="0" relativeHeight="251655168" behindDoc="0" locked="0" layoutInCell="1" allowOverlap="1" wp14:anchorId="6602B361" wp14:editId="6EDD1FC1">
                <wp:simplePos x="0" y="0"/>
                <wp:positionH relativeFrom="column">
                  <wp:posOffset>4241165</wp:posOffset>
                </wp:positionH>
                <wp:positionV relativeFrom="paragraph">
                  <wp:posOffset>81915</wp:posOffset>
                </wp:positionV>
                <wp:extent cx="2725420" cy="8162925"/>
                <wp:effectExtent l="0" t="0" r="0" b="9525"/>
                <wp:wrapSquare wrapText="bothSides"/>
                <wp:docPr id="11" name="Rectangle 11"/>
                <wp:cNvGraphicFramePr/>
                <a:graphic xmlns:a="http://schemas.openxmlformats.org/drawingml/2006/main">
                  <a:graphicData uri="http://schemas.microsoft.com/office/word/2010/wordprocessingShape">
                    <wps:wsp>
                      <wps:cNvSpPr/>
                      <wps:spPr>
                        <a:xfrm>
                          <a:off x="0" y="0"/>
                          <a:ext cx="2725420" cy="8162925"/>
                        </a:xfrm>
                        <a:prstGeom prst="rect">
                          <a:avLst/>
                        </a:prstGeom>
                        <a:gradFill>
                          <a:gsLst>
                            <a:gs pos="0">
                              <a:srgbClr val="439373"/>
                            </a:gs>
                            <a:gs pos="29000">
                              <a:srgbClr val="267555"/>
                            </a:gs>
                            <a:gs pos="100000">
                              <a:srgbClr val="095736"/>
                            </a:gs>
                          </a:gsLst>
                          <a:lin ang="162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D6C7E" id="Rectangle 11" o:spid="_x0000_s1026" style="position:absolute;margin-left:333.95pt;margin-top:6.45pt;width:214.6pt;height:64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" fillcolor="#439373" stroked="f" strokeweight="1pt">
                <v:fill color2="#095736" angle="180" colors="0 #439373;19005f #267555;1 #095736" focus="100%" type="gradient">
                  <o:fill v:ext="view" type="gradientUnscaled"/>
                </v:fill>
                <w10:wrap type="square"/>
              </v:rect>
            </w:pict>
          </mc:Fallback>
        </mc:AlternateContent>
      </w:r>
      <w:r w:rsidR="007B74D5" w:rsidRPr="00CD604D">
        <w:rPr>
          <w:b/>
          <w:noProof/>
          <w:color w:val="0057B8"/>
          <w:sz w:val="21"/>
          <w:szCs w:val="21"/>
          <w:lang w:val="en-US"/>
        </w:rPr>
        <w:drawing>
          <wp:anchor distT="0" distB="0" distL="114300" distR="114300" simplePos="0" relativeHeight="251667456" behindDoc="0" locked="0" layoutInCell="1" allowOverlap="1" wp14:anchorId="0FB6492E" wp14:editId="5186E9A9">
            <wp:simplePos x="0" y="0"/>
            <wp:positionH relativeFrom="column">
              <wp:posOffset>4384675</wp:posOffset>
            </wp:positionH>
            <wp:positionV relativeFrom="paragraph">
              <wp:posOffset>196215</wp:posOffset>
            </wp:positionV>
            <wp:extent cx="633600" cy="63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3600" cy="6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43DE" w:rsidRPr="00CD604D">
        <w:rPr>
          <w:b/>
          <w:noProof/>
          <w:color w:val="0057B8"/>
          <w:sz w:val="21"/>
          <w:szCs w:val="21"/>
          <w:lang w:val="en-US"/>
        </w:rPr>
        <mc:AlternateContent>
          <mc:Choice Requires="wps">
            <w:drawing>
              <wp:anchor distT="0" distB="0" distL="114300" distR="114300" simplePos="0" relativeHeight="251656192" behindDoc="0" locked="0" layoutInCell="1" allowOverlap="1" wp14:anchorId="5B3A0A34" wp14:editId="3CBECF40">
                <wp:simplePos x="0" y="0"/>
                <wp:positionH relativeFrom="column">
                  <wp:posOffset>4688840</wp:posOffset>
                </wp:positionH>
                <wp:positionV relativeFrom="paragraph">
                  <wp:posOffset>186690</wp:posOffset>
                </wp:positionV>
                <wp:extent cx="2273319" cy="636905"/>
                <wp:effectExtent l="0" t="0" r="0" b="0"/>
                <wp:wrapNone/>
                <wp:docPr id="12" name="Rectangle 12"/>
                <wp:cNvGraphicFramePr/>
                <a:graphic xmlns:a="http://schemas.openxmlformats.org/drawingml/2006/main">
                  <a:graphicData uri="http://schemas.microsoft.com/office/word/2010/wordprocessingShape">
                    <wps:wsp>
                      <wps:cNvSpPr/>
                      <wps:spPr>
                        <a:xfrm>
                          <a:off x="0" y="0"/>
                          <a:ext cx="2273319" cy="63690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C2AC6" id="Rectangle 12" o:spid="_x0000_s1026" style="position:absolute;margin-left:369.2pt;margin-top:14.7pt;width:179pt;height:50.1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" fillcolor="#d8d8d8 [2732]" stroked="f" strokeweight="1pt"/>
            </w:pict>
          </mc:Fallback>
        </mc:AlternateContent>
      </w:r>
      <w:r w:rsidR="008D43DE" w:rsidRPr="00CD604D">
        <w:rPr>
          <w:rFonts w:cstheme="minorHAnsi"/>
          <w:bCs/>
          <w:noProof/>
          <w:sz w:val="21"/>
          <w:szCs w:val="21"/>
          <w:lang w:val="en-US"/>
        </w:rPr>
        <mc:AlternateContent>
          <mc:Choice Requires="wps">
            <w:drawing>
              <wp:anchor distT="0" distB="0" distL="114300" distR="114300" simplePos="0" relativeHeight="251659264" behindDoc="0" locked="0" layoutInCell="1" allowOverlap="1" wp14:anchorId="1DAC14F8" wp14:editId="7FD206EC">
                <wp:simplePos x="0" y="0"/>
                <wp:positionH relativeFrom="column">
                  <wp:posOffset>4231640</wp:posOffset>
                </wp:positionH>
                <wp:positionV relativeFrom="page">
                  <wp:posOffset>2019300</wp:posOffset>
                </wp:positionV>
                <wp:extent cx="2743200" cy="24130"/>
                <wp:effectExtent l="0" t="0" r="19050" b="33020"/>
                <wp:wrapNone/>
                <wp:docPr id="20" name="Straight Connector 20"/>
                <wp:cNvGraphicFramePr/>
                <a:graphic xmlns:a="http://schemas.openxmlformats.org/drawingml/2006/main">
                  <a:graphicData uri="http://schemas.microsoft.com/office/word/2010/wordprocessingShape">
                    <wps:wsp>
                      <wps:cNvCnPr/>
                      <wps:spPr>
                        <a:xfrm>
                          <a:off x="0" y="0"/>
                          <a:ext cx="2743200" cy="2413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FFF82" id="Straight Connector 2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333.2pt,159pt" to="549.2pt,1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" strokecolor="white [3212]" strokeweight="1.5pt">
                <v:stroke joinstyle="miter"/>
                <w10:wrap anchory="page"/>
              </v:line>
            </w:pict>
          </mc:Fallback>
        </mc:AlternateContent>
      </w:r>
      <w:r w:rsidR="004218EA" w:rsidRPr="004218EA">
        <w:rPr>
          <w:rFonts w:cstheme="minorHAnsi"/>
          <w:bCs/>
          <w:sz w:val="21"/>
          <w:szCs w:val="21"/>
        </w:rPr>
        <w:t>WorkSafeBC defines occupational disease as “conditions or disorders that result from the nature of your work.”</w:t>
      </w:r>
    </w:p>
    <w:p w14:paraId="446F5B38" w14:textId="7CDF0FFB" w:rsidR="004218EA" w:rsidRPr="00CD604D" w:rsidRDefault="00606D60" w:rsidP="004218EA">
      <w:pPr>
        <w:rPr>
          <w:rFonts w:cstheme="minorHAnsi"/>
          <w:bCs/>
          <w:sz w:val="21"/>
          <w:szCs w:val="21"/>
        </w:rPr>
      </w:pPr>
      <w:r w:rsidRPr="00CD604D">
        <w:rPr>
          <w:rFonts w:cstheme="minorHAnsi"/>
          <w:bCs/>
          <w:noProof/>
          <w:sz w:val="21"/>
          <w:szCs w:val="21"/>
          <w:lang w:val="en-US"/>
        </w:rPr>
        <mc:AlternateContent>
          <mc:Choice Requires="wps">
            <w:drawing>
              <wp:anchor distT="0" distB="0" distL="114300" distR="114300" simplePos="0" relativeHeight="251660288" behindDoc="0" locked="0" layoutInCell="1" allowOverlap="1" wp14:anchorId="6D10E2C9" wp14:editId="64AE00C6">
                <wp:simplePos x="0" y="0"/>
                <wp:positionH relativeFrom="column">
                  <wp:posOffset>4269740</wp:posOffset>
                </wp:positionH>
                <wp:positionV relativeFrom="page">
                  <wp:posOffset>2095501</wp:posOffset>
                </wp:positionV>
                <wp:extent cx="2676525" cy="53149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676525" cy="5314950"/>
                        </a:xfrm>
                        <a:prstGeom prst="rect">
                          <a:avLst/>
                        </a:prstGeom>
                        <a:noFill/>
                        <a:ln w="6350">
                          <a:noFill/>
                        </a:ln>
                      </wps:spPr>
                      <wps:txbx>
                        <w:txbxContent>
                          <w:p w14:paraId="08948AC6" w14:textId="77777777" w:rsidR="00606D60" w:rsidRPr="0056005B" w:rsidRDefault="00606D60" w:rsidP="00606D60">
                            <w:pPr>
                              <w:spacing w:after="0"/>
                              <w:rPr>
                                <w:b/>
                                <w:bCs/>
                                <w:color w:val="FFFFFF" w:themeColor="background1"/>
                                <w:sz w:val="21"/>
                                <w:szCs w:val="21"/>
                                <w:lang w:val="en-US"/>
                              </w:rPr>
                            </w:pPr>
                            <w:r w:rsidRPr="0056005B">
                              <w:rPr>
                                <w:b/>
                                <w:bCs/>
                                <w:color w:val="FFFFFF" w:themeColor="background1"/>
                                <w:sz w:val="21"/>
                                <w:szCs w:val="21"/>
                                <w:lang w:val="en-US"/>
                              </w:rPr>
                              <w:t xml:space="preserve">Communicable disease prevention involves understanding the level of risk in your workplace. </w:t>
                            </w:r>
                          </w:p>
                          <w:p w14:paraId="459C859A"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Review your organizations Communicable Disease Policy/Plan.</w:t>
                            </w:r>
                          </w:p>
                          <w:p w14:paraId="20BE3D37"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Follow prevention measures.</w:t>
                            </w:r>
                          </w:p>
                          <w:p w14:paraId="3D3F1968"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 xml:space="preserve">Know the steps your workplace has in place for a pandemic. </w:t>
                            </w:r>
                          </w:p>
                          <w:p w14:paraId="38BE8DFD"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Know who in your organization is responsible for monitoring and assessing communicable disease related information. This includes orders, guidance, advise and recommendations.</w:t>
                            </w:r>
                          </w:p>
                          <w:p w14:paraId="0159E946"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Participate in training or information sessions.</w:t>
                            </w:r>
                          </w:p>
                          <w:p w14:paraId="7156C50B"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 xml:space="preserve">If you are a member of the Joint Occupational Health and Safety Committee, consult with your employer to identify and resolve workplace health and safety issues. </w:t>
                            </w:r>
                          </w:p>
                          <w:p w14:paraId="28D2340E"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Be kind to your colleagues. Help maintain an environment of support and care.</w:t>
                            </w:r>
                          </w:p>
                          <w:p w14:paraId="243B90B7"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Participate in workplace inspections.</w:t>
                            </w:r>
                          </w:p>
                          <w:p w14:paraId="3B0146BD" w14:textId="40835060"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 xml:space="preserve">Plans can change and the workplace may need to adjust policies. Follow requirements set by the employer. </w:t>
                            </w:r>
                          </w:p>
                          <w:p w14:paraId="26F986D0" w14:textId="2E7102C0" w:rsidR="00CD2707"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 xml:space="preserve">If you don’t feel safe, talk to your supervisor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0E2C9" id="Text Box 21" o:spid="_x0000_s1027" type="#_x0000_t202" style="position:absolute;margin-left:336.2pt;margin-top:165pt;width:210.75pt;height:4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" filled="f" stroked="f" strokeweight=".5pt">
                <v:textbox>
                  <w:txbxContent>
                    <w:p w14:paraId="08948AC6" w14:textId="77777777" w:rsidR="00606D60" w:rsidRPr="0056005B" w:rsidRDefault="00606D60" w:rsidP="00606D60">
                      <w:pPr>
                        <w:spacing w:after="0"/>
                        <w:rPr>
                          <w:b/>
                          <w:bCs/>
                          <w:color w:val="FFFFFF" w:themeColor="background1"/>
                          <w:sz w:val="21"/>
                          <w:szCs w:val="21"/>
                          <w:lang w:val="en-US"/>
                        </w:rPr>
                      </w:pPr>
                      <w:r w:rsidRPr="0056005B">
                        <w:rPr>
                          <w:b/>
                          <w:bCs/>
                          <w:color w:val="FFFFFF" w:themeColor="background1"/>
                          <w:sz w:val="21"/>
                          <w:szCs w:val="21"/>
                          <w:lang w:val="en-US"/>
                        </w:rPr>
                        <w:t xml:space="preserve">Communicable disease prevention involves understanding the level of risk in your workplace. </w:t>
                      </w:r>
                    </w:p>
                    <w:p w14:paraId="459C859A"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Review your organizations Communicable Disease Policy/Plan.</w:t>
                      </w:r>
                    </w:p>
                    <w:p w14:paraId="20BE3D37"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Follow prevention measures.</w:t>
                      </w:r>
                    </w:p>
                    <w:p w14:paraId="3D3F1968"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 xml:space="preserve">Know the steps your workplace has in place for a pandemic. </w:t>
                      </w:r>
                    </w:p>
                    <w:p w14:paraId="38BE8DFD"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Know who in your organization is responsible for monitoring and assessing communicable disease related information. This includes orders, guidance, advise and recommendations.</w:t>
                      </w:r>
                    </w:p>
                    <w:p w14:paraId="0159E946"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Participate in training or information sessions.</w:t>
                      </w:r>
                    </w:p>
                    <w:p w14:paraId="7156C50B"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 xml:space="preserve">If you are a member of the Joint Occupational Health and Safety Committee, consult with your employer to identify and resolve workplace health and safety issues. </w:t>
                      </w:r>
                    </w:p>
                    <w:p w14:paraId="28D2340E"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Be kind to your colleagues. Help maintain an environment of support and care.</w:t>
                      </w:r>
                    </w:p>
                    <w:p w14:paraId="243B90B7" w14:textId="77777777"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Participate in workplace inspections.</w:t>
                      </w:r>
                    </w:p>
                    <w:p w14:paraId="3B0146BD" w14:textId="40835060" w:rsidR="00606D60"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 xml:space="preserve">Plans can change and the workplace may need to adjust policies. Follow requirements set by the employer. </w:t>
                      </w:r>
                    </w:p>
                    <w:p w14:paraId="26F986D0" w14:textId="2E7102C0" w:rsidR="00CD2707" w:rsidRPr="0056005B" w:rsidRDefault="00606D60" w:rsidP="00606D60">
                      <w:pPr>
                        <w:pStyle w:val="ListParagraph"/>
                        <w:numPr>
                          <w:ilvl w:val="0"/>
                          <w:numId w:val="34"/>
                        </w:numPr>
                        <w:spacing w:after="0"/>
                        <w:rPr>
                          <w:b/>
                          <w:bCs/>
                          <w:color w:val="FFFFFF" w:themeColor="background1"/>
                          <w:sz w:val="21"/>
                          <w:szCs w:val="21"/>
                          <w:lang w:val="en-US"/>
                        </w:rPr>
                      </w:pPr>
                      <w:r w:rsidRPr="0056005B">
                        <w:rPr>
                          <w:b/>
                          <w:bCs/>
                          <w:color w:val="FFFFFF" w:themeColor="background1"/>
                          <w:sz w:val="21"/>
                          <w:szCs w:val="21"/>
                          <w:lang w:val="en-US"/>
                        </w:rPr>
                        <w:t xml:space="preserve">If you don’t feel safe, talk to your supervisor </w:t>
                      </w:r>
                    </w:p>
                  </w:txbxContent>
                </v:textbox>
                <w10:wrap anchory="page"/>
              </v:shape>
            </w:pict>
          </mc:Fallback>
        </mc:AlternateContent>
      </w:r>
      <w:r w:rsidR="004218EA" w:rsidRPr="004218EA">
        <w:rPr>
          <w:rFonts w:cstheme="minorHAnsi"/>
          <w:bCs/>
          <w:sz w:val="21"/>
          <w:szCs w:val="21"/>
        </w:rPr>
        <w:t>It is important to understand workplace health hazards that can cause occupational disease. Find out what materials and substances are being used in your workplace and how to work safely around the materials and equipment in your workplace</w:t>
      </w:r>
    </w:p>
    <w:p w14:paraId="50CF13FC" w14:textId="77777777" w:rsidR="004218EA" w:rsidRPr="004218EA" w:rsidRDefault="004218EA" w:rsidP="004218EA">
      <w:pPr>
        <w:rPr>
          <w:sz w:val="21"/>
          <w:szCs w:val="21"/>
        </w:rPr>
      </w:pPr>
      <w:r w:rsidRPr="004218EA">
        <w:rPr>
          <w:b/>
          <w:color w:val="0057B8"/>
          <w:sz w:val="24"/>
          <w:szCs w:val="24"/>
          <w:lang w:val="en-US"/>
        </w:rPr>
        <w:t>Workplace health hazards that cause an occupational disease:</w:t>
      </w:r>
    </w:p>
    <w:p w14:paraId="5CF61162" w14:textId="77777777" w:rsidR="004218EA" w:rsidRPr="0056005B" w:rsidRDefault="004218EA" w:rsidP="004218EA">
      <w:pPr>
        <w:pStyle w:val="ListParagraph"/>
        <w:numPr>
          <w:ilvl w:val="0"/>
          <w:numId w:val="35"/>
        </w:numPr>
        <w:spacing w:after="0"/>
        <w:rPr>
          <w:sz w:val="21"/>
          <w:szCs w:val="21"/>
        </w:rPr>
      </w:pPr>
      <w:r w:rsidRPr="0056005B">
        <w:rPr>
          <w:sz w:val="21"/>
          <w:szCs w:val="21"/>
        </w:rPr>
        <w:t>Dust, gases, or fumes</w:t>
      </w:r>
    </w:p>
    <w:p w14:paraId="6705C0B4" w14:textId="77777777" w:rsidR="004218EA" w:rsidRPr="0056005B" w:rsidRDefault="004218EA" w:rsidP="004218EA">
      <w:pPr>
        <w:pStyle w:val="ListParagraph"/>
        <w:numPr>
          <w:ilvl w:val="0"/>
          <w:numId w:val="35"/>
        </w:numPr>
        <w:rPr>
          <w:sz w:val="21"/>
          <w:szCs w:val="21"/>
        </w:rPr>
      </w:pPr>
      <w:r w:rsidRPr="0056005B">
        <w:rPr>
          <w:sz w:val="21"/>
          <w:szCs w:val="21"/>
        </w:rPr>
        <w:t>Noise</w:t>
      </w:r>
    </w:p>
    <w:p w14:paraId="62BEAD01" w14:textId="77777777" w:rsidR="004218EA" w:rsidRPr="0056005B" w:rsidRDefault="004218EA" w:rsidP="004218EA">
      <w:pPr>
        <w:pStyle w:val="ListParagraph"/>
        <w:numPr>
          <w:ilvl w:val="0"/>
          <w:numId w:val="35"/>
        </w:numPr>
        <w:rPr>
          <w:sz w:val="21"/>
          <w:szCs w:val="21"/>
        </w:rPr>
      </w:pPr>
      <w:r w:rsidRPr="0056005B">
        <w:rPr>
          <w:sz w:val="21"/>
          <w:szCs w:val="21"/>
        </w:rPr>
        <w:t>Toxic substances (poisons)</w:t>
      </w:r>
    </w:p>
    <w:p w14:paraId="47FFE39E" w14:textId="77777777" w:rsidR="004218EA" w:rsidRPr="0056005B" w:rsidRDefault="004218EA" w:rsidP="004218EA">
      <w:pPr>
        <w:pStyle w:val="ListParagraph"/>
        <w:numPr>
          <w:ilvl w:val="0"/>
          <w:numId w:val="35"/>
        </w:numPr>
        <w:rPr>
          <w:sz w:val="21"/>
          <w:szCs w:val="21"/>
        </w:rPr>
      </w:pPr>
      <w:r w:rsidRPr="0056005B">
        <w:rPr>
          <w:sz w:val="21"/>
          <w:szCs w:val="21"/>
        </w:rPr>
        <w:t>Vibration</w:t>
      </w:r>
    </w:p>
    <w:p w14:paraId="3ECBFF96" w14:textId="77777777" w:rsidR="004218EA" w:rsidRPr="0056005B" w:rsidRDefault="004218EA" w:rsidP="004218EA">
      <w:pPr>
        <w:pStyle w:val="ListParagraph"/>
        <w:numPr>
          <w:ilvl w:val="0"/>
          <w:numId w:val="35"/>
        </w:numPr>
        <w:rPr>
          <w:sz w:val="21"/>
          <w:szCs w:val="21"/>
        </w:rPr>
      </w:pPr>
      <w:r w:rsidRPr="0056005B">
        <w:rPr>
          <w:sz w:val="21"/>
          <w:szCs w:val="21"/>
        </w:rPr>
        <w:t>Radiation</w:t>
      </w:r>
    </w:p>
    <w:p w14:paraId="3318F981" w14:textId="77777777" w:rsidR="004218EA" w:rsidRPr="0056005B" w:rsidRDefault="004218EA" w:rsidP="004218EA">
      <w:pPr>
        <w:pStyle w:val="ListParagraph"/>
        <w:numPr>
          <w:ilvl w:val="0"/>
          <w:numId w:val="35"/>
        </w:numPr>
        <w:rPr>
          <w:sz w:val="21"/>
          <w:szCs w:val="21"/>
        </w:rPr>
      </w:pPr>
      <w:r w:rsidRPr="0056005B">
        <w:rPr>
          <w:sz w:val="21"/>
          <w:szCs w:val="21"/>
        </w:rPr>
        <w:t xml:space="preserve">Infectious germs or viruses </w:t>
      </w:r>
    </w:p>
    <w:p w14:paraId="6028A5CC" w14:textId="77777777" w:rsidR="004218EA" w:rsidRPr="0056005B" w:rsidRDefault="004218EA" w:rsidP="004218EA">
      <w:pPr>
        <w:pStyle w:val="ListParagraph"/>
        <w:numPr>
          <w:ilvl w:val="0"/>
          <w:numId w:val="35"/>
        </w:numPr>
        <w:rPr>
          <w:sz w:val="21"/>
          <w:szCs w:val="21"/>
        </w:rPr>
      </w:pPr>
      <w:r w:rsidRPr="0056005B">
        <w:rPr>
          <w:sz w:val="21"/>
          <w:szCs w:val="21"/>
        </w:rPr>
        <w:t xml:space="preserve">Extreme hot or cold temperatures </w:t>
      </w:r>
    </w:p>
    <w:p w14:paraId="126D7E72" w14:textId="39880E49" w:rsidR="004218EA" w:rsidRPr="0056005B" w:rsidRDefault="004218EA" w:rsidP="004218EA">
      <w:pPr>
        <w:pStyle w:val="ListParagraph"/>
        <w:numPr>
          <w:ilvl w:val="0"/>
          <w:numId w:val="35"/>
        </w:numPr>
        <w:rPr>
          <w:sz w:val="21"/>
          <w:szCs w:val="21"/>
        </w:rPr>
      </w:pPr>
      <w:r w:rsidRPr="0056005B">
        <w:rPr>
          <w:sz w:val="21"/>
          <w:szCs w:val="21"/>
        </w:rPr>
        <w:t xml:space="preserve">Extremely high or low air pressure </w:t>
      </w:r>
    </w:p>
    <w:p w14:paraId="3398DA5E" w14:textId="555E84BE" w:rsidR="004218EA" w:rsidRPr="0056005B" w:rsidRDefault="004218EA" w:rsidP="004218EA">
      <w:pPr>
        <w:rPr>
          <w:sz w:val="21"/>
          <w:szCs w:val="21"/>
        </w:rPr>
      </w:pPr>
      <w:r w:rsidRPr="0056005B">
        <w:rPr>
          <w:sz w:val="21"/>
          <w:szCs w:val="21"/>
        </w:rPr>
        <w:t>Three specific disease outcomes from the common workplace hazards include: cancers, asthma, and hearing loss. It’s important to ensure that these most significant risks are effectively managed. Identify hazards, evaluate risk, and implement the appropriate controls specific to the on-site activities.</w:t>
      </w:r>
    </w:p>
    <w:p w14:paraId="02E3A711" w14:textId="77777777" w:rsidR="004218EA" w:rsidRPr="004218EA" w:rsidRDefault="004218EA" w:rsidP="004218EA">
      <w:pPr>
        <w:rPr>
          <w:sz w:val="21"/>
          <w:szCs w:val="21"/>
        </w:rPr>
      </w:pPr>
      <w:r w:rsidRPr="004218EA">
        <w:rPr>
          <w:b/>
          <w:color w:val="0057B8"/>
          <w:sz w:val="24"/>
          <w:szCs w:val="24"/>
          <w:lang w:val="en-US"/>
        </w:rPr>
        <w:t>Right to Refuse Work</w:t>
      </w:r>
    </w:p>
    <w:p w14:paraId="4DFBEE22" w14:textId="6CEB4F2C" w:rsidR="004218EA" w:rsidRPr="0056005B" w:rsidRDefault="004218EA" w:rsidP="004218EA">
      <w:pPr>
        <w:rPr>
          <w:sz w:val="21"/>
          <w:szCs w:val="21"/>
        </w:rPr>
      </w:pPr>
      <w:r w:rsidRPr="0056005B">
        <w:rPr>
          <w:sz w:val="21"/>
          <w:szCs w:val="21"/>
        </w:rPr>
        <w:t>Workers have the right to refuse unsafe work if they believe it presents an undue hazard. If you have a reasonable cause to believe that performing a work process or using a tool puts you or someone else at risk, you must not perform the job or task. You must immediately notify your supervisor or employer. As a worker you will not be disciplined or penalized for following these steps. Your employer should temporarily assign a new task, at no loss of pay.</w:t>
      </w:r>
    </w:p>
    <w:p w14:paraId="0E540B63" w14:textId="6BD0B660" w:rsidR="00606D60" w:rsidRDefault="00606D60" w:rsidP="00606D60">
      <w:pPr>
        <w:rPr>
          <w:b/>
          <w:color w:val="0057B8"/>
          <w:sz w:val="24"/>
          <w:szCs w:val="24"/>
          <w:lang w:val="en-US"/>
        </w:rPr>
      </w:pPr>
      <w:r w:rsidRPr="00606D60">
        <w:rPr>
          <w:b/>
          <w:color w:val="0057B8"/>
          <w:sz w:val="24"/>
          <w:szCs w:val="24"/>
          <w:lang w:val="en-US"/>
        </w:rPr>
        <w:t>Report an exposure</w:t>
      </w:r>
    </w:p>
    <w:p w14:paraId="2486CC56" w14:textId="42EA849C" w:rsidR="00606D60" w:rsidRPr="0056005B" w:rsidRDefault="003E4826" w:rsidP="00606D60">
      <w:pPr>
        <w:rPr>
          <w:sz w:val="21"/>
          <w:szCs w:val="21"/>
        </w:rPr>
      </w:pPr>
      <w:r>
        <w:rPr>
          <w:noProof/>
        </w:rPr>
        <w:drawing>
          <wp:anchor distT="0" distB="0" distL="114300" distR="114300" simplePos="0" relativeHeight="251668480" behindDoc="0" locked="0" layoutInCell="1" allowOverlap="1" wp14:anchorId="31D1704A" wp14:editId="4FA0D7EA">
            <wp:simplePos x="0" y="0"/>
            <wp:positionH relativeFrom="margin">
              <wp:posOffset>4241165</wp:posOffset>
            </wp:positionH>
            <wp:positionV relativeFrom="paragraph">
              <wp:posOffset>271780</wp:posOffset>
            </wp:positionV>
            <wp:extent cx="2724150" cy="1933575"/>
            <wp:effectExtent l="0" t="0" r="0" b="9525"/>
            <wp:wrapSquare wrapText="bothSides"/>
            <wp:docPr id="9" name="Picture 9" descr="Free Person Wearing White Suit Holding White Container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erson Wearing White Suit Holding White Container Stock Photo"/>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5631"/>
                    <a:stretch/>
                  </pic:blipFill>
                  <pic:spPr bwMode="auto">
                    <a:xfrm>
                      <a:off x="0" y="0"/>
                      <a:ext cx="2724150" cy="1933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6D60" w:rsidRPr="0056005B">
        <w:rPr>
          <w:sz w:val="21"/>
          <w:szCs w:val="21"/>
        </w:rPr>
        <w:t xml:space="preserve">It is important to report exposure to chemical, physical or biological hazards as soon as possible. If you have been exposed to a harmful substance and are not experiencing any immediate effects, it is still important to report it. Many occupational diseases are dormant and may develop over a long period of exposure. Symptoms may not present themselves for years. This is important even if you are not working or you have changed jobs. </w:t>
      </w:r>
    </w:p>
    <w:p w14:paraId="03B8E3F9" w14:textId="77777777" w:rsidR="00C94E06" w:rsidRDefault="00606D60" w:rsidP="0056005B">
      <w:pPr>
        <w:rPr>
          <w:sz w:val="21"/>
          <w:szCs w:val="21"/>
        </w:rPr>
      </w:pPr>
      <w:r w:rsidRPr="0056005B">
        <w:rPr>
          <w:sz w:val="21"/>
          <w:szCs w:val="21"/>
        </w:rPr>
        <w:t xml:space="preserve">Exposure Registry: </w:t>
      </w:r>
      <w:hyperlink r:id="rId13" w:history="1">
        <w:r w:rsidRPr="0056005B">
          <w:rPr>
            <w:rStyle w:val="Hyperlink"/>
            <w:sz w:val="21"/>
            <w:szCs w:val="21"/>
          </w:rPr>
          <w:t>https://www.worksafebc.com/en/resources/health-care-providers/forms/exposure-registry-program-form-41m1?lang=en</w:t>
        </w:r>
      </w:hyperlink>
      <w:r w:rsidRPr="0056005B">
        <w:rPr>
          <w:sz w:val="21"/>
          <w:szCs w:val="21"/>
        </w:rPr>
        <w:t xml:space="preserve"> </w:t>
      </w:r>
    </w:p>
    <w:p w14:paraId="04B041EA" w14:textId="6E7F7020" w:rsidR="00BF5927" w:rsidRPr="00204CC6" w:rsidRDefault="00204CC6" w:rsidP="00204CC6">
      <w:pPr>
        <w:rPr>
          <w:rFonts w:cstheme="minorHAnsi"/>
          <w:sz w:val="21"/>
          <w:szCs w:val="21"/>
        </w:rPr>
      </w:pPr>
      <w:r w:rsidRPr="00204CC6">
        <w:rPr>
          <w:rFonts w:cstheme="minorHAnsi"/>
          <w:sz w:val="21"/>
          <w:szCs w:val="21"/>
        </w:rPr>
        <w:t>For resources checkout out BCMSA's Course catalogue:</w:t>
      </w:r>
      <w:r w:rsidRPr="00ED47FE">
        <w:rPr>
          <w:rFonts w:cstheme="minorHAnsi"/>
          <w:sz w:val="20"/>
        </w:rPr>
        <w:t xml:space="preserve"> </w:t>
      </w:r>
      <w:hyperlink r:id="rId14" w:history="1">
        <w:r w:rsidRPr="00204CC6">
          <w:rPr>
            <w:rStyle w:val="Hyperlink"/>
            <w:rFonts w:cstheme="minorHAnsi"/>
            <w:sz w:val="21"/>
            <w:szCs w:val="21"/>
          </w:rPr>
          <w:t>https://www.bcmsa.ca/category/course-catalogue/</w:t>
        </w:r>
      </w:hyperlink>
      <w:r w:rsidR="00BF5927" w:rsidRPr="00606D60">
        <w:rPr>
          <w:rFonts w:cstheme="minorHAnsi"/>
          <w:bCs/>
          <w:sz w:val="21"/>
          <w:szCs w:val="21"/>
        </w:rPr>
        <w:br w:type="page"/>
      </w:r>
    </w:p>
    <w:tbl>
      <w:tblPr>
        <w:tblStyle w:val="TableGrid"/>
        <w:tblW w:w="11341" w:type="dxa"/>
        <w:tblInd w:w="-431" w:type="dxa"/>
        <w:tblLook w:val="04A0" w:firstRow="1" w:lastRow="0" w:firstColumn="1" w:lastColumn="0" w:noHBand="0" w:noVBand="1"/>
      </w:tblPr>
      <w:tblGrid>
        <w:gridCol w:w="2768"/>
        <w:gridCol w:w="2338"/>
        <w:gridCol w:w="2337"/>
        <w:gridCol w:w="3898"/>
      </w:tblGrid>
      <w:tr w:rsidR="000D21A8" w:rsidRPr="005440CE" w14:paraId="4AB89EAE" w14:textId="77777777" w:rsidTr="00330FD5">
        <w:trPr>
          <w:trHeight w:val="359"/>
        </w:trPr>
        <w:tc>
          <w:tcPr>
            <w:tcW w:w="11341" w:type="dxa"/>
            <w:gridSpan w:val="4"/>
            <w:shd w:val="clear" w:color="auto" w:fill="0057B8"/>
            <w:vAlign w:val="center"/>
          </w:tcPr>
          <w:p w14:paraId="5AC17529" w14:textId="3B01CF17" w:rsidR="000D21A8" w:rsidRPr="005440CE" w:rsidRDefault="000D21A8" w:rsidP="00330FD5">
            <w:pPr>
              <w:spacing w:after="0"/>
              <w:jc w:val="center"/>
              <w:rPr>
                <w:rFonts w:asciiTheme="minorHAnsi" w:hAnsiTheme="minorHAnsi" w:cstheme="minorHAnsi"/>
                <w:lang w:val="en-CA"/>
              </w:rPr>
            </w:pPr>
            <w:r w:rsidRPr="005440CE">
              <w:rPr>
                <w:rFonts w:asciiTheme="minorHAnsi" w:hAnsiTheme="minorHAnsi" w:cstheme="minorHAnsi"/>
                <w:b/>
                <w:bCs/>
                <w:color w:val="FFFFFF" w:themeColor="background1"/>
              </w:rPr>
              <w:lastRenderedPageBreak/>
              <w:t>MEETING DESCRIPTION</w:t>
            </w:r>
          </w:p>
        </w:tc>
      </w:tr>
      <w:tr w:rsidR="000D21A8" w:rsidRPr="005440CE" w14:paraId="62BA3669" w14:textId="77777777" w:rsidTr="00330FD5">
        <w:trPr>
          <w:trHeight w:val="432"/>
        </w:trPr>
        <w:tc>
          <w:tcPr>
            <w:tcW w:w="2768" w:type="dxa"/>
            <w:shd w:val="clear" w:color="auto" w:fill="auto"/>
            <w:vAlign w:val="center"/>
          </w:tcPr>
          <w:p w14:paraId="27AC4B8F" w14:textId="68337132" w:rsidR="000D21A8" w:rsidRPr="005440CE" w:rsidRDefault="000D21A8" w:rsidP="00330FD5">
            <w:pPr>
              <w:spacing w:after="0"/>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Meeting Date:</w:t>
            </w:r>
          </w:p>
        </w:tc>
        <w:tc>
          <w:tcPr>
            <w:tcW w:w="2338" w:type="dxa"/>
            <w:shd w:val="clear" w:color="auto" w:fill="auto"/>
            <w:vAlign w:val="center"/>
          </w:tcPr>
          <w:p w14:paraId="17DB7854" w14:textId="58E243B9" w:rsidR="000D21A8" w:rsidRPr="005440CE" w:rsidRDefault="000D21A8" w:rsidP="00330FD5">
            <w:pPr>
              <w:spacing w:after="0"/>
              <w:jc w:val="left"/>
              <w:rPr>
                <w:rFonts w:asciiTheme="minorHAnsi" w:hAnsiTheme="minorHAnsi" w:cstheme="minorHAnsi"/>
                <w:b/>
                <w:bCs/>
                <w:color w:val="767171" w:themeColor="background2" w:themeShade="80"/>
              </w:rPr>
            </w:pPr>
          </w:p>
        </w:tc>
        <w:tc>
          <w:tcPr>
            <w:tcW w:w="2337" w:type="dxa"/>
            <w:shd w:val="clear" w:color="auto" w:fill="auto"/>
            <w:vAlign w:val="center"/>
          </w:tcPr>
          <w:p w14:paraId="59A3FE03" w14:textId="77777777" w:rsidR="000D21A8" w:rsidRPr="005440CE" w:rsidRDefault="000D21A8" w:rsidP="00330FD5">
            <w:pPr>
              <w:spacing w:after="0"/>
              <w:jc w:val="left"/>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Time:</w:t>
            </w:r>
          </w:p>
        </w:tc>
        <w:tc>
          <w:tcPr>
            <w:tcW w:w="3898" w:type="dxa"/>
            <w:shd w:val="clear" w:color="auto" w:fill="auto"/>
            <w:vAlign w:val="center"/>
          </w:tcPr>
          <w:p w14:paraId="0354AE95" w14:textId="77777777" w:rsidR="000D21A8" w:rsidRPr="005440CE" w:rsidRDefault="000D21A8" w:rsidP="00330FD5">
            <w:pPr>
              <w:spacing w:after="0"/>
              <w:jc w:val="left"/>
              <w:rPr>
                <w:rFonts w:asciiTheme="minorHAnsi" w:hAnsiTheme="minorHAnsi" w:cstheme="minorHAnsi"/>
                <w:b/>
                <w:bCs/>
                <w:color w:val="767171" w:themeColor="background2" w:themeShade="80"/>
              </w:rPr>
            </w:pPr>
          </w:p>
        </w:tc>
      </w:tr>
      <w:tr w:rsidR="000D21A8" w:rsidRPr="005440CE" w14:paraId="118CC89B" w14:textId="77777777" w:rsidTr="00330FD5">
        <w:trPr>
          <w:trHeight w:val="432"/>
        </w:trPr>
        <w:tc>
          <w:tcPr>
            <w:tcW w:w="2768" w:type="dxa"/>
            <w:shd w:val="clear" w:color="auto" w:fill="auto"/>
            <w:vAlign w:val="center"/>
          </w:tcPr>
          <w:p w14:paraId="1CC64167"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Location:</w:t>
            </w:r>
          </w:p>
        </w:tc>
        <w:tc>
          <w:tcPr>
            <w:tcW w:w="2338" w:type="dxa"/>
            <w:shd w:val="clear" w:color="auto" w:fill="auto"/>
            <w:vAlign w:val="center"/>
          </w:tcPr>
          <w:p w14:paraId="7CC7BC12"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1586EC76"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3898" w:type="dxa"/>
            <w:shd w:val="clear" w:color="auto" w:fill="auto"/>
            <w:vAlign w:val="center"/>
          </w:tcPr>
          <w:p w14:paraId="742A3053" w14:textId="77777777"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110552A6" w14:textId="77777777" w:rsidTr="00330FD5">
        <w:trPr>
          <w:trHeight w:val="432"/>
        </w:trPr>
        <w:tc>
          <w:tcPr>
            <w:tcW w:w="2768" w:type="dxa"/>
            <w:shd w:val="clear" w:color="auto" w:fill="auto"/>
            <w:vAlign w:val="center"/>
          </w:tcPr>
          <w:p w14:paraId="60F89DE0"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in Crew:</w:t>
            </w:r>
          </w:p>
        </w:tc>
        <w:tc>
          <w:tcPr>
            <w:tcW w:w="2338" w:type="dxa"/>
            <w:shd w:val="clear" w:color="auto" w:fill="auto"/>
            <w:vAlign w:val="center"/>
          </w:tcPr>
          <w:p w14:paraId="3CCD83BA"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334338E2"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Number Attended:</w:t>
            </w:r>
          </w:p>
        </w:tc>
        <w:tc>
          <w:tcPr>
            <w:tcW w:w="3898" w:type="dxa"/>
            <w:shd w:val="clear" w:color="auto" w:fill="auto"/>
            <w:vAlign w:val="center"/>
          </w:tcPr>
          <w:p w14:paraId="34EA066D" w14:textId="77777777"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488C132A" w14:textId="77777777" w:rsidTr="00330FD5">
        <w:trPr>
          <w:trHeight w:val="432"/>
        </w:trPr>
        <w:tc>
          <w:tcPr>
            <w:tcW w:w="2768" w:type="dxa"/>
            <w:shd w:val="clear" w:color="auto" w:fill="auto"/>
            <w:vAlign w:val="center"/>
          </w:tcPr>
          <w:p w14:paraId="144075FC"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Attended By:</w:t>
            </w:r>
          </w:p>
        </w:tc>
        <w:tc>
          <w:tcPr>
            <w:tcW w:w="2338" w:type="dxa"/>
            <w:shd w:val="clear" w:color="auto" w:fill="auto"/>
            <w:vAlign w:val="center"/>
          </w:tcPr>
          <w:p w14:paraId="07FB098F"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44AA7197"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59D48200" w14:textId="77777777" w:rsidR="000D21A8" w:rsidRPr="005440CE" w:rsidRDefault="000D21A8" w:rsidP="00330FD5">
            <w:pPr>
              <w:spacing w:after="0"/>
              <w:rPr>
                <w:rFonts w:asciiTheme="minorHAnsi" w:hAnsiTheme="minorHAnsi" w:cstheme="minorHAnsi"/>
                <w:b/>
                <w:bCs/>
                <w:color w:val="000000" w:themeColor="text1"/>
              </w:rPr>
            </w:pPr>
            <w:r w:rsidRPr="005440CE">
              <w:rPr>
                <w:rFonts w:asciiTheme="minorHAnsi" w:hAnsiTheme="minorHAnsi" w:cstheme="minorHAnsi"/>
                <w:b/>
                <w:bCs/>
                <w:color w:val="000000" w:themeColor="text1"/>
              </w:rPr>
              <w:t>Absent</w:t>
            </w:r>
          </w:p>
        </w:tc>
      </w:tr>
      <w:tr w:rsidR="000D21A8" w:rsidRPr="005440CE" w14:paraId="6D25DCE3" w14:textId="77777777" w:rsidTr="00330FD5">
        <w:trPr>
          <w:trHeight w:val="432"/>
        </w:trPr>
        <w:tc>
          <w:tcPr>
            <w:tcW w:w="2768" w:type="dxa"/>
            <w:shd w:val="clear" w:color="auto" w:fill="auto"/>
            <w:vAlign w:val="center"/>
          </w:tcPr>
          <w:p w14:paraId="40C811F1"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566522AA"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00EFC4FB" w14:textId="5C525074" w:rsidR="000D21A8" w:rsidRPr="005440CE" w:rsidRDefault="000D21A8" w:rsidP="00330FD5">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09646FE8" w14:textId="77777777" w:rsidR="000D21A8" w:rsidRPr="005440CE" w:rsidRDefault="000D21A8" w:rsidP="00330FD5">
            <w:pPr>
              <w:spacing w:after="0"/>
              <w:rPr>
                <w:rFonts w:asciiTheme="minorHAnsi" w:hAnsiTheme="minorHAnsi" w:cstheme="minorHAnsi"/>
                <w:b/>
                <w:bCs/>
                <w:color w:val="000000" w:themeColor="text1"/>
              </w:rPr>
            </w:pPr>
          </w:p>
        </w:tc>
      </w:tr>
      <w:tr w:rsidR="000D21A8" w:rsidRPr="005440CE" w14:paraId="67DDAD48" w14:textId="77777777" w:rsidTr="00330FD5">
        <w:trPr>
          <w:trHeight w:val="432"/>
        </w:trPr>
        <w:tc>
          <w:tcPr>
            <w:tcW w:w="2768" w:type="dxa"/>
            <w:shd w:val="clear" w:color="auto" w:fill="auto"/>
            <w:vAlign w:val="center"/>
          </w:tcPr>
          <w:p w14:paraId="6097F25A" w14:textId="1FE421C3" w:rsidR="000D21A8" w:rsidRPr="005440CE" w:rsidRDefault="000D21A8" w:rsidP="00330FD5">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40394EEC"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7195809C"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0F73C873" w14:textId="77777777" w:rsidR="000D21A8" w:rsidRPr="005440CE" w:rsidRDefault="000D21A8" w:rsidP="00330FD5">
            <w:pPr>
              <w:spacing w:after="0"/>
              <w:rPr>
                <w:rFonts w:asciiTheme="minorHAnsi" w:hAnsiTheme="minorHAnsi" w:cstheme="minorHAnsi"/>
                <w:b/>
                <w:bCs/>
                <w:color w:val="000000" w:themeColor="text1"/>
              </w:rPr>
            </w:pPr>
          </w:p>
        </w:tc>
      </w:tr>
      <w:tr w:rsidR="000D21A8" w:rsidRPr="005440CE" w14:paraId="35338EC0" w14:textId="77777777" w:rsidTr="00330FD5">
        <w:trPr>
          <w:trHeight w:val="432"/>
        </w:trPr>
        <w:tc>
          <w:tcPr>
            <w:tcW w:w="2768" w:type="dxa"/>
            <w:shd w:val="clear" w:color="auto" w:fill="auto"/>
            <w:vAlign w:val="center"/>
          </w:tcPr>
          <w:p w14:paraId="3E4D8444"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3ED7E7C4"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7BE3137B" w14:textId="1A159CD4" w:rsidR="000D21A8" w:rsidRPr="005440CE" w:rsidRDefault="000D21A8" w:rsidP="00330FD5">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516F4840" w14:textId="77777777" w:rsidR="000D21A8" w:rsidRPr="005440CE" w:rsidRDefault="000D21A8" w:rsidP="00330FD5">
            <w:pPr>
              <w:spacing w:after="0"/>
              <w:rPr>
                <w:rFonts w:asciiTheme="minorHAnsi" w:hAnsiTheme="minorHAnsi" w:cstheme="minorHAnsi"/>
                <w:b/>
                <w:bCs/>
                <w:color w:val="000000" w:themeColor="text1"/>
              </w:rPr>
            </w:pPr>
          </w:p>
        </w:tc>
      </w:tr>
      <w:tr w:rsidR="000D21A8" w:rsidRPr="005440CE" w14:paraId="601541F3" w14:textId="77777777" w:rsidTr="00330FD5">
        <w:trPr>
          <w:trHeight w:val="432"/>
        </w:trPr>
        <w:tc>
          <w:tcPr>
            <w:tcW w:w="2768" w:type="dxa"/>
            <w:shd w:val="clear" w:color="auto" w:fill="auto"/>
            <w:vAlign w:val="center"/>
          </w:tcPr>
          <w:p w14:paraId="15F82AE1"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8" w:type="dxa"/>
            <w:shd w:val="clear" w:color="auto" w:fill="auto"/>
            <w:vAlign w:val="center"/>
          </w:tcPr>
          <w:p w14:paraId="6C91A605"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2337" w:type="dxa"/>
            <w:shd w:val="clear" w:color="auto" w:fill="auto"/>
            <w:vAlign w:val="center"/>
          </w:tcPr>
          <w:p w14:paraId="2A9AF512"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3898" w:type="dxa"/>
            <w:shd w:val="clear" w:color="auto" w:fill="BFBFBF" w:themeFill="background1" w:themeFillShade="BF"/>
            <w:vAlign w:val="center"/>
          </w:tcPr>
          <w:p w14:paraId="15B872B5" w14:textId="77777777" w:rsidR="000D21A8" w:rsidRPr="005440CE" w:rsidRDefault="000D21A8" w:rsidP="00330FD5">
            <w:pPr>
              <w:spacing w:after="0"/>
              <w:rPr>
                <w:rFonts w:asciiTheme="minorHAnsi" w:hAnsiTheme="minorHAnsi" w:cstheme="minorHAnsi"/>
                <w:b/>
                <w:bCs/>
                <w:color w:val="000000" w:themeColor="text1"/>
              </w:rPr>
            </w:pPr>
          </w:p>
        </w:tc>
      </w:tr>
    </w:tbl>
    <w:p w14:paraId="26FD8827" w14:textId="0E2B73AB" w:rsidR="000D21A8" w:rsidRDefault="000D21A8" w:rsidP="000D21A8">
      <w:pPr>
        <w:spacing w:after="0"/>
        <w:rPr>
          <w:sz w:val="10"/>
          <w:szCs w:val="10"/>
        </w:rPr>
      </w:pPr>
    </w:p>
    <w:tbl>
      <w:tblPr>
        <w:tblStyle w:val="TableGrid"/>
        <w:tblW w:w="11341" w:type="dxa"/>
        <w:tblInd w:w="-431" w:type="dxa"/>
        <w:tblLook w:val="04A0" w:firstRow="1" w:lastRow="0" w:firstColumn="1" w:lastColumn="0" w:noHBand="0" w:noVBand="1"/>
      </w:tblPr>
      <w:tblGrid>
        <w:gridCol w:w="6186"/>
        <w:gridCol w:w="5155"/>
      </w:tblGrid>
      <w:tr w:rsidR="000D21A8" w:rsidRPr="005440CE" w14:paraId="4F271D2A" w14:textId="77777777" w:rsidTr="00330FD5">
        <w:trPr>
          <w:trHeight w:val="323"/>
        </w:trPr>
        <w:tc>
          <w:tcPr>
            <w:tcW w:w="6186" w:type="dxa"/>
            <w:shd w:val="clear" w:color="auto" w:fill="0057B8"/>
            <w:vAlign w:val="center"/>
          </w:tcPr>
          <w:p w14:paraId="65803BF8" w14:textId="2A356148" w:rsidR="000D21A8" w:rsidRPr="005440CE" w:rsidRDefault="000D21A8" w:rsidP="00330FD5">
            <w:pPr>
              <w:spacing w:after="0"/>
              <w:jc w:val="center"/>
              <w:rPr>
                <w:rFonts w:asciiTheme="minorHAnsi" w:hAnsiTheme="minorHAnsi" w:cstheme="minorHAnsi"/>
                <w:lang w:val="en-CA"/>
              </w:rPr>
            </w:pPr>
            <w:r w:rsidRPr="005440CE">
              <w:rPr>
                <w:rFonts w:asciiTheme="minorHAnsi" w:hAnsiTheme="minorHAnsi" w:cstheme="minorHAnsi"/>
                <w:b/>
                <w:bCs/>
                <w:color w:val="FFFFFF" w:themeColor="background1"/>
              </w:rPr>
              <w:t>REVIEW ITEMS FROM PREVIOUS MEETING</w:t>
            </w:r>
          </w:p>
        </w:tc>
        <w:tc>
          <w:tcPr>
            <w:tcW w:w="5155" w:type="dxa"/>
            <w:shd w:val="clear" w:color="auto" w:fill="0057B8"/>
            <w:vAlign w:val="center"/>
          </w:tcPr>
          <w:p w14:paraId="03898E5C" w14:textId="77777777" w:rsidR="000D21A8" w:rsidRPr="005440CE" w:rsidRDefault="000D21A8" w:rsidP="00330FD5">
            <w:pPr>
              <w:spacing w:after="0"/>
              <w:jc w:val="center"/>
              <w:rPr>
                <w:rFonts w:asciiTheme="minorHAnsi" w:hAnsiTheme="minorHAnsi" w:cstheme="minorHAnsi"/>
                <w:b/>
                <w:color w:val="FFFFFF" w:themeColor="background1"/>
              </w:rPr>
            </w:pPr>
            <w:r w:rsidRPr="005440CE">
              <w:rPr>
                <w:rFonts w:asciiTheme="minorHAnsi" w:hAnsiTheme="minorHAnsi" w:cstheme="minorHAnsi"/>
                <w:b/>
                <w:color w:val="FFFFFF" w:themeColor="background1"/>
              </w:rPr>
              <w:t>INCIDENTS/INJURIES REVIEWED</w:t>
            </w:r>
          </w:p>
        </w:tc>
      </w:tr>
      <w:tr w:rsidR="000D21A8" w:rsidRPr="005440CE" w14:paraId="081D35E0" w14:textId="77777777" w:rsidTr="00330FD5">
        <w:trPr>
          <w:trHeight w:val="432"/>
        </w:trPr>
        <w:tc>
          <w:tcPr>
            <w:tcW w:w="6186" w:type="dxa"/>
            <w:shd w:val="clear" w:color="auto" w:fill="auto"/>
            <w:vAlign w:val="center"/>
          </w:tcPr>
          <w:p w14:paraId="2A96A183" w14:textId="13C3317B" w:rsidR="000D21A8" w:rsidRPr="005440CE" w:rsidRDefault="000D21A8" w:rsidP="00330FD5">
            <w:pPr>
              <w:spacing w:after="0"/>
              <w:jc w:val="left"/>
              <w:rPr>
                <w:rFonts w:asciiTheme="minorHAnsi" w:hAnsiTheme="minorHAnsi" w:cstheme="minorHAnsi"/>
                <w:b/>
                <w:bCs/>
                <w:color w:val="767171" w:themeColor="background2" w:themeShade="80"/>
              </w:rPr>
            </w:pPr>
          </w:p>
        </w:tc>
        <w:tc>
          <w:tcPr>
            <w:tcW w:w="5155" w:type="dxa"/>
            <w:shd w:val="clear" w:color="auto" w:fill="auto"/>
            <w:vAlign w:val="center"/>
          </w:tcPr>
          <w:p w14:paraId="6FBEDC7A" w14:textId="5DCBB1E0" w:rsidR="000D21A8" w:rsidRPr="005440CE" w:rsidRDefault="000D21A8" w:rsidP="00330FD5">
            <w:pPr>
              <w:spacing w:after="0"/>
              <w:jc w:val="left"/>
              <w:rPr>
                <w:rFonts w:asciiTheme="minorHAnsi" w:hAnsiTheme="minorHAnsi" w:cstheme="minorHAnsi"/>
                <w:b/>
                <w:bCs/>
                <w:color w:val="767171" w:themeColor="background2" w:themeShade="80"/>
              </w:rPr>
            </w:pPr>
          </w:p>
        </w:tc>
      </w:tr>
      <w:tr w:rsidR="000D21A8" w:rsidRPr="005440CE" w14:paraId="0BDDFFC3" w14:textId="77777777" w:rsidTr="00330FD5">
        <w:trPr>
          <w:trHeight w:val="432"/>
        </w:trPr>
        <w:tc>
          <w:tcPr>
            <w:tcW w:w="6186" w:type="dxa"/>
            <w:shd w:val="clear" w:color="auto" w:fill="auto"/>
            <w:vAlign w:val="center"/>
          </w:tcPr>
          <w:p w14:paraId="63A88819"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5155" w:type="dxa"/>
            <w:shd w:val="clear" w:color="auto" w:fill="auto"/>
            <w:vAlign w:val="center"/>
          </w:tcPr>
          <w:p w14:paraId="537A09FD" w14:textId="10E21475"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32D3CF05" w14:textId="77777777" w:rsidTr="00330FD5">
        <w:trPr>
          <w:trHeight w:val="432"/>
        </w:trPr>
        <w:tc>
          <w:tcPr>
            <w:tcW w:w="6186" w:type="dxa"/>
            <w:shd w:val="clear" w:color="auto" w:fill="auto"/>
            <w:vAlign w:val="center"/>
          </w:tcPr>
          <w:p w14:paraId="5EA98EF0" w14:textId="5DDC5DFB" w:rsidR="000D21A8" w:rsidRPr="005440CE" w:rsidRDefault="000D21A8" w:rsidP="00330FD5">
            <w:pPr>
              <w:spacing w:after="0"/>
              <w:rPr>
                <w:rFonts w:asciiTheme="minorHAnsi" w:hAnsiTheme="minorHAnsi" w:cstheme="minorHAnsi"/>
                <w:b/>
                <w:bCs/>
                <w:color w:val="767171" w:themeColor="background2" w:themeShade="80"/>
              </w:rPr>
            </w:pPr>
          </w:p>
        </w:tc>
        <w:tc>
          <w:tcPr>
            <w:tcW w:w="5155" w:type="dxa"/>
            <w:shd w:val="clear" w:color="auto" w:fill="auto"/>
            <w:vAlign w:val="center"/>
          </w:tcPr>
          <w:p w14:paraId="29DD88BF" w14:textId="33924299" w:rsidR="000D21A8" w:rsidRPr="005440CE" w:rsidRDefault="000D21A8" w:rsidP="00330FD5">
            <w:pPr>
              <w:spacing w:after="0"/>
              <w:rPr>
                <w:rFonts w:asciiTheme="minorHAnsi" w:hAnsiTheme="minorHAnsi" w:cstheme="minorHAnsi"/>
                <w:b/>
                <w:bCs/>
                <w:color w:val="767171" w:themeColor="background2" w:themeShade="80"/>
              </w:rPr>
            </w:pPr>
          </w:p>
        </w:tc>
      </w:tr>
    </w:tbl>
    <w:p w14:paraId="0CF67201" w14:textId="320F7E0F" w:rsidR="000D21A8" w:rsidRDefault="000D21A8" w:rsidP="000D21A8">
      <w:pPr>
        <w:spacing w:after="0"/>
        <w:rPr>
          <w:sz w:val="10"/>
          <w:szCs w:val="10"/>
        </w:rPr>
      </w:pPr>
    </w:p>
    <w:tbl>
      <w:tblPr>
        <w:tblStyle w:val="TableGrid"/>
        <w:tblW w:w="11341" w:type="dxa"/>
        <w:tblInd w:w="-431" w:type="dxa"/>
        <w:tblLook w:val="04A0" w:firstRow="1" w:lastRow="0" w:firstColumn="1" w:lastColumn="0" w:noHBand="0" w:noVBand="1"/>
      </w:tblPr>
      <w:tblGrid>
        <w:gridCol w:w="11341"/>
      </w:tblGrid>
      <w:tr w:rsidR="000D21A8" w:rsidRPr="005440CE" w14:paraId="3A28C675" w14:textId="77777777" w:rsidTr="00330FD5">
        <w:trPr>
          <w:trHeight w:val="341"/>
        </w:trPr>
        <w:tc>
          <w:tcPr>
            <w:tcW w:w="11341" w:type="dxa"/>
            <w:shd w:val="clear" w:color="auto" w:fill="0057B8"/>
            <w:vAlign w:val="center"/>
          </w:tcPr>
          <w:p w14:paraId="678D7E07" w14:textId="556A5269" w:rsidR="000D21A8" w:rsidRPr="005440CE" w:rsidRDefault="000D21A8" w:rsidP="00330FD5">
            <w:pPr>
              <w:spacing w:after="0"/>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TOPICS DISCUSSED</w:t>
            </w:r>
          </w:p>
        </w:tc>
      </w:tr>
      <w:tr w:rsidR="000D21A8" w:rsidRPr="005440CE" w14:paraId="75DE31C4" w14:textId="77777777" w:rsidTr="00330FD5">
        <w:trPr>
          <w:trHeight w:val="432"/>
        </w:trPr>
        <w:tc>
          <w:tcPr>
            <w:tcW w:w="11341" w:type="dxa"/>
            <w:shd w:val="clear" w:color="auto" w:fill="auto"/>
            <w:vAlign w:val="center"/>
          </w:tcPr>
          <w:p w14:paraId="49525045" w14:textId="13FFF62B" w:rsidR="000D21A8" w:rsidRPr="005440CE" w:rsidRDefault="00D63C8F" w:rsidP="00330FD5">
            <w:pPr>
              <w:pStyle w:val="ListParagraph"/>
              <w:numPr>
                <w:ilvl w:val="0"/>
                <w:numId w:val="12"/>
              </w:numPr>
              <w:spacing w:after="0"/>
              <w:rPr>
                <w:rFonts w:asciiTheme="minorHAnsi" w:hAnsiTheme="minorHAnsi" w:cstheme="minorHAnsi"/>
                <w:b/>
                <w:bCs/>
                <w:color w:val="767171" w:themeColor="background2" w:themeShade="80"/>
              </w:rPr>
            </w:pPr>
            <w:r>
              <w:rPr>
                <w:rFonts w:asciiTheme="minorHAnsi" w:hAnsiTheme="minorHAnsi" w:cstheme="minorHAnsi"/>
                <w:b/>
                <w:bCs/>
                <w:color w:val="C00000"/>
                <w:lang w:val="en-CA"/>
              </w:rPr>
              <w:t xml:space="preserve">Personal Risk Factors: </w:t>
            </w:r>
            <w:r w:rsidR="003E4826">
              <w:rPr>
                <w:rFonts w:asciiTheme="minorHAnsi" w:hAnsiTheme="minorHAnsi" w:cstheme="minorHAnsi"/>
                <w:b/>
                <w:bCs/>
                <w:color w:val="C00000"/>
                <w:lang w:val="en-CA"/>
              </w:rPr>
              <w:t>Occupational Diseases</w:t>
            </w:r>
          </w:p>
        </w:tc>
      </w:tr>
      <w:tr w:rsidR="000D21A8" w:rsidRPr="005440CE" w14:paraId="68C93D1D" w14:textId="77777777" w:rsidTr="00330FD5">
        <w:trPr>
          <w:trHeight w:val="432"/>
        </w:trPr>
        <w:tc>
          <w:tcPr>
            <w:tcW w:w="11341" w:type="dxa"/>
            <w:shd w:val="clear" w:color="auto" w:fill="auto"/>
            <w:vAlign w:val="center"/>
          </w:tcPr>
          <w:p w14:paraId="68283013" w14:textId="63E60408" w:rsidR="000D21A8" w:rsidRPr="005440CE" w:rsidRDefault="000D21A8" w:rsidP="00330FD5">
            <w:pPr>
              <w:spacing w:after="0"/>
              <w:rPr>
                <w:rFonts w:asciiTheme="minorHAnsi" w:hAnsiTheme="minorHAnsi" w:cstheme="minorHAnsi"/>
                <w:b/>
                <w:bCs/>
                <w:color w:val="767171" w:themeColor="background2" w:themeShade="80"/>
              </w:rPr>
            </w:pPr>
          </w:p>
        </w:tc>
      </w:tr>
    </w:tbl>
    <w:p w14:paraId="48812D63" w14:textId="3C70CBB9" w:rsidR="000D21A8" w:rsidRDefault="000D21A8" w:rsidP="000D21A8">
      <w:pPr>
        <w:spacing w:after="0"/>
        <w:rPr>
          <w:sz w:val="10"/>
          <w:szCs w:val="10"/>
        </w:rPr>
      </w:pPr>
    </w:p>
    <w:tbl>
      <w:tblPr>
        <w:tblStyle w:val="TableGrid"/>
        <w:tblW w:w="11341" w:type="dxa"/>
        <w:tblInd w:w="-431" w:type="dxa"/>
        <w:tblLook w:val="04A0" w:firstRow="1" w:lastRow="0" w:firstColumn="1" w:lastColumn="0" w:noHBand="0" w:noVBand="1"/>
      </w:tblPr>
      <w:tblGrid>
        <w:gridCol w:w="11341"/>
      </w:tblGrid>
      <w:tr w:rsidR="000D21A8" w:rsidRPr="005440CE" w14:paraId="605AEB98" w14:textId="77777777" w:rsidTr="00330FD5">
        <w:trPr>
          <w:trHeight w:val="341"/>
        </w:trPr>
        <w:tc>
          <w:tcPr>
            <w:tcW w:w="11341" w:type="dxa"/>
            <w:shd w:val="clear" w:color="auto" w:fill="0057B8"/>
            <w:vAlign w:val="center"/>
          </w:tcPr>
          <w:p w14:paraId="4A314CC5" w14:textId="06171F4C" w:rsidR="000D21A8" w:rsidRPr="005440CE" w:rsidRDefault="000D21A8" w:rsidP="00330FD5">
            <w:pPr>
              <w:spacing w:after="0"/>
              <w:jc w:val="center"/>
              <w:rPr>
                <w:rFonts w:asciiTheme="minorHAnsi" w:hAnsiTheme="minorHAnsi" w:cstheme="minorHAnsi"/>
                <w:b/>
                <w:color w:val="FFFFFF" w:themeColor="background1"/>
              </w:rPr>
            </w:pPr>
            <w:r w:rsidRPr="005440CE">
              <w:rPr>
                <w:rFonts w:asciiTheme="minorHAnsi" w:hAnsiTheme="minorHAnsi" w:cstheme="minorHAnsi"/>
                <w:b/>
                <w:bCs/>
                <w:color w:val="FFFFFF" w:themeColor="background1"/>
              </w:rPr>
              <w:t>WORKERS CONCERNS</w:t>
            </w:r>
          </w:p>
        </w:tc>
      </w:tr>
      <w:tr w:rsidR="000D21A8" w:rsidRPr="005440CE" w14:paraId="5F6E7299" w14:textId="77777777" w:rsidTr="00330FD5">
        <w:trPr>
          <w:trHeight w:val="432"/>
        </w:trPr>
        <w:tc>
          <w:tcPr>
            <w:tcW w:w="11341" w:type="dxa"/>
            <w:shd w:val="clear" w:color="auto" w:fill="auto"/>
            <w:vAlign w:val="center"/>
          </w:tcPr>
          <w:p w14:paraId="1B0D11BE" w14:textId="1A770FA5"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5030E3BF" w14:textId="77777777" w:rsidTr="00330FD5">
        <w:trPr>
          <w:trHeight w:val="432"/>
        </w:trPr>
        <w:tc>
          <w:tcPr>
            <w:tcW w:w="11341" w:type="dxa"/>
            <w:shd w:val="clear" w:color="auto" w:fill="auto"/>
            <w:vAlign w:val="center"/>
          </w:tcPr>
          <w:p w14:paraId="2B2F49D9" w14:textId="5DF24E24" w:rsidR="000D21A8" w:rsidRPr="005440CE" w:rsidRDefault="000D21A8" w:rsidP="00330FD5">
            <w:pPr>
              <w:spacing w:after="0"/>
              <w:rPr>
                <w:rFonts w:asciiTheme="minorHAnsi" w:hAnsiTheme="minorHAnsi" w:cstheme="minorHAnsi"/>
                <w:b/>
                <w:bCs/>
                <w:color w:val="767171" w:themeColor="background2" w:themeShade="80"/>
              </w:rPr>
            </w:pPr>
          </w:p>
        </w:tc>
      </w:tr>
    </w:tbl>
    <w:p w14:paraId="2B6FAF74" w14:textId="0860BBC0" w:rsidR="000D21A8" w:rsidRDefault="000D21A8" w:rsidP="000D21A8">
      <w:pPr>
        <w:spacing w:after="0"/>
        <w:rPr>
          <w:sz w:val="10"/>
          <w:szCs w:val="10"/>
        </w:rPr>
      </w:pPr>
    </w:p>
    <w:tbl>
      <w:tblPr>
        <w:tblStyle w:val="TableGrid"/>
        <w:tblW w:w="11341" w:type="dxa"/>
        <w:tblInd w:w="-431" w:type="dxa"/>
        <w:tblLook w:val="04A0" w:firstRow="1" w:lastRow="0" w:firstColumn="1" w:lastColumn="0" w:noHBand="0" w:noVBand="1"/>
      </w:tblPr>
      <w:tblGrid>
        <w:gridCol w:w="11341"/>
      </w:tblGrid>
      <w:tr w:rsidR="000D21A8" w:rsidRPr="005440CE" w14:paraId="105943F0" w14:textId="77777777" w:rsidTr="00330FD5">
        <w:trPr>
          <w:trHeight w:val="350"/>
        </w:trPr>
        <w:tc>
          <w:tcPr>
            <w:tcW w:w="11341" w:type="dxa"/>
            <w:shd w:val="clear" w:color="auto" w:fill="0057B8"/>
            <w:vAlign w:val="center"/>
          </w:tcPr>
          <w:p w14:paraId="56F501F7" w14:textId="36C28399" w:rsidR="000D21A8" w:rsidRPr="005440CE" w:rsidRDefault="000D21A8" w:rsidP="00330FD5">
            <w:pPr>
              <w:spacing w:after="0"/>
              <w:jc w:val="center"/>
              <w:rPr>
                <w:rFonts w:asciiTheme="minorHAnsi" w:hAnsiTheme="minorHAnsi" w:cstheme="minorHAnsi"/>
                <w:b/>
                <w:bCs/>
                <w:color w:val="FFFFFF" w:themeColor="background1"/>
                <w:lang w:val="en-CA"/>
              </w:rPr>
            </w:pPr>
            <w:r w:rsidRPr="005440CE">
              <w:rPr>
                <w:rFonts w:asciiTheme="minorHAnsi" w:hAnsiTheme="minorHAnsi" w:cstheme="minorHAnsi"/>
                <w:b/>
                <w:bCs/>
                <w:color w:val="FFFFFF" w:themeColor="background1"/>
              </w:rPr>
              <w:t>CORRECTIVE ACTIONS TO BE TAKEN</w:t>
            </w:r>
          </w:p>
        </w:tc>
      </w:tr>
      <w:tr w:rsidR="000D21A8" w:rsidRPr="005440CE" w14:paraId="717107D6" w14:textId="77777777" w:rsidTr="00330FD5">
        <w:trPr>
          <w:trHeight w:val="432"/>
        </w:trPr>
        <w:tc>
          <w:tcPr>
            <w:tcW w:w="11341" w:type="dxa"/>
            <w:shd w:val="clear" w:color="auto" w:fill="auto"/>
            <w:vAlign w:val="center"/>
          </w:tcPr>
          <w:p w14:paraId="4B90148B" w14:textId="557BD216"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67870717" w14:textId="77777777" w:rsidTr="00330FD5">
        <w:trPr>
          <w:trHeight w:val="432"/>
        </w:trPr>
        <w:tc>
          <w:tcPr>
            <w:tcW w:w="11341" w:type="dxa"/>
            <w:shd w:val="clear" w:color="auto" w:fill="auto"/>
            <w:vAlign w:val="center"/>
          </w:tcPr>
          <w:p w14:paraId="184699CD" w14:textId="46CAE9C7" w:rsidR="000D21A8" w:rsidRPr="005440CE" w:rsidRDefault="000D21A8" w:rsidP="00330FD5">
            <w:pPr>
              <w:spacing w:after="160" w:line="259" w:lineRule="auto"/>
              <w:rPr>
                <w:rFonts w:asciiTheme="minorHAnsi" w:hAnsiTheme="minorHAnsi" w:cstheme="minorHAnsi"/>
                <w:b/>
                <w:bCs/>
                <w:color w:val="767171" w:themeColor="background2" w:themeShade="80"/>
              </w:rPr>
            </w:pPr>
          </w:p>
        </w:tc>
      </w:tr>
      <w:tr w:rsidR="000D21A8" w:rsidRPr="005440CE" w14:paraId="11629DB4" w14:textId="77777777" w:rsidTr="00330FD5">
        <w:trPr>
          <w:trHeight w:val="432"/>
        </w:trPr>
        <w:tc>
          <w:tcPr>
            <w:tcW w:w="11341" w:type="dxa"/>
            <w:shd w:val="clear" w:color="auto" w:fill="auto"/>
            <w:vAlign w:val="center"/>
          </w:tcPr>
          <w:p w14:paraId="4227F158" w14:textId="43B79B10"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7652D657" w14:textId="77777777" w:rsidTr="00330FD5">
        <w:trPr>
          <w:trHeight w:val="432"/>
        </w:trPr>
        <w:tc>
          <w:tcPr>
            <w:tcW w:w="11341" w:type="dxa"/>
            <w:shd w:val="clear" w:color="auto" w:fill="auto"/>
            <w:vAlign w:val="center"/>
          </w:tcPr>
          <w:p w14:paraId="0F48C8FA" w14:textId="0951137B"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07AC1CA5" w14:textId="77777777" w:rsidTr="00330FD5">
        <w:trPr>
          <w:trHeight w:val="432"/>
        </w:trPr>
        <w:tc>
          <w:tcPr>
            <w:tcW w:w="11341" w:type="dxa"/>
            <w:shd w:val="clear" w:color="auto" w:fill="auto"/>
            <w:vAlign w:val="center"/>
          </w:tcPr>
          <w:p w14:paraId="62F5B84C" w14:textId="700EE6DB" w:rsidR="000D21A8" w:rsidRPr="005440CE" w:rsidRDefault="000D21A8" w:rsidP="00330FD5">
            <w:pPr>
              <w:spacing w:after="0"/>
              <w:rPr>
                <w:rFonts w:asciiTheme="minorHAnsi" w:hAnsiTheme="minorHAnsi" w:cstheme="minorHAnsi"/>
                <w:b/>
                <w:bCs/>
                <w:color w:val="767171" w:themeColor="background2" w:themeShade="80"/>
              </w:rPr>
            </w:pPr>
          </w:p>
        </w:tc>
      </w:tr>
    </w:tbl>
    <w:p w14:paraId="35FEF93B" w14:textId="6BA81B23" w:rsidR="000D21A8" w:rsidRDefault="000D21A8" w:rsidP="000D21A8">
      <w:pPr>
        <w:spacing w:after="0"/>
        <w:rPr>
          <w:sz w:val="10"/>
          <w:szCs w:val="10"/>
        </w:rPr>
      </w:pPr>
    </w:p>
    <w:tbl>
      <w:tblPr>
        <w:tblStyle w:val="TableGrid"/>
        <w:tblW w:w="11341" w:type="dxa"/>
        <w:tblInd w:w="-431" w:type="dxa"/>
        <w:tblLook w:val="04A0" w:firstRow="1" w:lastRow="0" w:firstColumn="1" w:lastColumn="0" w:noHBand="0" w:noVBand="1"/>
      </w:tblPr>
      <w:tblGrid>
        <w:gridCol w:w="1419"/>
        <w:gridCol w:w="4394"/>
        <w:gridCol w:w="1134"/>
        <w:gridCol w:w="4394"/>
      </w:tblGrid>
      <w:tr w:rsidR="000D21A8" w:rsidRPr="005440CE" w14:paraId="17A3C9FF" w14:textId="77777777" w:rsidTr="00330FD5">
        <w:trPr>
          <w:trHeight w:val="350"/>
        </w:trPr>
        <w:tc>
          <w:tcPr>
            <w:tcW w:w="11341" w:type="dxa"/>
            <w:gridSpan w:val="4"/>
            <w:shd w:val="clear" w:color="auto" w:fill="0057B8"/>
            <w:vAlign w:val="center"/>
          </w:tcPr>
          <w:p w14:paraId="3CB57059" w14:textId="4CA8683A" w:rsidR="000D21A8" w:rsidRPr="005440CE" w:rsidRDefault="000D21A8" w:rsidP="00330FD5">
            <w:pPr>
              <w:spacing w:after="0"/>
              <w:jc w:val="center"/>
              <w:rPr>
                <w:rFonts w:asciiTheme="minorHAnsi" w:hAnsiTheme="minorHAnsi" w:cstheme="minorHAnsi"/>
                <w:b/>
                <w:bCs/>
                <w:color w:val="FFFFFF" w:themeColor="background1"/>
                <w:lang w:val="en-CA"/>
              </w:rPr>
            </w:pPr>
            <w:r>
              <w:rPr>
                <w:rFonts w:asciiTheme="minorHAnsi" w:hAnsiTheme="minorHAnsi" w:cstheme="minorHAnsi"/>
                <w:b/>
                <w:bCs/>
                <w:color w:val="FFFFFF" w:themeColor="background1"/>
              </w:rPr>
              <w:t>MEETING CONDUCTED BY</w:t>
            </w:r>
          </w:p>
        </w:tc>
      </w:tr>
      <w:tr w:rsidR="000D21A8" w:rsidRPr="005440CE" w14:paraId="6E181D84" w14:textId="77777777" w:rsidTr="00330FD5">
        <w:trPr>
          <w:trHeight w:val="432"/>
        </w:trPr>
        <w:tc>
          <w:tcPr>
            <w:tcW w:w="1419" w:type="dxa"/>
            <w:shd w:val="clear" w:color="auto" w:fill="auto"/>
            <w:vAlign w:val="center"/>
          </w:tcPr>
          <w:p w14:paraId="0188EFF1"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Supervisor:</w:t>
            </w:r>
          </w:p>
        </w:tc>
        <w:tc>
          <w:tcPr>
            <w:tcW w:w="4394" w:type="dxa"/>
            <w:shd w:val="clear" w:color="auto" w:fill="auto"/>
            <w:vAlign w:val="center"/>
          </w:tcPr>
          <w:p w14:paraId="7D699BC8" w14:textId="5A386D9B" w:rsidR="000D21A8" w:rsidRPr="005440CE" w:rsidRDefault="000D21A8" w:rsidP="00330FD5">
            <w:pPr>
              <w:spacing w:after="0"/>
              <w:rPr>
                <w:rFonts w:asciiTheme="minorHAnsi" w:hAnsiTheme="minorHAnsi" w:cstheme="minorHAnsi"/>
                <w:b/>
                <w:bCs/>
                <w:color w:val="767171" w:themeColor="background2" w:themeShade="80"/>
              </w:rPr>
            </w:pPr>
          </w:p>
        </w:tc>
        <w:tc>
          <w:tcPr>
            <w:tcW w:w="1134" w:type="dxa"/>
            <w:shd w:val="clear" w:color="auto" w:fill="auto"/>
            <w:vAlign w:val="center"/>
          </w:tcPr>
          <w:p w14:paraId="578A4071"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Manager:</w:t>
            </w:r>
          </w:p>
        </w:tc>
        <w:tc>
          <w:tcPr>
            <w:tcW w:w="4394" w:type="dxa"/>
            <w:shd w:val="clear" w:color="auto" w:fill="auto"/>
            <w:vAlign w:val="center"/>
          </w:tcPr>
          <w:p w14:paraId="6DD70CEF" w14:textId="77777777" w:rsidR="000D21A8" w:rsidRPr="005440CE" w:rsidRDefault="000D21A8" w:rsidP="00330FD5">
            <w:pPr>
              <w:spacing w:after="0"/>
              <w:rPr>
                <w:rFonts w:asciiTheme="minorHAnsi" w:hAnsiTheme="minorHAnsi" w:cstheme="minorHAnsi"/>
                <w:b/>
                <w:bCs/>
                <w:color w:val="767171" w:themeColor="background2" w:themeShade="80"/>
              </w:rPr>
            </w:pPr>
          </w:p>
        </w:tc>
      </w:tr>
      <w:tr w:rsidR="000D21A8" w:rsidRPr="005440CE" w14:paraId="652CFF0D" w14:textId="77777777" w:rsidTr="00330FD5">
        <w:trPr>
          <w:trHeight w:val="432"/>
        </w:trPr>
        <w:tc>
          <w:tcPr>
            <w:tcW w:w="1419" w:type="dxa"/>
            <w:shd w:val="clear" w:color="auto" w:fill="auto"/>
            <w:vAlign w:val="center"/>
          </w:tcPr>
          <w:p w14:paraId="2E3131FD"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30577314" w14:textId="77777777" w:rsidR="000D21A8" w:rsidRPr="005440CE" w:rsidRDefault="000D21A8" w:rsidP="00330FD5">
            <w:pPr>
              <w:spacing w:after="0"/>
              <w:rPr>
                <w:rFonts w:asciiTheme="minorHAnsi" w:hAnsiTheme="minorHAnsi" w:cstheme="minorHAnsi"/>
                <w:b/>
                <w:bCs/>
                <w:color w:val="767171" w:themeColor="background2" w:themeShade="80"/>
              </w:rPr>
            </w:pPr>
          </w:p>
        </w:tc>
        <w:tc>
          <w:tcPr>
            <w:tcW w:w="1134" w:type="dxa"/>
            <w:shd w:val="clear" w:color="auto" w:fill="auto"/>
            <w:vAlign w:val="center"/>
          </w:tcPr>
          <w:p w14:paraId="25E69AA3" w14:textId="77777777" w:rsidR="000D21A8" w:rsidRPr="005440CE" w:rsidRDefault="000D21A8" w:rsidP="00330FD5">
            <w:pPr>
              <w:spacing w:after="0"/>
              <w:rPr>
                <w:rFonts w:asciiTheme="minorHAnsi" w:hAnsiTheme="minorHAnsi" w:cstheme="minorHAnsi"/>
                <w:b/>
                <w:bCs/>
                <w:color w:val="767171" w:themeColor="background2" w:themeShade="80"/>
              </w:rPr>
            </w:pPr>
            <w:r w:rsidRPr="005440CE">
              <w:rPr>
                <w:rFonts w:asciiTheme="minorHAnsi" w:hAnsiTheme="minorHAnsi" w:cstheme="minorHAnsi"/>
                <w:b/>
                <w:bCs/>
                <w:color w:val="767171" w:themeColor="background2" w:themeShade="80"/>
              </w:rPr>
              <w:t>Date:</w:t>
            </w:r>
          </w:p>
        </w:tc>
        <w:tc>
          <w:tcPr>
            <w:tcW w:w="4394" w:type="dxa"/>
            <w:shd w:val="clear" w:color="auto" w:fill="auto"/>
            <w:vAlign w:val="center"/>
          </w:tcPr>
          <w:p w14:paraId="1AC726EC" w14:textId="77777777" w:rsidR="000D21A8" w:rsidRPr="005440CE" w:rsidRDefault="000D21A8" w:rsidP="00330FD5">
            <w:pPr>
              <w:spacing w:after="0"/>
              <w:rPr>
                <w:rFonts w:asciiTheme="minorHAnsi" w:hAnsiTheme="minorHAnsi" w:cstheme="minorHAnsi"/>
                <w:b/>
                <w:bCs/>
                <w:color w:val="767171" w:themeColor="background2" w:themeShade="80"/>
              </w:rPr>
            </w:pPr>
          </w:p>
        </w:tc>
      </w:tr>
    </w:tbl>
    <w:p w14:paraId="4CA6B9E1" w14:textId="77777777" w:rsidR="000D21A8" w:rsidRPr="000D21A8" w:rsidRDefault="000D21A8" w:rsidP="000D21A8">
      <w:pPr>
        <w:spacing w:after="0"/>
        <w:rPr>
          <w:sz w:val="10"/>
          <w:szCs w:val="10"/>
        </w:rPr>
      </w:pPr>
    </w:p>
    <w:sectPr w:rsidR="000D21A8" w:rsidRPr="000D21A8" w:rsidSect="00B6554A">
      <w:headerReference w:type="default" r:id="rId15"/>
      <w:footerReference w:type="default" r:id="rId16"/>
      <w:pgSz w:w="12240" w:h="15840"/>
      <w:pgMar w:top="1701" w:right="709" w:bottom="1134" w:left="851" w:header="851"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B5753" w14:textId="77777777" w:rsidR="00A04972" w:rsidRDefault="00A04972" w:rsidP="00821E10">
      <w:pPr>
        <w:spacing w:after="0" w:line="240" w:lineRule="auto"/>
      </w:pPr>
      <w:r>
        <w:separator/>
      </w:r>
    </w:p>
  </w:endnote>
  <w:endnote w:type="continuationSeparator" w:id="0">
    <w:p w14:paraId="68320BEE" w14:textId="77777777" w:rsidR="00A04972" w:rsidRDefault="00A04972" w:rsidP="0082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190803"/>
      <w:docPartObj>
        <w:docPartGallery w:val="Page Numbers (Bottom of Page)"/>
        <w:docPartUnique/>
      </w:docPartObj>
    </w:sdtPr>
    <w:sdtEndPr>
      <w:rPr>
        <w:noProof/>
      </w:rPr>
    </w:sdtEndPr>
    <w:sdtContent>
      <w:p w14:paraId="390FAF31" w14:textId="69A6D17A" w:rsidR="00B6554A" w:rsidRDefault="000D21A8">
        <w:pPr>
          <w:pStyle w:val="Footer"/>
        </w:pPr>
        <w:r w:rsidRPr="009C6413">
          <w:rPr>
            <w:noProof/>
          </w:rPr>
          <w:drawing>
            <wp:anchor distT="0" distB="0" distL="114300" distR="114300" simplePos="0" relativeHeight="251663360" behindDoc="0" locked="0" layoutInCell="1" allowOverlap="1" wp14:anchorId="3BDA2BE5" wp14:editId="7DE4AABF">
              <wp:simplePos x="0" y="0"/>
              <wp:positionH relativeFrom="margin">
                <wp:posOffset>5398770</wp:posOffset>
              </wp:positionH>
              <wp:positionV relativeFrom="paragraph">
                <wp:posOffset>-45085</wp:posOffset>
              </wp:positionV>
              <wp:extent cx="1490345" cy="354330"/>
              <wp:effectExtent l="0" t="0" r="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354330"/>
                      </a:xfrm>
                      <a:prstGeom prst="rect">
                        <a:avLst/>
                      </a:prstGeom>
                      <a:noFill/>
                      <a:ln>
                        <a:noFill/>
                      </a:ln>
                    </pic:spPr>
                  </pic:pic>
                </a:graphicData>
              </a:graphic>
            </wp:anchor>
          </w:drawing>
        </w:r>
        <w:r w:rsidR="00B6554A">
          <w:rPr>
            <w:noProof/>
          </w:rPr>
          <mc:AlternateContent>
            <mc:Choice Requires="wps">
              <w:drawing>
                <wp:anchor distT="0" distB="0" distL="114300" distR="114300" simplePos="0" relativeHeight="251660288" behindDoc="0" locked="0" layoutInCell="1" allowOverlap="1" wp14:anchorId="0D6CE6B5" wp14:editId="792BCF83">
                  <wp:simplePos x="0" y="0"/>
                  <wp:positionH relativeFrom="margin">
                    <wp:align>center</wp:align>
                  </wp:positionH>
                  <wp:positionV relativeFrom="paragraph">
                    <wp:posOffset>-11112</wp:posOffset>
                  </wp:positionV>
                  <wp:extent cx="5153025" cy="211455"/>
                  <wp:effectExtent l="0" t="0" r="0" b="0"/>
                  <wp:wrapNone/>
                  <wp:docPr id="7" name="Text Box 7"/>
                  <wp:cNvGraphicFramePr/>
                  <a:graphic xmlns:a="http://schemas.openxmlformats.org/drawingml/2006/main">
                    <a:graphicData uri="http://schemas.microsoft.com/office/word/2010/wordprocessingShape">
                      <wps:wsp>
                        <wps:cNvSpPr txBox="1"/>
                        <wps:spPr>
                          <a:xfrm>
                            <a:off x="0" y="0"/>
                            <a:ext cx="5153025" cy="211455"/>
                          </a:xfrm>
                          <a:prstGeom prst="rect">
                            <a:avLst/>
                          </a:prstGeom>
                          <a:noFill/>
                          <a:ln w="6350">
                            <a:noFill/>
                          </a:ln>
                        </wps:spPr>
                        <wps:txbx>
                          <w:txbxContent>
                            <w:p w14:paraId="79B28367" w14:textId="6EA5CA0C" w:rsidR="00B6554A" w:rsidRPr="00B6554A" w:rsidRDefault="00C77CF0" w:rsidP="008D43DE">
                              <w:pPr>
                                <w:jc w:val="center"/>
                                <w:rPr>
                                  <w:color w:val="3B3838" w:themeColor="background2" w:themeShade="40"/>
                                  <w:sz w:val="16"/>
                                  <w:szCs w:val="16"/>
                                  <w:lang w:val="en-US"/>
                                </w:rPr>
                              </w:pPr>
                              <w:r>
                                <w:rPr>
                                  <w:color w:val="3B3838" w:themeColor="background2" w:themeShade="40"/>
                                  <w:sz w:val="16"/>
                                  <w:szCs w:val="16"/>
                                  <w:lang w:val="en-US"/>
                                </w:rPr>
                                <w:t>Muscul</w:t>
                              </w:r>
                              <w:r w:rsidR="00DD65A4">
                                <w:rPr>
                                  <w:color w:val="3B3838" w:themeColor="background2" w:themeShade="40"/>
                                  <w:sz w:val="16"/>
                                  <w:szCs w:val="16"/>
                                  <w:lang w:val="en-US"/>
                                </w:rPr>
                                <w:t xml:space="preserve">oskeletal Injury </w:t>
                              </w:r>
                              <w:r w:rsidR="008F160C">
                                <w:rPr>
                                  <w:color w:val="3B3838" w:themeColor="background2" w:themeShade="40"/>
                                  <w:sz w:val="16"/>
                                  <w:szCs w:val="16"/>
                                  <w:lang w:val="en-US"/>
                                </w:rPr>
                                <w:t xml:space="preserve">Safety </w:t>
                              </w:r>
                              <w:r w:rsidR="00B6554A" w:rsidRPr="00B6554A">
                                <w:rPr>
                                  <w:color w:val="3B3838" w:themeColor="background2" w:themeShade="40"/>
                                  <w:sz w:val="16"/>
                                  <w:szCs w:val="16"/>
                                  <w:lang w:val="en-US"/>
                                </w:rPr>
                                <w:t>Talk</w:t>
                              </w:r>
                              <w:r w:rsidR="00DD65A4">
                                <w:rPr>
                                  <w:color w:val="3B3838" w:themeColor="background2" w:themeShade="40"/>
                                  <w:sz w:val="16"/>
                                  <w:szCs w:val="16"/>
                                  <w:lang w:val="en-US"/>
                                </w:rPr>
                                <w:t xml:space="preserve">   •   </w:t>
                              </w:r>
                              <w:r w:rsidR="0005341C">
                                <w:rPr>
                                  <w:color w:val="3B3838" w:themeColor="background2" w:themeShade="40"/>
                                  <w:sz w:val="16"/>
                                  <w:szCs w:val="16"/>
                                  <w:lang w:val="en-US"/>
                                </w:rPr>
                                <w:t>Personal Risk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CE6B5" id="_x0000_t202" coordsize="21600,21600" o:spt="202" path="m,l,21600r21600,l21600,xe">
                  <v:stroke joinstyle="miter"/>
                  <v:path gradientshapeok="t" o:connecttype="rect"/>
                </v:shapetype>
                <v:shape id="Text Box 7" o:spid="_x0000_s1029" type="#_x0000_t202" style="position:absolute;margin-left:0;margin-top:-.85pt;width:405.75pt;height:16.6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" filled="f" stroked="f" strokeweight=".5pt">
                  <v:textbox>
                    <w:txbxContent>
                      <w:p w14:paraId="79B28367" w14:textId="6EA5CA0C" w:rsidR="00B6554A" w:rsidRPr="00B6554A" w:rsidRDefault="00C77CF0" w:rsidP="008D43DE">
                        <w:pPr>
                          <w:jc w:val="center"/>
                          <w:rPr>
                            <w:color w:val="3B3838" w:themeColor="background2" w:themeShade="40"/>
                            <w:sz w:val="16"/>
                            <w:szCs w:val="16"/>
                            <w:lang w:val="en-US"/>
                          </w:rPr>
                        </w:pPr>
                        <w:r>
                          <w:rPr>
                            <w:color w:val="3B3838" w:themeColor="background2" w:themeShade="40"/>
                            <w:sz w:val="16"/>
                            <w:szCs w:val="16"/>
                            <w:lang w:val="en-US"/>
                          </w:rPr>
                          <w:t>Muscul</w:t>
                        </w:r>
                        <w:r w:rsidR="00DD65A4">
                          <w:rPr>
                            <w:color w:val="3B3838" w:themeColor="background2" w:themeShade="40"/>
                            <w:sz w:val="16"/>
                            <w:szCs w:val="16"/>
                            <w:lang w:val="en-US"/>
                          </w:rPr>
                          <w:t xml:space="preserve">oskeletal Injury </w:t>
                        </w:r>
                        <w:r w:rsidR="008F160C">
                          <w:rPr>
                            <w:color w:val="3B3838" w:themeColor="background2" w:themeShade="40"/>
                            <w:sz w:val="16"/>
                            <w:szCs w:val="16"/>
                            <w:lang w:val="en-US"/>
                          </w:rPr>
                          <w:t xml:space="preserve">Safety </w:t>
                        </w:r>
                        <w:r w:rsidR="00B6554A" w:rsidRPr="00B6554A">
                          <w:rPr>
                            <w:color w:val="3B3838" w:themeColor="background2" w:themeShade="40"/>
                            <w:sz w:val="16"/>
                            <w:szCs w:val="16"/>
                            <w:lang w:val="en-US"/>
                          </w:rPr>
                          <w:t>Talk</w:t>
                        </w:r>
                        <w:r w:rsidR="00DD65A4">
                          <w:rPr>
                            <w:color w:val="3B3838" w:themeColor="background2" w:themeShade="40"/>
                            <w:sz w:val="16"/>
                            <w:szCs w:val="16"/>
                            <w:lang w:val="en-US"/>
                          </w:rPr>
                          <w:t xml:space="preserve">   •   </w:t>
                        </w:r>
                        <w:r w:rsidR="0005341C">
                          <w:rPr>
                            <w:color w:val="3B3838" w:themeColor="background2" w:themeShade="40"/>
                            <w:sz w:val="16"/>
                            <w:szCs w:val="16"/>
                            <w:lang w:val="en-US"/>
                          </w:rPr>
                          <w:t>Personal Risk Factors</w:t>
                        </w:r>
                      </w:p>
                    </w:txbxContent>
                  </v:textbox>
                  <w10:wrap anchorx="margin"/>
                </v:shape>
              </w:pict>
            </mc:Fallback>
          </mc:AlternateContent>
        </w:r>
        <w:r w:rsidR="00B6554A">
          <w:rPr>
            <w:noProof/>
          </w:rPr>
          <mc:AlternateContent>
            <mc:Choice Requires="wps">
              <w:drawing>
                <wp:anchor distT="0" distB="0" distL="114300" distR="114300" simplePos="0" relativeHeight="251659264" behindDoc="0" locked="0" layoutInCell="1" allowOverlap="1" wp14:anchorId="22DCD7C9" wp14:editId="3A7291BF">
                  <wp:simplePos x="0" y="0"/>
                  <wp:positionH relativeFrom="page">
                    <wp:posOffset>259080</wp:posOffset>
                  </wp:positionH>
                  <wp:positionV relativeFrom="paragraph">
                    <wp:posOffset>-174625</wp:posOffset>
                  </wp:positionV>
                  <wp:extent cx="7249160" cy="9525"/>
                  <wp:effectExtent l="19050" t="19050" r="27940" b="28575"/>
                  <wp:wrapNone/>
                  <wp:docPr id="6" name="Straight Connector 6"/>
                  <wp:cNvGraphicFramePr/>
                  <a:graphic xmlns:a="http://schemas.openxmlformats.org/drawingml/2006/main">
                    <a:graphicData uri="http://schemas.microsoft.com/office/word/2010/wordprocessingShape">
                      <wps:wsp>
                        <wps:cNvCnPr/>
                        <wps:spPr>
                          <a:xfrm>
                            <a:off x="0" y="0"/>
                            <a:ext cx="7249160" cy="9525"/>
                          </a:xfrm>
                          <a:prstGeom prst="line">
                            <a:avLst/>
                          </a:prstGeom>
                          <a:ln w="28575">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D5E72"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0.4pt,-13.75pt" to="591.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" strokecolor="#0057b8" strokeweight="2.25pt">
                  <v:stroke joinstyle="miter"/>
                  <w10:wrap anchorx="page"/>
                </v:line>
              </w:pict>
            </mc:Fallback>
          </mc:AlternateContent>
        </w:r>
        <w:r w:rsidR="00B6554A">
          <w:fldChar w:fldCharType="begin"/>
        </w:r>
        <w:r w:rsidR="00B6554A">
          <w:instrText xml:space="preserve"> PAGE   \* MERGEFORMAT </w:instrText>
        </w:r>
        <w:r w:rsidR="00B6554A">
          <w:fldChar w:fldCharType="separate"/>
        </w:r>
        <w:r w:rsidR="00B6554A">
          <w:rPr>
            <w:noProof/>
          </w:rPr>
          <w:t>2</w:t>
        </w:r>
        <w:r w:rsidR="00B6554A">
          <w:rPr>
            <w:noProof/>
          </w:rPr>
          <w:fldChar w:fldCharType="end"/>
        </w:r>
      </w:p>
    </w:sdtContent>
  </w:sdt>
  <w:p w14:paraId="05275EF3" w14:textId="61AA07E1" w:rsidR="006E1E2B" w:rsidRDefault="006E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7520A" w14:textId="77777777" w:rsidR="00A04972" w:rsidRDefault="00A04972" w:rsidP="00821E10">
      <w:pPr>
        <w:spacing w:after="0" w:line="240" w:lineRule="auto"/>
      </w:pPr>
      <w:r>
        <w:separator/>
      </w:r>
    </w:p>
  </w:footnote>
  <w:footnote w:type="continuationSeparator" w:id="0">
    <w:p w14:paraId="06206A6E" w14:textId="77777777" w:rsidR="00A04972" w:rsidRDefault="00A04972" w:rsidP="00821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6349" w14:textId="2756C2A1" w:rsidR="00821E10" w:rsidRDefault="008D43DE">
    <w:pPr>
      <w:pStyle w:val="Header"/>
    </w:pPr>
    <w:r>
      <w:rPr>
        <w:noProof/>
      </w:rPr>
      <mc:AlternateContent>
        <mc:Choice Requires="wps">
          <w:drawing>
            <wp:anchor distT="0" distB="0" distL="114300" distR="114300" simplePos="0" relativeHeight="251657216" behindDoc="0" locked="0" layoutInCell="1" allowOverlap="1" wp14:anchorId="3D9C8EBB" wp14:editId="0FB0FDA9">
              <wp:simplePos x="0" y="0"/>
              <wp:positionH relativeFrom="margin">
                <wp:align>left</wp:align>
              </wp:positionH>
              <wp:positionV relativeFrom="paragraph">
                <wp:posOffset>-292735</wp:posOffset>
              </wp:positionV>
              <wp:extent cx="6934200" cy="690880"/>
              <wp:effectExtent l="0" t="0" r="0" b="0"/>
              <wp:wrapNone/>
              <wp:docPr id="4" name="Text Box 4"/>
              <wp:cNvGraphicFramePr/>
              <a:graphic xmlns:a="http://schemas.openxmlformats.org/drawingml/2006/main">
                <a:graphicData uri="http://schemas.microsoft.com/office/word/2010/wordprocessingShape">
                  <wps:wsp>
                    <wps:cNvSpPr txBox="1"/>
                    <wps:spPr>
                      <a:xfrm>
                        <a:off x="0" y="0"/>
                        <a:ext cx="6934200" cy="690880"/>
                      </a:xfrm>
                      <a:prstGeom prst="rect">
                        <a:avLst/>
                      </a:prstGeom>
                      <a:noFill/>
                      <a:ln w="6350">
                        <a:noFill/>
                      </a:ln>
                    </wps:spPr>
                    <wps:txbx>
                      <w:txbxContent>
                        <w:p w14:paraId="2D069DE4" w14:textId="66F2FEC4" w:rsidR="00E9407C" w:rsidRPr="00724271" w:rsidRDefault="000B5400" w:rsidP="00DE2F74">
                          <w:pPr>
                            <w:spacing w:after="0"/>
                            <w:rPr>
                              <w:b/>
                              <w:color w:val="FFFFFF" w:themeColor="background1"/>
                              <w:sz w:val="36"/>
                              <w:szCs w:val="36"/>
                              <w:lang w:val="en-US"/>
                            </w:rPr>
                          </w:pPr>
                          <w:r w:rsidRPr="00724271">
                            <w:rPr>
                              <w:b/>
                              <w:color w:val="FFFFFF" w:themeColor="background1"/>
                              <w:sz w:val="36"/>
                              <w:szCs w:val="36"/>
                              <w:lang w:val="en-US"/>
                            </w:rPr>
                            <w:t>Personal Risk Factors</w:t>
                          </w:r>
                          <w:r w:rsidR="005276E2" w:rsidRPr="00724271">
                            <w:rPr>
                              <w:b/>
                              <w:color w:val="FFFFFF" w:themeColor="background1"/>
                              <w:sz w:val="36"/>
                              <w:szCs w:val="36"/>
                              <w:lang w:val="en-US"/>
                            </w:rPr>
                            <w:t xml:space="preserve">: </w:t>
                          </w:r>
                          <w:r w:rsidR="004218EA">
                            <w:rPr>
                              <w:b/>
                              <w:color w:val="FFFFFF" w:themeColor="background1"/>
                              <w:sz w:val="36"/>
                              <w:szCs w:val="36"/>
                              <w:lang w:val="en-US"/>
                            </w:rPr>
                            <w:t>Occupational Diseases</w:t>
                          </w:r>
                        </w:p>
                        <w:p w14:paraId="17DAEA25" w14:textId="3F9C5648" w:rsidR="008D43DE" w:rsidRPr="008C35A9" w:rsidRDefault="00724271" w:rsidP="00DE2F74">
                          <w:pPr>
                            <w:spacing w:after="0"/>
                            <w:rPr>
                              <w:b/>
                              <w:color w:val="FFFFFF" w:themeColor="background1"/>
                              <w:sz w:val="28"/>
                              <w:szCs w:val="28"/>
                              <w:lang w:val="en-US"/>
                            </w:rPr>
                          </w:pPr>
                          <w:r>
                            <w:rPr>
                              <w:b/>
                              <w:color w:val="FFFFFF" w:themeColor="background1"/>
                              <w:sz w:val="28"/>
                              <w:szCs w:val="28"/>
                              <w:lang w:val="en-US"/>
                            </w:rPr>
                            <w:t>Safety</w:t>
                          </w:r>
                          <w:r w:rsidR="008D43DE" w:rsidRPr="008C35A9">
                            <w:rPr>
                              <w:b/>
                              <w:color w:val="FFFFFF" w:themeColor="background1"/>
                              <w:sz w:val="28"/>
                              <w:szCs w:val="28"/>
                              <w:lang w:val="en-US"/>
                            </w:rPr>
                            <w:t xml:space="preserve"> Talk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9C8EBB" id="_x0000_t202" coordsize="21600,21600" o:spt="202" path="m,l,21600r21600,l21600,xe">
              <v:stroke joinstyle="miter"/>
              <v:path gradientshapeok="t" o:connecttype="rect"/>
            </v:shapetype>
            <v:shape id="Text Box 4" o:spid="_x0000_s1028" type="#_x0000_t202" style="position:absolute;margin-left:0;margin-top:-23.05pt;width:546pt;height:54.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" filled="f" stroked="f" strokeweight=".5pt">
              <v:textbox>
                <w:txbxContent>
                  <w:p w14:paraId="2D069DE4" w14:textId="66F2FEC4" w:rsidR="00E9407C" w:rsidRPr="00724271" w:rsidRDefault="000B5400" w:rsidP="00DE2F74">
                    <w:pPr>
                      <w:spacing w:after="0"/>
                      <w:rPr>
                        <w:b/>
                        <w:color w:val="FFFFFF" w:themeColor="background1"/>
                        <w:sz w:val="36"/>
                        <w:szCs w:val="36"/>
                        <w:lang w:val="en-US"/>
                      </w:rPr>
                    </w:pPr>
                    <w:r w:rsidRPr="00724271">
                      <w:rPr>
                        <w:b/>
                        <w:color w:val="FFFFFF" w:themeColor="background1"/>
                        <w:sz w:val="36"/>
                        <w:szCs w:val="36"/>
                        <w:lang w:val="en-US"/>
                      </w:rPr>
                      <w:t>Personal Risk Factors</w:t>
                    </w:r>
                    <w:r w:rsidR="005276E2" w:rsidRPr="00724271">
                      <w:rPr>
                        <w:b/>
                        <w:color w:val="FFFFFF" w:themeColor="background1"/>
                        <w:sz w:val="36"/>
                        <w:szCs w:val="36"/>
                        <w:lang w:val="en-US"/>
                      </w:rPr>
                      <w:t xml:space="preserve">: </w:t>
                    </w:r>
                    <w:r w:rsidR="004218EA">
                      <w:rPr>
                        <w:b/>
                        <w:color w:val="FFFFFF" w:themeColor="background1"/>
                        <w:sz w:val="36"/>
                        <w:szCs w:val="36"/>
                        <w:lang w:val="en-US"/>
                      </w:rPr>
                      <w:t>Occupational Diseases</w:t>
                    </w:r>
                  </w:p>
                  <w:p w14:paraId="17DAEA25" w14:textId="3F9C5648" w:rsidR="008D43DE" w:rsidRPr="008C35A9" w:rsidRDefault="00724271" w:rsidP="00DE2F74">
                    <w:pPr>
                      <w:spacing w:after="0"/>
                      <w:rPr>
                        <w:b/>
                        <w:color w:val="FFFFFF" w:themeColor="background1"/>
                        <w:sz w:val="28"/>
                        <w:szCs w:val="28"/>
                        <w:lang w:val="en-US"/>
                      </w:rPr>
                    </w:pPr>
                    <w:r>
                      <w:rPr>
                        <w:b/>
                        <w:color w:val="FFFFFF" w:themeColor="background1"/>
                        <w:sz w:val="28"/>
                        <w:szCs w:val="28"/>
                        <w:lang w:val="en-US"/>
                      </w:rPr>
                      <w:t>Safety</w:t>
                    </w:r>
                    <w:r w:rsidR="008D43DE" w:rsidRPr="008C35A9">
                      <w:rPr>
                        <w:b/>
                        <w:color w:val="FFFFFF" w:themeColor="background1"/>
                        <w:sz w:val="28"/>
                        <w:szCs w:val="28"/>
                        <w:lang w:val="en-US"/>
                      </w:rPr>
                      <w:t xml:space="preserve"> Talk</w:t>
                    </w:r>
                  </w:p>
                </w:txbxContent>
              </v:textbox>
              <w10:wrap anchorx="margin"/>
            </v:shape>
          </w:pict>
        </mc:Fallback>
      </mc:AlternateContent>
    </w:r>
    <w:r>
      <w:rPr>
        <w:noProof/>
      </w:rPr>
      <w:drawing>
        <wp:anchor distT="0" distB="0" distL="114300" distR="114300" simplePos="0" relativeHeight="251654144" behindDoc="0" locked="0" layoutInCell="1" allowOverlap="1" wp14:anchorId="215F2D59" wp14:editId="643B8B47">
          <wp:simplePos x="0" y="0"/>
          <wp:positionH relativeFrom="column">
            <wp:posOffset>-292735</wp:posOffset>
          </wp:positionH>
          <wp:positionV relativeFrom="paragraph">
            <wp:posOffset>-311785</wp:posOffset>
          </wp:positionV>
          <wp:extent cx="7252970" cy="681990"/>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r="17906" b="83118"/>
                  <a:stretch/>
                </pic:blipFill>
                <pic:spPr bwMode="auto">
                  <a:xfrm>
                    <a:off x="0" y="0"/>
                    <a:ext cx="7252970" cy="68199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mc:AlternateContent>
        <mc:Choice Requires="wps">
          <w:drawing>
            <wp:anchor distT="0" distB="0" distL="114300" distR="114300" simplePos="0" relativeHeight="251656192" behindDoc="0" locked="0" layoutInCell="1" allowOverlap="1" wp14:anchorId="332D3314" wp14:editId="4B540295">
              <wp:simplePos x="0" y="0"/>
              <wp:positionH relativeFrom="column">
                <wp:posOffset>-292735</wp:posOffset>
              </wp:positionH>
              <wp:positionV relativeFrom="paragraph">
                <wp:posOffset>369253</wp:posOffset>
              </wp:positionV>
              <wp:extent cx="7254000" cy="9218"/>
              <wp:effectExtent l="19050" t="19050" r="23495" b="29210"/>
              <wp:wrapNone/>
              <wp:docPr id="2" name="Straight Connector 2"/>
              <wp:cNvGraphicFramePr/>
              <a:graphic xmlns:a="http://schemas.openxmlformats.org/drawingml/2006/main">
                <a:graphicData uri="http://schemas.microsoft.com/office/word/2010/wordprocessingShape">
                  <wps:wsp>
                    <wps:cNvCnPr/>
                    <wps:spPr>
                      <a:xfrm>
                        <a:off x="0" y="0"/>
                        <a:ext cx="7254000" cy="9218"/>
                      </a:xfrm>
                      <a:prstGeom prst="line">
                        <a:avLst/>
                      </a:prstGeom>
                      <a:ln w="28575">
                        <a:solidFill>
                          <a:srgbClr val="0057B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A00507"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23.05pt,29.1pt" to="548.1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" strokecolor="#0057b8" strokeweight="2.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06C"/>
    <w:multiLevelType w:val="hybridMultilevel"/>
    <w:tmpl w:val="5A226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782D57"/>
    <w:multiLevelType w:val="hybridMultilevel"/>
    <w:tmpl w:val="3E9EB11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55B3632"/>
    <w:multiLevelType w:val="hybridMultilevel"/>
    <w:tmpl w:val="97D8CF3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7782EFD"/>
    <w:multiLevelType w:val="hybridMultilevel"/>
    <w:tmpl w:val="C442D274"/>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C6E69AE"/>
    <w:multiLevelType w:val="hybridMultilevel"/>
    <w:tmpl w:val="1A54523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D0C1734"/>
    <w:multiLevelType w:val="hybridMultilevel"/>
    <w:tmpl w:val="2AF2EA52"/>
    <w:lvl w:ilvl="0" w:tplc="10090001">
      <w:start w:val="1"/>
      <w:numFmt w:val="bullet"/>
      <w:lvlText w:val=""/>
      <w:lvlJc w:val="left"/>
      <w:pPr>
        <w:ind w:left="360" w:hanging="360"/>
      </w:pPr>
      <w:rPr>
        <w:rFonts w:ascii="Symbol" w:hAnsi="Symbol" w:hint="default"/>
      </w:rPr>
    </w:lvl>
    <w:lvl w:ilvl="1" w:tplc="27123BEC">
      <w:start w:val="1"/>
      <w:numFmt w:val="decimal"/>
      <w:lvlText w:val="%2."/>
      <w:lvlJc w:val="left"/>
      <w:pPr>
        <w:ind w:left="680" w:hanging="340"/>
      </w:pPr>
      <w:rPr>
        <w:rFonts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221247CB"/>
    <w:multiLevelType w:val="hybridMultilevel"/>
    <w:tmpl w:val="1A14F18C"/>
    <w:lvl w:ilvl="0" w:tplc="10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25001E0D"/>
    <w:multiLevelType w:val="hybridMultilevel"/>
    <w:tmpl w:val="138430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830CA4"/>
    <w:multiLevelType w:val="hybridMultilevel"/>
    <w:tmpl w:val="540CB2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9400BA"/>
    <w:multiLevelType w:val="hybridMultilevel"/>
    <w:tmpl w:val="202463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37748D"/>
    <w:multiLevelType w:val="hybridMultilevel"/>
    <w:tmpl w:val="1EE0B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E900DD"/>
    <w:multiLevelType w:val="hybridMultilevel"/>
    <w:tmpl w:val="99781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7E2680"/>
    <w:multiLevelType w:val="hybridMultilevel"/>
    <w:tmpl w:val="65641E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9BA433C"/>
    <w:multiLevelType w:val="hybridMultilevel"/>
    <w:tmpl w:val="16786B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A3B1D26"/>
    <w:multiLevelType w:val="hybridMultilevel"/>
    <w:tmpl w:val="DA7A36C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D6A5578"/>
    <w:multiLevelType w:val="hybridMultilevel"/>
    <w:tmpl w:val="2D22D6E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F9C00D6"/>
    <w:multiLevelType w:val="hybridMultilevel"/>
    <w:tmpl w:val="5F92E5C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FE87B17"/>
    <w:multiLevelType w:val="hybridMultilevel"/>
    <w:tmpl w:val="C73CF2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AED1E0A"/>
    <w:multiLevelType w:val="hybridMultilevel"/>
    <w:tmpl w:val="26E0D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BF6672D"/>
    <w:multiLevelType w:val="hybridMultilevel"/>
    <w:tmpl w:val="F44824D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E25398A"/>
    <w:multiLevelType w:val="hybridMultilevel"/>
    <w:tmpl w:val="3D14B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F0D4F7C"/>
    <w:multiLevelType w:val="hybridMultilevel"/>
    <w:tmpl w:val="F97EF2E8"/>
    <w:lvl w:ilvl="0" w:tplc="10090005">
      <w:start w:val="1"/>
      <w:numFmt w:val="bullet"/>
      <w:lvlText w:val=""/>
      <w:lvlJc w:val="left"/>
      <w:pPr>
        <w:ind w:left="1077" w:hanging="360"/>
      </w:pPr>
      <w:rPr>
        <w:rFonts w:ascii="Wingdings" w:hAnsi="Wingding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2" w15:restartNumberingAfterBreak="0">
    <w:nsid w:val="60C776F9"/>
    <w:multiLevelType w:val="hybridMultilevel"/>
    <w:tmpl w:val="F2E28100"/>
    <w:lvl w:ilvl="0" w:tplc="81946852">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1426128"/>
    <w:multiLevelType w:val="hybridMultilevel"/>
    <w:tmpl w:val="081C6980"/>
    <w:lvl w:ilvl="0" w:tplc="5164BE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5541D3B"/>
    <w:multiLevelType w:val="hybridMultilevel"/>
    <w:tmpl w:val="3282339C"/>
    <w:lvl w:ilvl="0" w:tplc="10090005">
      <w:start w:val="1"/>
      <w:numFmt w:val="bullet"/>
      <w:lvlText w:val=""/>
      <w:lvlJc w:val="left"/>
      <w:pPr>
        <w:ind w:left="363" w:hanging="360"/>
      </w:pPr>
      <w:rPr>
        <w:rFonts w:ascii="Wingdings" w:hAnsi="Wingdings" w:hint="default"/>
      </w:rPr>
    </w:lvl>
    <w:lvl w:ilvl="1" w:tplc="10090003" w:tentative="1">
      <w:start w:val="1"/>
      <w:numFmt w:val="bullet"/>
      <w:lvlText w:val="o"/>
      <w:lvlJc w:val="left"/>
      <w:pPr>
        <w:ind w:left="1083" w:hanging="360"/>
      </w:pPr>
      <w:rPr>
        <w:rFonts w:ascii="Courier New" w:hAnsi="Courier New" w:cs="Courier New" w:hint="default"/>
      </w:rPr>
    </w:lvl>
    <w:lvl w:ilvl="2" w:tplc="10090005" w:tentative="1">
      <w:start w:val="1"/>
      <w:numFmt w:val="bullet"/>
      <w:lvlText w:val=""/>
      <w:lvlJc w:val="left"/>
      <w:pPr>
        <w:ind w:left="1803" w:hanging="360"/>
      </w:pPr>
      <w:rPr>
        <w:rFonts w:ascii="Wingdings" w:hAnsi="Wingdings" w:hint="default"/>
      </w:rPr>
    </w:lvl>
    <w:lvl w:ilvl="3" w:tplc="10090001" w:tentative="1">
      <w:start w:val="1"/>
      <w:numFmt w:val="bullet"/>
      <w:lvlText w:val=""/>
      <w:lvlJc w:val="left"/>
      <w:pPr>
        <w:ind w:left="2523" w:hanging="360"/>
      </w:pPr>
      <w:rPr>
        <w:rFonts w:ascii="Symbol" w:hAnsi="Symbol" w:hint="default"/>
      </w:rPr>
    </w:lvl>
    <w:lvl w:ilvl="4" w:tplc="10090003" w:tentative="1">
      <w:start w:val="1"/>
      <w:numFmt w:val="bullet"/>
      <w:lvlText w:val="o"/>
      <w:lvlJc w:val="left"/>
      <w:pPr>
        <w:ind w:left="3243" w:hanging="360"/>
      </w:pPr>
      <w:rPr>
        <w:rFonts w:ascii="Courier New" w:hAnsi="Courier New" w:cs="Courier New" w:hint="default"/>
      </w:rPr>
    </w:lvl>
    <w:lvl w:ilvl="5" w:tplc="10090005" w:tentative="1">
      <w:start w:val="1"/>
      <w:numFmt w:val="bullet"/>
      <w:lvlText w:val=""/>
      <w:lvlJc w:val="left"/>
      <w:pPr>
        <w:ind w:left="3963" w:hanging="360"/>
      </w:pPr>
      <w:rPr>
        <w:rFonts w:ascii="Wingdings" w:hAnsi="Wingdings" w:hint="default"/>
      </w:rPr>
    </w:lvl>
    <w:lvl w:ilvl="6" w:tplc="10090001" w:tentative="1">
      <w:start w:val="1"/>
      <w:numFmt w:val="bullet"/>
      <w:lvlText w:val=""/>
      <w:lvlJc w:val="left"/>
      <w:pPr>
        <w:ind w:left="4683" w:hanging="360"/>
      </w:pPr>
      <w:rPr>
        <w:rFonts w:ascii="Symbol" w:hAnsi="Symbol" w:hint="default"/>
      </w:rPr>
    </w:lvl>
    <w:lvl w:ilvl="7" w:tplc="10090003" w:tentative="1">
      <w:start w:val="1"/>
      <w:numFmt w:val="bullet"/>
      <w:lvlText w:val="o"/>
      <w:lvlJc w:val="left"/>
      <w:pPr>
        <w:ind w:left="5403" w:hanging="360"/>
      </w:pPr>
      <w:rPr>
        <w:rFonts w:ascii="Courier New" w:hAnsi="Courier New" w:cs="Courier New" w:hint="default"/>
      </w:rPr>
    </w:lvl>
    <w:lvl w:ilvl="8" w:tplc="10090005" w:tentative="1">
      <w:start w:val="1"/>
      <w:numFmt w:val="bullet"/>
      <w:lvlText w:val=""/>
      <w:lvlJc w:val="left"/>
      <w:pPr>
        <w:ind w:left="6123" w:hanging="360"/>
      </w:pPr>
      <w:rPr>
        <w:rFonts w:ascii="Wingdings" w:hAnsi="Wingdings" w:hint="default"/>
      </w:rPr>
    </w:lvl>
  </w:abstractNum>
  <w:abstractNum w:abstractNumId="25" w15:restartNumberingAfterBreak="0">
    <w:nsid w:val="65D15ADC"/>
    <w:multiLevelType w:val="hybridMultilevel"/>
    <w:tmpl w:val="D534C6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70D360D"/>
    <w:multiLevelType w:val="hybridMultilevel"/>
    <w:tmpl w:val="72F0ED24"/>
    <w:lvl w:ilvl="0" w:tplc="1009000F">
      <w:start w:val="1"/>
      <w:numFmt w:val="decimal"/>
      <w:lvlText w:val="%1."/>
      <w:lvlJc w:val="left"/>
      <w:pPr>
        <w:ind w:left="360" w:hanging="360"/>
      </w:pPr>
      <w:rPr>
        <w:rFonts w:hint="default"/>
      </w:rPr>
    </w:lvl>
    <w:lvl w:ilvl="1" w:tplc="10090001">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7DE6C62"/>
    <w:multiLevelType w:val="hybridMultilevel"/>
    <w:tmpl w:val="D024B396"/>
    <w:lvl w:ilvl="0" w:tplc="33F6E43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E81E11"/>
    <w:multiLevelType w:val="hybridMultilevel"/>
    <w:tmpl w:val="6B866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EDB2544"/>
    <w:multiLevelType w:val="hybridMultilevel"/>
    <w:tmpl w:val="B280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FC128F"/>
    <w:multiLevelType w:val="hybridMultilevel"/>
    <w:tmpl w:val="35B60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07A4916"/>
    <w:multiLevelType w:val="hybridMultilevel"/>
    <w:tmpl w:val="DAA20E26"/>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7A3724E"/>
    <w:multiLevelType w:val="hybridMultilevel"/>
    <w:tmpl w:val="CB785A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7D03CC7"/>
    <w:multiLevelType w:val="hybridMultilevel"/>
    <w:tmpl w:val="D0D6338C"/>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34" w15:restartNumberingAfterBreak="0">
    <w:nsid w:val="788300AB"/>
    <w:multiLevelType w:val="hybridMultilevel"/>
    <w:tmpl w:val="91A024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95E4FEB"/>
    <w:multiLevelType w:val="hybridMultilevel"/>
    <w:tmpl w:val="44EA12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77424460">
    <w:abstractNumId w:val="7"/>
  </w:num>
  <w:num w:numId="2" w16cid:durableId="1609699782">
    <w:abstractNumId w:val="34"/>
  </w:num>
  <w:num w:numId="3" w16cid:durableId="1932811424">
    <w:abstractNumId w:val="11"/>
  </w:num>
  <w:num w:numId="4" w16cid:durableId="546525302">
    <w:abstractNumId w:val="31"/>
  </w:num>
  <w:num w:numId="5" w16cid:durableId="1609659479">
    <w:abstractNumId w:val="22"/>
  </w:num>
  <w:num w:numId="6" w16cid:durableId="1423604631">
    <w:abstractNumId w:val="26"/>
  </w:num>
  <w:num w:numId="7" w16cid:durableId="1795103211">
    <w:abstractNumId w:val="17"/>
  </w:num>
  <w:num w:numId="8" w16cid:durableId="195848933">
    <w:abstractNumId w:val="30"/>
  </w:num>
  <w:num w:numId="9" w16cid:durableId="1694502150">
    <w:abstractNumId w:val="10"/>
  </w:num>
  <w:num w:numId="10" w16cid:durableId="359547172">
    <w:abstractNumId w:val="5"/>
  </w:num>
  <w:num w:numId="11" w16cid:durableId="163982756">
    <w:abstractNumId w:val="20"/>
  </w:num>
  <w:num w:numId="12" w16cid:durableId="2028211614">
    <w:abstractNumId w:val="23"/>
  </w:num>
  <w:num w:numId="13" w16cid:durableId="22175480">
    <w:abstractNumId w:val="18"/>
  </w:num>
  <w:num w:numId="14" w16cid:durableId="1451781474">
    <w:abstractNumId w:val="29"/>
  </w:num>
  <w:num w:numId="15" w16cid:durableId="203032141">
    <w:abstractNumId w:val="16"/>
  </w:num>
  <w:num w:numId="16" w16cid:durableId="1529103769">
    <w:abstractNumId w:val="12"/>
  </w:num>
  <w:num w:numId="17" w16cid:durableId="978267629">
    <w:abstractNumId w:val="2"/>
  </w:num>
  <w:num w:numId="18" w16cid:durableId="388304413">
    <w:abstractNumId w:val="33"/>
  </w:num>
  <w:num w:numId="19" w16cid:durableId="1029570692">
    <w:abstractNumId w:val="15"/>
  </w:num>
  <w:num w:numId="20" w16cid:durableId="1907688922">
    <w:abstractNumId w:val="3"/>
  </w:num>
  <w:num w:numId="21" w16cid:durableId="427389292">
    <w:abstractNumId w:val="1"/>
  </w:num>
  <w:num w:numId="22" w16cid:durableId="1723212321">
    <w:abstractNumId w:val="14"/>
  </w:num>
  <w:num w:numId="23" w16cid:durableId="1856532010">
    <w:abstractNumId w:val="9"/>
  </w:num>
  <w:num w:numId="24" w16cid:durableId="292714904">
    <w:abstractNumId w:val="24"/>
  </w:num>
  <w:num w:numId="25" w16cid:durableId="1879704859">
    <w:abstractNumId w:val="21"/>
  </w:num>
  <w:num w:numId="26" w16cid:durableId="1734425209">
    <w:abstractNumId w:val="25"/>
  </w:num>
  <w:num w:numId="27" w16cid:durableId="212548079">
    <w:abstractNumId w:val="35"/>
  </w:num>
  <w:num w:numId="28" w16cid:durableId="359287276">
    <w:abstractNumId w:val="4"/>
  </w:num>
  <w:num w:numId="29" w16cid:durableId="684282030">
    <w:abstractNumId w:val="27"/>
  </w:num>
  <w:num w:numId="30" w16cid:durableId="55208575">
    <w:abstractNumId w:val="6"/>
  </w:num>
  <w:num w:numId="31" w16cid:durableId="932393889">
    <w:abstractNumId w:val="13"/>
  </w:num>
  <w:num w:numId="32" w16cid:durableId="1168055163">
    <w:abstractNumId w:val="8"/>
  </w:num>
  <w:num w:numId="33" w16cid:durableId="614023071">
    <w:abstractNumId w:val="28"/>
  </w:num>
  <w:num w:numId="34" w16cid:durableId="143351969">
    <w:abstractNumId w:val="19"/>
  </w:num>
  <w:num w:numId="35" w16cid:durableId="1471557687">
    <w:abstractNumId w:val="0"/>
  </w:num>
  <w:num w:numId="36" w16cid:durableId="135233662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10"/>
    <w:rsid w:val="0002554A"/>
    <w:rsid w:val="000275A7"/>
    <w:rsid w:val="00030604"/>
    <w:rsid w:val="00034F1A"/>
    <w:rsid w:val="00051656"/>
    <w:rsid w:val="0005341C"/>
    <w:rsid w:val="00053E00"/>
    <w:rsid w:val="00086298"/>
    <w:rsid w:val="00090298"/>
    <w:rsid w:val="000A6FF2"/>
    <w:rsid w:val="000B5400"/>
    <w:rsid w:val="000D08CC"/>
    <w:rsid w:val="000D21A8"/>
    <w:rsid w:val="000E524A"/>
    <w:rsid w:val="000F05D5"/>
    <w:rsid w:val="000F14CB"/>
    <w:rsid w:val="00106079"/>
    <w:rsid w:val="00131BB2"/>
    <w:rsid w:val="0013470E"/>
    <w:rsid w:val="0014432D"/>
    <w:rsid w:val="00147E30"/>
    <w:rsid w:val="00156245"/>
    <w:rsid w:val="00164D4F"/>
    <w:rsid w:val="001770BC"/>
    <w:rsid w:val="001A362B"/>
    <w:rsid w:val="001A5F6B"/>
    <w:rsid w:val="001A76ED"/>
    <w:rsid w:val="001B3006"/>
    <w:rsid w:val="001B4825"/>
    <w:rsid w:val="001B5754"/>
    <w:rsid w:val="001D1BFD"/>
    <w:rsid w:val="001E3257"/>
    <w:rsid w:val="001F4E90"/>
    <w:rsid w:val="001F70D2"/>
    <w:rsid w:val="00200881"/>
    <w:rsid w:val="00200A87"/>
    <w:rsid w:val="00204CC6"/>
    <w:rsid w:val="00217D5F"/>
    <w:rsid w:val="002631C0"/>
    <w:rsid w:val="002B1456"/>
    <w:rsid w:val="002B292F"/>
    <w:rsid w:val="002B2DDA"/>
    <w:rsid w:val="002B54CF"/>
    <w:rsid w:val="002F1176"/>
    <w:rsid w:val="002F661D"/>
    <w:rsid w:val="002F7D24"/>
    <w:rsid w:val="003149F2"/>
    <w:rsid w:val="00317EF0"/>
    <w:rsid w:val="003204C9"/>
    <w:rsid w:val="003208F4"/>
    <w:rsid w:val="003220A4"/>
    <w:rsid w:val="003469C8"/>
    <w:rsid w:val="00353F08"/>
    <w:rsid w:val="0036559F"/>
    <w:rsid w:val="00372886"/>
    <w:rsid w:val="003772E1"/>
    <w:rsid w:val="003862AD"/>
    <w:rsid w:val="00391998"/>
    <w:rsid w:val="0039557E"/>
    <w:rsid w:val="003B6361"/>
    <w:rsid w:val="003B6FAF"/>
    <w:rsid w:val="003C232B"/>
    <w:rsid w:val="003C334B"/>
    <w:rsid w:val="003D0815"/>
    <w:rsid w:val="003D19E0"/>
    <w:rsid w:val="003D30E6"/>
    <w:rsid w:val="003D7C15"/>
    <w:rsid w:val="003E01FA"/>
    <w:rsid w:val="003E4826"/>
    <w:rsid w:val="003E4BDA"/>
    <w:rsid w:val="003E5AFB"/>
    <w:rsid w:val="003F636D"/>
    <w:rsid w:val="00407809"/>
    <w:rsid w:val="004218EA"/>
    <w:rsid w:val="0042623E"/>
    <w:rsid w:val="00456A7B"/>
    <w:rsid w:val="004577D1"/>
    <w:rsid w:val="00476919"/>
    <w:rsid w:val="00477483"/>
    <w:rsid w:val="00484FDF"/>
    <w:rsid w:val="004A4877"/>
    <w:rsid w:val="004A5768"/>
    <w:rsid w:val="004C42EB"/>
    <w:rsid w:val="004C6B6D"/>
    <w:rsid w:val="004D00A6"/>
    <w:rsid w:val="004D2E44"/>
    <w:rsid w:val="004E0226"/>
    <w:rsid w:val="004E5EFC"/>
    <w:rsid w:val="004F27EA"/>
    <w:rsid w:val="00503177"/>
    <w:rsid w:val="005035A9"/>
    <w:rsid w:val="00505D94"/>
    <w:rsid w:val="0050676D"/>
    <w:rsid w:val="00506958"/>
    <w:rsid w:val="00511ED8"/>
    <w:rsid w:val="00520751"/>
    <w:rsid w:val="00521EF3"/>
    <w:rsid w:val="005245BC"/>
    <w:rsid w:val="005276E2"/>
    <w:rsid w:val="00532324"/>
    <w:rsid w:val="00535B81"/>
    <w:rsid w:val="005440CE"/>
    <w:rsid w:val="0056005B"/>
    <w:rsid w:val="00562AF8"/>
    <w:rsid w:val="00570685"/>
    <w:rsid w:val="00576265"/>
    <w:rsid w:val="00582025"/>
    <w:rsid w:val="005C238A"/>
    <w:rsid w:val="005C3A02"/>
    <w:rsid w:val="005C430D"/>
    <w:rsid w:val="005C515C"/>
    <w:rsid w:val="005C6AB9"/>
    <w:rsid w:val="005E2CBE"/>
    <w:rsid w:val="00603958"/>
    <w:rsid w:val="0060672A"/>
    <w:rsid w:val="00606D60"/>
    <w:rsid w:val="0061160D"/>
    <w:rsid w:val="00612CCA"/>
    <w:rsid w:val="0062555A"/>
    <w:rsid w:val="00625A1E"/>
    <w:rsid w:val="006269AA"/>
    <w:rsid w:val="00632241"/>
    <w:rsid w:val="00635DAF"/>
    <w:rsid w:val="00656D2F"/>
    <w:rsid w:val="006719AA"/>
    <w:rsid w:val="00676547"/>
    <w:rsid w:val="00680134"/>
    <w:rsid w:val="0068388C"/>
    <w:rsid w:val="00686362"/>
    <w:rsid w:val="00690F84"/>
    <w:rsid w:val="00697AE7"/>
    <w:rsid w:val="006B6304"/>
    <w:rsid w:val="006D6849"/>
    <w:rsid w:val="006E1E2B"/>
    <w:rsid w:val="006E6F3C"/>
    <w:rsid w:val="00700C10"/>
    <w:rsid w:val="00701693"/>
    <w:rsid w:val="0071511F"/>
    <w:rsid w:val="00715FDB"/>
    <w:rsid w:val="00724271"/>
    <w:rsid w:val="0072533F"/>
    <w:rsid w:val="00727C4D"/>
    <w:rsid w:val="00741B1E"/>
    <w:rsid w:val="00752A86"/>
    <w:rsid w:val="00754F9A"/>
    <w:rsid w:val="00755359"/>
    <w:rsid w:val="00755ED8"/>
    <w:rsid w:val="007562B4"/>
    <w:rsid w:val="00774561"/>
    <w:rsid w:val="007776E8"/>
    <w:rsid w:val="00784551"/>
    <w:rsid w:val="007925B1"/>
    <w:rsid w:val="00793621"/>
    <w:rsid w:val="007A22D7"/>
    <w:rsid w:val="007B74D5"/>
    <w:rsid w:val="007B7B90"/>
    <w:rsid w:val="007D0741"/>
    <w:rsid w:val="007D5EDB"/>
    <w:rsid w:val="008017B9"/>
    <w:rsid w:val="0080402C"/>
    <w:rsid w:val="00807A00"/>
    <w:rsid w:val="00821E10"/>
    <w:rsid w:val="008262F9"/>
    <w:rsid w:val="00827BFB"/>
    <w:rsid w:val="00827F89"/>
    <w:rsid w:val="008317D7"/>
    <w:rsid w:val="0083244A"/>
    <w:rsid w:val="00843B23"/>
    <w:rsid w:val="008534FA"/>
    <w:rsid w:val="00863C20"/>
    <w:rsid w:val="00866539"/>
    <w:rsid w:val="00873B88"/>
    <w:rsid w:val="00873C12"/>
    <w:rsid w:val="00882916"/>
    <w:rsid w:val="0089042E"/>
    <w:rsid w:val="008A263C"/>
    <w:rsid w:val="008A4081"/>
    <w:rsid w:val="008B1B47"/>
    <w:rsid w:val="008C3097"/>
    <w:rsid w:val="008C35A9"/>
    <w:rsid w:val="008D1A45"/>
    <w:rsid w:val="008D3706"/>
    <w:rsid w:val="008D43DE"/>
    <w:rsid w:val="008D4D77"/>
    <w:rsid w:val="008D6D09"/>
    <w:rsid w:val="008D6F86"/>
    <w:rsid w:val="008E1512"/>
    <w:rsid w:val="008F160C"/>
    <w:rsid w:val="008F4AC2"/>
    <w:rsid w:val="008F5D46"/>
    <w:rsid w:val="00904149"/>
    <w:rsid w:val="00907D49"/>
    <w:rsid w:val="00924A0D"/>
    <w:rsid w:val="009364E8"/>
    <w:rsid w:val="00966DA8"/>
    <w:rsid w:val="00991429"/>
    <w:rsid w:val="00997ECB"/>
    <w:rsid w:val="009A3FA8"/>
    <w:rsid w:val="009B350F"/>
    <w:rsid w:val="009B371A"/>
    <w:rsid w:val="009C4BC1"/>
    <w:rsid w:val="009D0440"/>
    <w:rsid w:val="009D26A8"/>
    <w:rsid w:val="009D2F3A"/>
    <w:rsid w:val="009E35CB"/>
    <w:rsid w:val="009E722B"/>
    <w:rsid w:val="009F7553"/>
    <w:rsid w:val="00A031D7"/>
    <w:rsid w:val="00A04972"/>
    <w:rsid w:val="00A269A2"/>
    <w:rsid w:val="00A31BCA"/>
    <w:rsid w:val="00A400AD"/>
    <w:rsid w:val="00A40378"/>
    <w:rsid w:val="00A60812"/>
    <w:rsid w:val="00A75265"/>
    <w:rsid w:val="00A76624"/>
    <w:rsid w:val="00A832AE"/>
    <w:rsid w:val="00A84C1B"/>
    <w:rsid w:val="00A8625A"/>
    <w:rsid w:val="00AA506D"/>
    <w:rsid w:val="00AA5583"/>
    <w:rsid w:val="00AB01B7"/>
    <w:rsid w:val="00AC12D3"/>
    <w:rsid w:val="00AC3F73"/>
    <w:rsid w:val="00AD35B1"/>
    <w:rsid w:val="00AD449A"/>
    <w:rsid w:val="00AD4888"/>
    <w:rsid w:val="00AE3A48"/>
    <w:rsid w:val="00AE4914"/>
    <w:rsid w:val="00AF4839"/>
    <w:rsid w:val="00B00203"/>
    <w:rsid w:val="00B003D4"/>
    <w:rsid w:val="00B01CE3"/>
    <w:rsid w:val="00B108A4"/>
    <w:rsid w:val="00B12B73"/>
    <w:rsid w:val="00B21B28"/>
    <w:rsid w:val="00B24392"/>
    <w:rsid w:val="00B2508D"/>
    <w:rsid w:val="00B57518"/>
    <w:rsid w:val="00B62E5F"/>
    <w:rsid w:val="00B6554A"/>
    <w:rsid w:val="00B95556"/>
    <w:rsid w:val="00BA46AF"/>
    <w:rsid w:val="00BB2166"/>
    <w:rsid w:val="00BC27A2"/>
    <w:rsid w:val="00BC5470"/>
    <w:rsid w:val="00BD4DFA"/>
    <w:rsid w:val="00BF5927"/>
    <w:rsid w:val="00C00964"/>
    <w:rsid w:val="00C079F5"/>
    <w:rsid w:val="00C07F36"/>
    <w:rsid w:val="00C26FCF"/>
    <w:rsid w:val="00C319A9"/>
    <w:rsid w:val="00C34224"/>
    <w:rsid w:val="00C3556B"/>
    <w:rsid w:val="00C3729D"/>
    <w:rsid w:val="00C46866"/>
    <w:rsid w:val="00C602DD"/>
    <w:rsid w:val="00C603EE"/>
    <w:rsid w:val="00C77CF0"/>
    <w:rsid w:val="00C92D6A"/>
    <w:rsid w:val="00C94E06"/>
    <w:rsid w:val="00C97897"/>
    <w:rsid w:val="00CA3CCC"/>
    <w:rsid w:val="00CA55D7"/>
    <w:rsid w:val="00CD03E1"/>
    <w:rsid w:val="00CD0B51"/>
    <w:rsid w:val="00CD2707"/>
    <w:rsid w:val="00CD3681"/>
    <w:rsid w:val="00CD3808"/>
    <w:rsid w:val="00CD604D"/>
    <w:rsid w:val="00CD6A3D"/>
    <w:rsid w:val="00D05709"/>
    <w:rsid w:val="00D06DA0"/>
    <w:rsid w:val="00D116DB"/>
    <w:rsid w:val="00D15646"/>
    <w:rsid w:val="00D25433"/>
    <w:rsid w:val="00D276DA"/>
    <w:rsid w:val="00D31EC2"/>
    <w:rsid w:val="00D322C6"/>
    <w:rsid w:val="00D46721"/>
    <w:rsid w:val="00D540BF"/>
    <w:rsid w:val="00D57E48"/>
    <w:rsid w:val="00D63C8F"/>
    <w:rsid w:val="00D65FE1"/>
    <w:rsid w:val="00D665C3"/>
    <w:rsid w:val="00D93281"/>
    <w:rsid w:val="00DB2EE4"/>
    <w:rsid w:val="00DB5AEE"/>
    <w:rsid w:val="00DD515D"/>
    <w:rsid w:val="00DD65A4"/>
    <w:rsid w:val="00DE2F74"/>
    <w:rsid w:val="00DE3457"/>
    <w:rsid w:val="00DE3C87"/>
    <w:rsid w:val="00DF3F79"/>
    <w:rsid w:val="00E145E3"/>
    <w:rsid w:val="00E14891"/>
    <w:rsid w:val="00E23704"/>
    <w:rsid w:val="00E23780"/>
    <w:rsid w:val="00E34E3D"/>
    <w:rsid w:val="00E3740B"/>
    <w:rsid w:val="00E41D66"/>
    <w:rsid w:val="00E500EE"/>
    <w:rsid w:val="00E54D11"/>
    <w:rsid w:val="00E57BF8"/>
    <w:rsid w:val="00E6235E"/>
    <w:rsid w:val="00E76917"/>
    <w:rsid w:val="00E8428D"/>
    <w:rsid w:val="00E8448D"/>
    <w:rsid w:val="00E84A6A"/>
    <w:rsid w:val="00E9061D"/>
    <w:rsid w:val="00E9407C"/>
    <w:rsid w:val="00E956B1"/>
    <w:rsid w:val="00E97E60"/>
    <w:rsid w:val="00EA2398"/>
    <w:rsid w:val="00EB3F33"/>
    <w:rsid w:val="00EB6226"/>
    <w:rsid w:val="00EC10EF"/>
    <w:rsid w:val="00EC47FE"/>
    <w:rsid w:val="00EC51A0"/>
    <w:rsid w:val="00ED186D"/>
    <w:rsid w:val="00ED30DB"/>
    <w:rsid w:val="00EE4137"/>
    <w:rsid w:val="00EF3660"/>
    <w:rsid w:val="00EF3661"/>
    <w:rsid w:val="00EF73C9"/>
    <w:rsid w:val="00F045D9"/>
    <w:rsid w:val="00F11153"/>
    <w:rsid w:val="00F3338C"/>
    <w:rsid w:val="00F34A95"/>
    <w:rsid w:val="00F35A62"/>
    <w:rsid w:val="00F41315"/>
    <w:rsid w:val="00F45E59"/>
    <w:rsid w:val="00F60042"/>
    <w:rsid w:val="00F6014E"/>
    <w:rsid w:val="00F72E14"/>
    <w:rsid w:val="00F74017"/>
    <w:rsid w:val="00F74A52"/>
    <w:rsid w:val="00F82696"/>
    <w:rsid w:val="00F95F13"/>
    <w:rsid w:val="00FB1DB0"/>
    <w:rsid w:val="00FB5FF2"/>
    <w:rsid w:val="00FB7019"/>
    <w:rsid w:val="00FB7E16"/>
    <w:rsid w:val="00FE00D6"/>
    <w:rsid w:val="00FF1056"/>
    <w:rsid w:val="00FF149A"/>
    <w:rsid w:val="00FF6E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3E555"/>
  <w15:chartTrackingRefBased/>
  <w15:docId w15:val="{FB865779-5F9A-4FDE-AD74-2B701311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E10"/>
  </w:style>
  <w:style w:type="paragraph" w:styleId="Footer">
    <w:name w:val="footer"/>
    <w:basedOn w:val="Normal"/>
    <w:link w:val="FooterChar"/>
    <w:uiPriority w:val="99"/>
    <w:unhideWhenUsed/>
    <w:rsid w:val="0082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E10"/>
  </w:style>
  <w:style w:type="paragraph" w:styleId="ListParagraph">
    <w:name w:val="List Paragraph"/>
    <w:aliases w:val="IDM List Paragraph"/>
    <w:basedOn w:val="Normal"/>
    <w:link w:val="ListParagraphChar"/>
    <w:uiPriority w:val="34"/>
    <w:qFormat/>
    <w:rsid w:val="003204C9"/>
    <w:pPr>
      <w:ind w:left="720"/>
      <w:contextualSpacing/>
    </w:pPr>
  </w:style>
  <w:style w:type="character" w:customStyle="1" w:styleId="ListParagraphChar">
    <w:name w:val="List Paragraph Char"/>
    <w:aliases w:val="IDM List Paragraph Char"/>
    <w:link w:val="ListParagraph"/>
    <w:uiPriority w:val="34"/>
    <w:rsid w:val="005440CE"/>
  </w:style>
  <w:style w:type="table" w:styleId="TableGrid">
    <w:name w:val="Table Grid"/>
    <w:basedOn w:val="TableNormal"/>
    <w:rsid w:val="005440CE"/>
    <w:pPr>
      <w:spacing w:after="240" w:line="230" w:lineRule="atLeas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4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392"/>
    <w:rPr>
      <w:rFonts w:ascii="Segoe UI" w:hAnsi="Segoe UI" w:cs="Segoe UI"/>
      <w:sz w:val="18"/>
      <w:szCs w:val="18"/>
    </w:rPr>
  </w:style>
  <w:style w:type="character" w:styleId="CommentReference">
    <w:name w:val="annotation reference"/>
    <w:basedOn w:val="DefaultParagraphFont"/>
    <w:uiPriority w:val="99"/>
    <w:semiHidden/>
    <w:unhideWhenUsed/>
    <w:rsid w:val="00F95F13"/>
    <w:rPr>
      <w:sz w:val="16"/>
      <w:szCs w:val="16"/>
    </w:rPr>
  </w:style>
  <w:style w:type="paragraph" w:styleId="CommentText">
    <w:name w:val="annotation text"/>
    <w:basedOn w:val="Normal"/>
    <w:link w:val="CommentTextChar"/>
    <w:uiPriority w:val="99"/>
    <w:semiHidden/>
    <w:unhideWhenUsed/>
    <w:rsid w:val="00F95F13"/>
    <w:pPr>
      <w:spacing w:line="240" w:lineRule="auto"/>
    </w:pPr>
    <w:rPr>
      <w:sz w:val="20"/>
      <w:szCs w:val="20"/>
    </w:rPr>
  </w:style>
  <w:style w:type="character" w:customStyle="1" w:styleId="CommentTextChar">
    <w:name w:val="Comment Text Char"/>
    <w:basedOn w:val="DefaultParagraphFont"/>
    <w:link w:val="CommentText"/>
    <w:uiPriority w:val="99"/>
    <w:semiHidden/>
    <w:rsid w:val="00F95F13"/>
    <w:rPr>
      <w:sz w:val="20"/>
      <w:szCs w:val="20"/>
    </w:rPr>
  </w:style>
  <w:style w:type="paragraph" w:styleId="CommentSubject">
    <w:name w:val="annotation subject"/>
    <w:basedOn w:val="CommentText"/>
    <w:next w:val="CommentText"/>
    <w:link w:val="CommentSubjectChar"/>
    <w:uiPriority w:val="99"/>
    <w:semiHidden/>
    <w:unhideWhenUsed/>
    <w:rsid w:val="00F95F13"/>
    <w:rPr>
      <w:b/>
      <w:bCs/>
    </w:rPr>
  </w:style>
  <w:style w:type="character" w:customStyle="1" w:styleId="CommentSubjectChar">
    <w:name w:val="Comment Subject Char"/>
    <w:basedOn w:val="CommentTextChar"/>
    <w:link w:val="CommentSubject"/>
    <w:uiPriority w:val="99"/>
    <w:semiHidden/>
    <w:rsid w:val="00F95F13"/>
    <w:rPr>
      <w:b/>
      <w:bCs/>
      <w:sz w:val="20"/>
      <w:szCs w:val="20"/>
    </w:rPr>
  </w:style>
  <w:style w:type="paragraph" w:styleId="Revision">
    <w:name w:val="Revision"/>
    <w:hidden/>
    <w:uiPriority w:val="99"/>
    <w:semiHidden/>
    <w:rsid w:val="005C3A02"/>
    <w:pPr>
      <w:spacing w:after="0" w:line="240" w:lineRule="auto"/>
    </w:pPr>
  </w:style>
  <w:style w:type="character" w:styleId="Hyperlink">
    <w:name w:val="Hyperlink"/>
    <w:basedOn w:val="DefaultParagraphFont"/>
    <w:uiPriority w:val="99"/>
    <w:unhideWhenUsed/>
    <w:rsid w:val="00D31EC2"/>
    <w:rPr>
      <w:color w:val="0563C1" w:themeColor="hyperlink"/>
      <w:u w:val="single"/>
    </w:rPr>
  </w:style>
  <w:style w:type="character" w:styleId="FollowedHyperlink">
    <w:name w:val="FollowedHyperlink"/>
    <w:basedOn w:val="DefaultParagraphFont"/>
    <w:uiPriority w:val="99"/>
    <w:semiHidden/>
    <w:unhideWhenUsed/>
    <w:rsid w:val="00D31EC2"/>
    <w:rPr>
      <w:color w:val="954F72" w:themeColor="followedHyperlink"/>
      <w:u w:val="single"/>
    </w:rPr>
  </w:style>
  <w:style w:type="character" w:styleId="UnresolvedMention">
    <w:name w:val="Unresolved Mention"/>
    <w:basedOn w:val="DefaultParagraphFont"/>
    <w:uiPriority w:val="99"/>
    <w:semiHidden/>
    <w:unhideWhenUsed/>
    <w:rsid w:val="00A83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62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rksafebc.com/en/resources/health-care-providers/forms/exposure-registry-program-form-41m1?lang=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cmsa.ca/category/course-catalogu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C43C32946DE4A99D25A4B1F7A5637" ma:contentTypeVersion="16" ma:contentTypeDescription="Create a new document." ma:contentTypeScope="" ma:versionID="718a0e6a0c6142741c8f0a9803baf0ea">
  <xsd:schema xmlns:xsd="http://www.w3.org/2001/XMLSchema" xmlns:xs="http://www.w3.org/2001/XMLSchema" xmlns:p="http://schemas.microsoft.com/office/2006/metadata/properties" xmlns:ns2="ea46944f-f25c-4df8-a708-e99e9e514eb0" xmlns:ns3="dcffd504-13d3-4247-891e-f18a3a943829" targetNamespace="http://schemas.microsoft.com/office/2006/metadata/properties" ma:root="true" ma:fieldsID="582d531357387edf683d6dd63d4c6469" ns2:_="" ns3:_="">
    <xsd:import namespace="ea46944f-f25c-4df8-a708-e99e9e514eb0"/>
    <xsd:import namespace="dcffd504-13d3-4247-891e-f18a3a9438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6944f-f25c-4df8-a708-e99e9e514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b8cb39-9db8-4744-8b85-51124812fac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ffd504-13d3-4247-891e-f18a3a94382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203874-2d28-4c56-b6f3-971bbf9aba8f}" ma:internalName="TaxCatchAll" ma:showField="CatchAllData" ma:web="dcffd504-13d3-4247-891e-f18a3a9438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46944f-f25c-4df8-a708-e99e9e514eb0">
      <Terms xmlns="http://schemas.microsoft.com/office/infopath/2007/PartnerControls"/>
    </lcf76f155ced4ddcb4097134ff3c332f>
    <TaxCatchAll xmlns="dcffd504-13d3-4247-891e-f18a3a94382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117CC-D67E-4E5E-99F4-069FBC013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6944f-f25c-4df8-a708-e99e9e514eb0"/>
    <ds:schemaRef ds:uri="dcffd504-13d3-4247-891e-f18a3a943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E3A39-145E-4E09-91A9-12FFE18687DC}">
  <ds:schemaRefs>
    <ds:schemaRef ds:uri="http://schemas.microsoft.com/office/2006/metadata/properties"/>
    <ds:schemaRef ds:uri="http://schemas.microsoft.com/office/infopath/2007/PartnerControls"/>
    <ds:schemaRef ds:uri="ea46944f-f25c-4df8-a708-e99e9e514eb0"/>
    <ds:schemaRef ds:uri="dcffd504-13d3-4247-891e-f18a3a943829"/>
  </ds:schemaRefs>
</ds:datastoreItem>
</file>

<file path=customXml/itemProps3.xml><?xml version="1.0" encoding="utf-8"?>
<ds:datastoreItem xmlns:ds="http://schemas.openxmlformats.org/officeDocument/2006/customXml" ds:itemID="{8F42C89F-9CA0-4809-A202-AB982517505E}">
  <ds:schemaRefs>
    <ds:schemaRef ds:uri="http://schemas.microsoft.com/sharepoint/v3/contenttype/forms"/>
  </ds:schemaRefs>
</ds:datastoreItem>
</file>

<file path=customXml/itemProps4.xml><?xml version="1.0" encoding="utf-8"?>
<ds:datastoreItem xmlns:ds="http://schemas.openxmlformats.org/officeDocument/2006/customXml" ds:itemID="{E9E0766B-2D2B-40BA-B066-9393E42B9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Rinsma</dc:creator>
  <cp:keywords/>
  <dc:description/>
  <cp:lastModifiedBy>Rasleen Hans</cp:lastModifiedBy>
  <cp:revision>22</cp:revision>
  <cp:lastPrinted>2019-03-11T16:12:00Z</cp:lastPrinted>
  <dcterms:created xsi:type="dcterms:W3CDTF">2021-12-16T17:18:00Z</dcterms:created>
  <dcterms:modified xsi:type="dcterms:W3CDTF">2022-12-14T16:58:00Z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0x0101007698D2FD6D0D774D8CFBD1193693F913</vt:lpwstr>
  </property>
  <property fmtid="{D5CDD505-2E9C-101B-9397-08002B2CF9AE}" pid="3" name="MediaServiceImageTags">
    <vt:lpwstr/>
  </property>
</Properties>
</file>