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0D13" w14:textId="44861F7D" w:rsidR="002C68B2" w:rsidRDefault="007F097B" w:rsidP="00E07BE8">
      <w:pPr>
        <w:rPr>
          <w:rFonts w:cstheme="minorHAnsi"/>
          <w:bCs/>
          <w:sz w:val="21"/>
          <w:szCs w:val="21"/>
        </w:rPr>
      </w:pPr>
      <w:r w:rsidRPr="00CD604D">
        <w:rPr>
          <w:b/>
          <w:noProof/>
          <w:color w:val="0057B8"/>
          <w:sz w:val="21"/>
          <w:szCs w:val="21"/>
          <w:lang w:val="en-US"/>
        </w:rPr>
        <mc:AlternateContent>
          <mc:Choice Requires="wps">
            <w:drawing>
              <wp:anchor distT="0" distB="0" distL="114300" distR="114300" simplePos="0" relativeHeight="251669504" behindDoc="0" locked="0" layoutInCell="1" allowOverlap="1" wp14:anchorId="6872D8C6" wp14:editId="7D946BAD">
                <wp:simplePos x="0" y="0"/>
                <wp:positionH relativeFrom="column">
                  <wp:posOffset>4993640</wp:posOffset>
                </wp:positionH>
                <wp:positionV relativeFrom="paragraph">
                  <wp:posOffset>320040</wp:posOffset>
                </wp:positionV>
                <wp:extent cx="1819275"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w="6350">
                          <a:noFill/>
                        </a:ln>
                      </wps:spPr>
                      <wps:txbx>
                        <w:txbxContent>
                          <w:p w14:paraId="63088D07" w14:textId="5F5BCAD5" w:rsidR="007F097B" w:rsidRPr="008A4081" w:rsidRDefault="007F097B" w:rsidP="007F097B">
                            <w:pPr>
                              <w:rPr>
                                <w:b/>
                                <w:sz w:val="32"/>
                                <w:szCs w:val="32"/>
                                <w:lang w:val="en-US"/>
                              </w:rPr>
                            </w:pPr>
                            <w:r>
                              <w:rPr>
                                <w:b/>
                                <w:sz w:val="32"/>
                                <w:szCs w:val="32"/>
                                <w:lang w:val="en-US"/>
                              </w:rPr>
                              <w:t>General Safety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D8C6" id="_x0000_t202" coordsize="21600,21600" o:spt="202" path="m,l,21600r21600,l21600,xe">
                <v:stroke joinstyle="miter"/>
                <v:path gradientshapeok="t" o:connecttype="rect"/>
              </v:shapetype>
              <v:shape id="Text Box 9" o:spid="_x0000_s1026" type="#_x0000_t202" style="position:absolute;margin-left:393.2pt;margin-top:25.2pt;width:143.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" filled="f" stroked="f" strokeweight=".5pt">
                <v:textbox>
                  <w:txbxContent>
                    <w:p w14:paraId="63088D07" w14:textId="5F5BCAD5" w:rsidR="007F097B" w:rsidRPr="008A4081" w:rsidRDefault="007F097B" w:rsidP="007F097B">
                      <w:pPr>
                        <w:rPr>
                          <w:b/>
                          <w:sz w:val="32"/>
                          <w:szCs w:val="32"/>
                          <w:lang w:val="en-US"/>
                        </w:rPr>
                      </w:pPr>
                      <w:r>
                        <w:rPr>
                          <w:b/>
                          <w:sz w:val="32"/>
                          <w:szCs w:val="32"/>
                          <w:lang w:val="en-US"/>
                        </w:rPr>
                        <w:t>General Safety Tips</w:t>
                      </w:r>
                    </w:p>
                  </w:txbxContent>
                </v:textbox>
              </v:shape>
            </w:pict>
          </mc:Fallback>
        </mc:AlternateContent>
      </w:r>
      <w:r w:rsidR="0056005B" w:rsidRPr="00CD604D">
        <w:rPr>
          <w:b/>
          <w:noProof/>
          <w:color w:val="0057B8"/>
          <w:sz w:val="21"/>
          <w:szCs w:val="21"/>
          <w:lang w:val="en-US"/>
        </w:rPr>
        <mc:AlternateContent>
          <mc:Choice Requires="wps">
            <w:drawing>
              <wp:anchor distT="0" distB="0" distL="114300" distR="114300" simplePos="0" relativeHeight="251653632" behindDoc="0" locked="0" layoutInCell="1" allowOverlap="1" wp14:anchorId="38B97046" wp14:editId="7833D0BE">
                <wp:simplePos x="0" y="0"/>
                <wp:positionH relativeFrom="column">
                  <wp:posOffset>4984115</wp:posOffset>
                </wp:positionH>
                <wp:positionV relativeFrom="paragraph">
                  <wp:posOffset>358140</wp:posOffset>
                </wp:positionV>
                <wp:extent cx="1981200" cy="4095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81200" cy="409575"/>
                        </a:xfrm>
                        <a:prstGeom prst="rect">
                          <a:avLst/>
                        </a:prstGeom>
                        <a:noFill/>
                        <a:ln w="6350">
                          <a:noFill/>
                        </a:ln>
                      </wps:spPr>
                      <wps:txbx>
                        <w:txbxContent>
                          <w:p w14:paraId="1B047A01" w14:textId="1FC02694" w:rsidR="0056005B" w:rsidRPr="0056005B" w:rsidRDefault="00B44302" w:rsidP="008D43DE">
                            <w:pPr>
                              <w:rPr>
                                <w:b/>
                                <w:sz w:val="28"/>
                                <w:szCs w:val="28"/>
                                <w:lang w:val="en-US"/>
                              </w:rPr>
                            </w:pPr>
                            <w:r>
                              <w:rPr>
                                <w:b/>
                                <w:sz w:val="28"/>
                                <w:szCs w:val="28"/>
                                <w:lang w:val="en-US"/>
                              </w:rPr>
                              <w:t>General Safety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97046" id="_x0000_t202" coordsize="21600,21600" o:spt="202" path="m,l,21600r21600,l21600,xe">
                <v:stroke joinstyle="miter"/>
                <v:path gradientshapeok="t" o:connecttype="rect"/>
              </v:shapetype>
              <v:shape id="Text Box 15" o:spid="_x0000_s1026" type="#_x0000_t202" style="position:absolute;margin-left:392.45pt;margin-top:28.2pt;width:156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" filled="f" stroked="f" strokeweight=".5pt">
                <v:textbox>
                  <w:txbxContent>
                    <w:p w14:paraId="1B047A01" w14:textId="1FC02694" w:rsidR="0056005B" w:rsidRPr="0056005B" w:rsidRDefault="00B44302" w:rsidP="008D43DE">
                      <w:pPr>
                        <w:rPr>
                          <w:b/>
                          <w:sz w:val="28"/>
                          <w:szCs w:val="28"/>
                          <w:lang w:val="en-US"/>
                        </w:rPr>
                      </w:pPr>
                      <w:r>
                        <w:rPr>
                          <w:b/>
                          <w:sz w:val="28"/>
                          <w:szCs w:val="28"/>
                          <w:lang w:val="en-US"/>
                        </w:rPr>
                        <w:t>General Safety Tips</w:t>
                      </w:r>
                    </w:p>
                  </w:txbxContent>
                </v:textbox>
              </v:shape>
            </w:pict>
          </mc:Fallback>
        </mc:AlternateContent>
      </w:r>
      <w:r w:rsidR="00BF5927" w:rsidRPr="00CD604D">
        <w:rPr>
          <w:b/>
          <w:noProof/>
          <w:color w:val="0057B8"/>
          <w:sz w:val="21"/>
          <w:szCs w:val="21"/>
          <w:lang w:val="en-US"/>
        </w:rPr>
        <mc:AlternateContent>
          <mc:Choice Requires="wps">
            <w:drawing>
              <wp:anchor distT="0" distB="0" distL="114300" distR="114300" simplePos="0" relativeHeight="251652608" behindDoc="0" locked="0" layoutInCell="1" allowOverlap="1" wp14:anchorId="6602B361" wp14:editId="6EDD1FC1">
                <wp:simplePos x="0" y="0"/>
                <wp:positionH relativeFrom="column">
                  <wp:posOffset>4241165</wp:posOffset>
                </wp:positionH>
                <wp:positionV relativeFrom="paragraph">
                  <wp:posOffset>81915</wp:posOffset>
                </wp:positionV>
                <wp:extent cx="2725420" cy="8162925"/>
                <wp:effectExtent l="0" t="0" r="0" b="9525"/>
                <wp:wrapSquare wrapText="bothSides"/>
                <wp:docPr id="11" name="Rectangle 11"/>
                <wp:cNvGraphicFramePr/>
                <a:graphic xmlns:a="http://schemas.openxmlformats.org/drawingml/2006/main">
                  <a:graphicData uri="http://schemas.microsoft.com/office/word/2010/wordprocessingShape">
                    <wps:wsp>
                      <wps:cNvSpPr/>
                      <wps:spPr>
                        <a:xfrm>
                          <a:off x="0" y="0"/>
                          <a:ext cx="2725420" cy="8162925"/>
                        </a:xfrm>
                        <a:prstGeom prst="rect">
                          <a:avLst/>
                        </a:prstGeom>
                        <a:gradFill>
                          <a:gsLst>
                            <a:gs pos="0">
                              <a:srgbClr val="439373"/>
                            </a:gs>
                            <a:gs pos="29000">
                              <a:srgbClr val="267555"/>
                            </a:gs>
                            <a:gs pos="100000">
                              <a:srgbClr val="095736"/>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ADBC" id="Rectangle 11" o:spid="_x0000_s1026" style="position:absolute;margin-left:333.95pt;margin-top:6.45pt;width:214.6pt;height:6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" fillcolor="#439373" stroked="f" strokeweight="1pt">
                <v:fill color2="#095736" angle="180" colors="0 #439373;19005f #267555;1 #095736" focus="100%" type="gradient">
                  <o:fill v:ext="view" type="gradientUnscaled"/>
                </v:fill>
                <w10:wrap type="square"/>
              </v:rect>
            </w:pict>
          </mc:Fallback>
        </mc:AlternateContent>
      </w:r>
      <w:r w:rsidR="007B74D5" w:rsidRPr="00CD604D">
        <w:rPr>
          <w:b/>
          <w:noProof/>
          <w:color w:val="0057B8"/>
          <w:sz w:val="21"/>
          <w:szCs w:val="21"/>
          <w:lang w:val="en-US"/>
        </w:rPr>
        <w:drawing>
          <wp:anchor distT="0" distB="0" distL="114300" distR="114300" simplePos="0" relativeHeight="251667456" behindDoc="0" locked="0" layoutInCell="1" allowOverlap="1" wp14:anchorId="0FB6492E" wp14:editId="5186E9A9">
            <wp:simplePos x="0" y="0"/>
            <wp:positionH relativeFrom="column">
              <wp:posOffset>4384675</wp:posOffset>
            </wp:positionH>
            <wp:positionV relativeFrom="paragraph">
              <wp:posOffset>196215</wp:posOffset>
            </wp:positionV>
            <wp:extent cx="633600" cy="63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3DE" w:rsidRPr="00CD604D">
        <w:rPr>
          <w:b/>
          <w:noProof/>
          <w:color w:val="0057B8"/>
          <w:sz w:val="21"/>
          <w:szCs w:val="21"/>
          <w:lang w:val="en-US"/>
        </w:rPr>
        <mc:AlternateContent>
          <mc:Choice Requires="wps">
            <w:drawing>
              <wp:anchor distT="0" distB="0" distL="114300" distR="114300" simplePos="0" relativeHeight="251656192" behindDoc="0" locked="0" layoutInCell="1" allowOverlap="1" wp14:anchorId="5B3A0A34" wp14:editId="3CBECF40">
                <wp:simplePos x="0" y="0"/>
                <wp:positionH relativeFrom="column">
                  <wp:posOffset>4688840</wp:posOffset>
                </wp:positionH>
                <wp:positionV relativeFrom="paragraph">
                  <wp:posOffset>186690</wp:posOffset>
                </wp:positionV>
                <wp:extent cx="2273319" cy="636905"/>
                <wp:effectExtent l="0" t="0" r="0" b="0"/>
                <wp:wrapNone/>
                <wp:docPr id="12" name="Rectangle 12"/>
                <wp:cNvGraphicFramePr/>
                <a:graphic xmlns:a="http://schemas.openxmlformats.org/drawingml/2006/main">
                  <a:graphicData uri="http://schemas.microsoft.com/office/word/2010/wordprocessingShape">
                    <wps:wsp>
                      <wps:cNvSpPr/>
                      <wps:spPr>
                        <a:xfrm>
                          <a:off x="0" y="0"/>
                          <a:ext cx="2273319" cy="6369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998F6" id="Rectangle 12" o:spid="_x0000_s1026" style="position:absolute;margin-left:369.2pt;margin-top:14.7pt;width:179pt;height:50.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" fillcolor="#d8d8d8 [2732]" stroked="f" strokeweight="1pt"/>
            </w:pict>
          </mc:Fallback>
        </mc:AlternateContent>
      </w:r>
      <w:r w:rsidR="008D43DE" w:rsidRPr="00CD604D">
        <w:rPr>
          <w:rFonts w:cstheme="minorHAnsi"/>
          <w:bCs/>
          <w:noProof/>
          <w:sz w:val="21"/>
          <w:szCs w:val="21"/>
          <w:lang w:val="en-US"/>
        </w:rPr>
        <mc:AlternateContent>
          <mc:Choice Requires="wps">
            <w:drawing>
              <wp:anchor distT="0" distB="0" distL="114300" distR="114300" simplePos="0" relativeHeight="251659264" behindDoc="0" locked="0" layoutInCell="1" allowOverlap="1" wp14:anchorId="1DAC14F8" wp14:editId="7FD206EC">
                <wp:simplePos x="0" y="0"/>
                <wp:positionH relativeFrom="column">
                  <wp:posOffset>4231640</wp:posOffset>
                </wp:positionH>
                <wp:positionV relativeFrom="page">
                  <wp:posOffset>2019300</wp:posOffset>
                </wp:positionV>
                <wp:extent cx="2743200" cy="24130"/>
                <wp:effectExtent l="0" t="0" r="19050" b="33020"/>
                <wp:wrapNone/>
                <wp:docPr id="20" name="Straight Connector 20"/>
                <wp:cNvGraphicFramePr/>
                <a:graphic xmlns:a="http://schemas.openxmlformats.org/drawingml/2006/main">
                  <a:graphicData uri="http://schemas.microsoft.com/office/word/2010/wordprocessingShape">
                    <wps:wsp>
                      <wps:cNvCnPr/>
                      <wps:spPr>
                        <a:xfrm>
                          <a:off x="0" y="0"/>
                          <a:ext cx="2743200" cy="241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7D66F"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333.2pt,159pt" to="549.2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" strokecolor="white [3212]" strokeweight="1.5pt">
                <v:stroke joinstyle="miter"/>
                <w10:wrap anchory="page"/>
              </v:line>
            </w:pict>
          </mc:Fallback>
        </mc:AlternateContent>
      </w:r>
      <w:r w:rsidR="00E07BE8" w:rsidRPr="00E07BE8">
        <w:rPr>
          <w:rFonts w:cstheme="minorHAnsi"/>
          <w:bCs/>
          <w:sz w:val="21"/>
          <w:szCs w:val="21"/>
        </w:rPr>
        <w:t>Working with electricity can</w:t>
      </w:r>
      <w:r w:rsidR="002C68B2">
        <w:rPr>
          <w:rFonts w:cstheme="minorHAnsi"/>
          <w:bCs/>
          <w:sz w:val="21"/>
          <w:szCs w:val="21"/>
        </w:rPr>
        <w:t xml:space="preserve"> </w:t>
      </w:r>
      <w:r w:rsidR="00E07BE8" w:rsidRPr="00E07BE8">
        <w:rPr>
          <w:rFonts w:cstheme="minorHAnsi"/>
          <w:bCs/>
          <w:sz w:val="21"/>
          <w:szCs w:val="21"/>
        </w:rPr>
        <w:t>be dangerous. Engineers,</w:t>
      </w:r>
      <w:r w:rsidR="002C68B2">
        <w:rPr>
          <w:rFonts w:cstheme="minorHAnsi"/>
          <w:bCs/>
          <w:sz w:val="21"/>
          <w:szCs w:val="21"/>
        </w:rPr>
        <w:t xml:space="preserve"> </w:t>
      </w:r>
      <w:r w:rsidR="00E07BE8" w:rsidRPr="00E07BE8">
        <w:rPr>
          <w:rFonts w:cstheme="minorHAnsi"/>
          <w:bCs/>
          <w:sz w:val="21"/>
          <w:szCs w:val="21"/>
        </w:rPr>
        <w:t>electricians, and other professionals work with electricity</w:t>
      </w:r>
      <w:r w:rsidR="002C68B2">
        <w:rPr>
          <w:rFonts w:cstheme="minorHAnsi"/>
          <w:bCs/>
          <w:sz w:val="21"/>
          <w:szCs w:val="21"/>
        </w:rPr>
        <w:t xml:space="preserve"> </w:t>
      </w:r>
      <w:r w:rsidR="00E07BE8" w:rsidRPr="00E07BE8">
        <w:rPr>
          <w:rFonts w:cstheme="minorHAnsi"/>
          <w:bCs/>
          <w:sz w:val="21"/>
          <w:szCs w:val="21"/>
        </w:rPr>
        <w:t>directly, including working on</w:t>
      </w:r>
      <w:r w:rsidR="002C68B2">
        <w:rPr>
          <w:rFonts w:cstheme="minorHAnsi"/>
          <w:bCs/>
          <w:sz w:val="21"/>
          <w:szCs w:val="21"/>
        </w:rPr>
        <w:t xml:space="preserve"> </w:t>
      </w:r>
      <w:r w:rsidR="00E07BE8" w:rsidRPr="00E07BE8">
        <w:rPr>
          <w:rFonts w:cstheme="minorHAnsi"/>
          <w:bCs/>
          <w:sz w:val="21"/>
          <w:szCs w:val="21"/>
        </w:rPr>
        <w:t>overhead lines, cable harnesses, and circuit assemblies.</w:t>
      </w:r>
      <w:r w:rsidR="002C68B2">
        <w:rPr>
          <w:rFonts w:cstheme="minorHAnsi"/>
          <w:bCs/>
          <w:sz w:val="21"/>
          <w:szCs w:val="21"/>
        </w:rPr>
        <w:t xml:space="preserve"> </w:t>
      </w:r>
      <w:r w:rsidR="00E07BE8" w:rsidRPr="00E07BE8">
        <w:rPr>
          <w:rFonts w:cstheme="minorHAnsi"/>
          <w:bCs/>
          <w:sz w:val="21"/>
          <w:szCs w:val="21"/>
        </w:rPr>
        <w:t xml:space="preserve">Others, such as office workers and </w:t>
      </w:r>
      <w:r w:rsidR="00570566" w:rsidRPr="00E07BE8">
        <w:rPr>
          <w:rFonts w:cstheme="minorHAnsi"/>
          <w:bCs/>
          <w:sz w:val="21"/>
          <w:szCs w:val="21"/>
        </w:rPr>
        <w:t>salespeople</w:t>
      </w:r>
      <w:r w:rsidR="00E07BE8" w:rsidRPr="00E07BE8">
        <w:rPr>
          <w:rFonts w:cstheme="minorHAnsi"/>
          <w:bCs/>
          <w:sz w:val="21"/>
          <w:szCs w:val="21"/>
        </w:rPr>
        <w:t>, work</w:t>
      </w:r>
      <w:r w:rsidR="002C68B2">
        <w:rPr>
          <w:rFonts w:cstheme="minorHAnsi"/>
          <w:bCs/>
          <w:sz w:val="21"/>
          <w:szCs w:val="21"/>
        </w:rPr>
        <w:t xml:space="preserve"> </w:t>
      </w:r>
      <w:r w:rsidR="00E07BE8" w:rsidRPr="00E07BE8">
        <w:rPr>
          <w:rFonts w:cstheme="minorHAnsi"/>
          <w:bCs/>
          <w:sz w:val="21"/>
          <w:szCs w:val="21"/>
        </w:rPr>
        <w:t>with electricity indirectly and may also be exposed</w:t>
      </w:r>
      <w:r w:rsidR="002C68B2">
        <w:rPr>
          <w:rFonts w:cstheme="minorHAnsi"/>
          <w:bCs/>
          <w:sz w:val="21"/>
          <w:szCs w:val="21"/>
        </w:rPr>
        <w:t xml:space="preserve"> </w:t>
      </w:r>
      <w:r w:rsidR="00E07BE8" w:rsidRPr="00E07BE8">
        <w:rPr>
          <w:rFonts w:cstheme="minorHAnsi"/>
          <w:bCs/>
          <w:sz w:val="21"/>
          <w:szCs w:val="21"/>
        </w:rPr>
        <w:t xml:space="preserve">to electrical hazards. </w:t>
      </w:r>
    </w:p>
    <w:p w14:paraId="50CF13FC" w14:textId="75F49295" w:rsidR="004218EA" w:rsidRDefault="001348E2" w:rsidP="00E07BE8">
      <w:pPr>
        <w:rPr>
          <w:b/>
          <w:color w:val="0057B8"/>
          <w:sz w:val="24"/>
          <w:szCs w:val="24"/>
          <w:lang w:val="en-US"/>
        </w:rPr>
      </w:pPr>
      <w:r w:rsidRPr="00CD604D">
        <w:rPr>
          <w:rFonts w:cstheme="minorHAnsi"/>
          <w:bCs/>
          <w:noProof/>
          <w:sz w:val="21"/>
          <w:szCs w:val="21"/>
          <w:lang w:val="en-US"/>
        </w:rPr>
        <mc:AlternateContent>
          <mc:Choice Requires="wps">
            <w:drawing>
              <wp:anchor distT="0" distB="0" distL="114300" distR="114300" simplePos="0" relativeHeight="251656704" behindDoc="0" locked="0" layoutInCell="1" allowOverlap="1" wp14:anchorId="6D10E2C9" wp14:editId="7E6B8F63">
                <wp:simplePos x="0" y="0"/>
                <wp:positionH relativeFrom="column">
                  <wp:posOffset>4269740</wp:posOffset>
                </wp:positionH>
                <wp:positionV relativeFrom="page">
                  <wp:posOffset>2095500</wp:posOffset>
                </wp:positionV>
                <wp:extent cx="2676525" cy="50958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76525" cy="5095875"/>
                        </a:xfrm>
                        <a:prstGeom prst="rect">
                          <a:avLst/>
                        </a:prstGeom>
                        <a:noFill/>
                        <a:ln w="6350">
                          <a:noFill/>
                        </a:ln>
                      </wps:spPr>
                      <wps:txbx>
                        <w:txbxContent>
                          <w:p w14:paraId="2454C634" w14:textId="77777777" w:rsidR="00F11D20" w:rsidRDefault="00B44302" w:rsidP="00606D6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Inspect tools, power cords and electrical fittings for damage or wear prior to each use.</w:t>
                            </w:r>
                            <w:r w:rsidR="00F11D20">
                              <w:rPr>
                                <w:b/>
                                <w:bCs/>
                                <w:color w:val="FFFFFF" w:themeColor="background1"/>
                                <w:sz w:val="21"/>
                                <w:szCs w:val="21"/>
                                <w:lang w:val="en-US"/>
                              </w:rPr>
                              <w:t xml:space="preserve"> </w:t>
                            </w:r>
                          </w:p>
                          <w:p w14:paraId="52D1E633" w14:textId="77777777" w:rsidR="00F11D20" w:rsidRDefault="00F11D20" w:rsidP="00606D6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Repair or replace damaged equipment immediately.</w:t>
                            </w:r>
                          </w:p>
                          <w:p w14:paraId="79D03ACE" w14:textId="77777777" w:rsidR="00F11D20"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 not use nails or staples to hang or hold down cords.</w:t>
                            </w:r>
                          </w:p>
                          <w:p w14:paraId="4F783B17" w14:textId="77777777" w:rsidR="00F11D20"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 not tie power cords in tight knots; they can cause short circuits and shocks.</w:t>
                            </w:r>
                          </w:p>
                          <w:p w14:paraId="00DE105E" w14:textId="77777777" w:rsidR="00F11D20"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 xml:space="preserve">Use cords or equipment that are rated for the level of amperage or wattage you are using. </w:t>
                            </w:r>
                          </w:p>
                          <w:p w14:paraId="1ECABA43" w14:textId="77777777" w:rsidR="001A39FE"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Don’t overload electrical</w:t>
                            </w:r>
                            <w:r w:rsidR="001A39FE">
                              <w:rPr>
                                <w:b/>
                                <w:bCs/>
                                <w:color w:val="FFFFFF" w:themeColor="background1"/>
                                <w:sz w:val="21"/>
                                <w:szCs w:val="21"/>
                                <w:lang w:val="en-US"/>
                              </w:rPr>
                              <w:t xml:space="preserve"> outlets.</w:t>
                            </w:r>
                          </w:p>
                          <w:p w14:paraId="26F986D0" w14:textId="6F90184D" w:rsidR="00CD2707" w:rsidRDefault="001A39FE"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Unusually warm or hot outlets may be a sign that unsafe wiring conditions exist.</w:t>
                            </w:r>
                            <w:r w:rsidR="00D72B1E">
                              <w:rPr>
                                <w:b/>
                                <w:bCs/>
                                <w:color w:val="FFFFFF" w:themeColor="background1"/>
                                <w:sz w:val="21"/>
                                <w:szCs w:val="21"/>
                                <w:lang w:val="en-US"/>
                              </w:rPr>
                              <w:t xml:space="preserve"> Unplug any cords to these outlets and do not use until a qualified electrician has checked the wiring. </w:t>
                            </w:r>
                            <w:r w:rsidR="00606D60" w:rsidRPr="00F11D20">
                              <w:rPr>
                                <w:b/>
                                <w:bCs/>
                                <w:color w:val="FFFFFF" w:themeColor="background1"/>
                                <w:sz w:val="21"/>
                                <w:szCs w:val="21"/>
                                <w:lang w:val="en-US"/>
                              </w:rPr>
                              <w:t xml:space="preserve"> </w:t>
                            </w:r>
                          </w:p>
                          <w:p w14:paraId="5580CA13" w14:textId="2A25B6EB" w:rsidR="00464EA4" w:rsidRDefault="00464E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Risk of electrical shock is greater in areas that are wet or damp.</w:t>
                            </w:r>
                          </w:p>
                          <w:p w14:paraId="5308CA75" w14:textId="2CCE291E" w:rsidR="00464EA4" w:rsidRDefault="00464E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 xml:space="preserve">Label all circuit breakers and fuse boxes clearly. </w:t>
                            </w:r>
                          </w:p>
                          <w:p w14:paraId="7950B3DE" w14:textId="7A3FBD1D" w:rsidR="00464EA4" w:rsidRDefault="00464E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 not block access to circuit breakers or fuse boxes.</w:t>
                            </w:r>
                          </w:p>
                          <w:p w14:paraId="0F2377F8" w14:textId="42A85A49" w:rsidR="00464EA4" w:rsidRPr="00F11D20" w:rsidRDefault="007829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 xml:space="preserve">Do not touch a person or electrical apparatus in the event of an electrical </w:t>
                            </w:r>
                            <w:r w:rsidR="00F14112">
                              <w:rPr>
                                <w:b/>
                                <w:bCs/>
                                <w:color w:val="FFFFFF" w:themeColor="background1"/>
                                <w:sz w:val="21"/>
                                <w:szCs w:val="21"/>
                                <w:lang w:val="en-US"/>
                              </w:rPr>
                              <w:t xml:space="preserve">accident. Always disconnect the current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E2C9" id="Text Box 21" o:spid="_x0000_s1027" type="#_x0000_t202" style="position:absolute;margin-left:336.2pt;margin-top:165pt;width:210.75pt;height:4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" filled="f" stroked="f" strokeweight=".5pt">
                <v:textbox>
                  <w:txbxContent>
                    <w:p w14:paraId="2454C634" w14:textId="77777777" w:rsidR="00F11D20" w:rsidRDefault="00B44302" w:rsidP="00606D6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Inspect tools, power cords and electrical fittings for damage or wear prior to each use.</w:t>
                      </w:r>
                      <w:r w:rsidR="00F11D20">
                        <w:rPr>
                          <w:b/>
                          <w:bCs/>
                          <w:color w:val="FFFFFF" w:themeColor="background1"/>
                          <w:sz w:val="21"/>
                          <w:szCs w:val="21"/>
                          <w:lang w:val="en-US"/>
                        </w:rPr>
                        <w:t xml:space="preserve"> </w:t>
                      </w:r>
                    </w:p>
                    <w:p w14:paraId="52D1E633" w14:textId="77777777" w:rsidR="00F11D20" w:rsidRDefault="00F11D20" w:rsidP="00606D6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Repair or replace damaged equipment immediately.</w:t>
                      </w:r>
                    </w:p>
                    <w:p w14:paraId="79D03ACE" w14:textId="77777777" w:rsidR="00F11D20"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 not use nails or staples to hang or hold down cords.</w:t>
                      </w:r>
                    </w:p>
                    <w:p w14:paraId="4F783B17" w14:textId="77777777" w:rsidR="00F11D20"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 not tie power cords in tight knots; they can cause short circuits and shocks.</w:t>
                      </w:r>
                    </w:p>
                    <w:p w14:paraId="00DE105E" w14:textId="77777777" w:rsidR="00F11D20"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 xml:space="preserve">Use cords or equipment that are rated for the level of amperage or wattage you are using. </w:t>
                      </w:r>
                    </w:p>
                    <w:p w14:paraId="1ECABA43" w14:textId="77777777" w:rsidR="001A39FE" w:rsidRDefault="00F11D20"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Don’t overload electrical</w:t>
                      </w:r>
                      <w:r w:rsidR="001A39FE">
                        <w:rPr>
                          <w:b/>
                          <w:bCs/>
                          <w:color w:val="FFFFFF" w:themeColor="background1"/>
                          <w:sz w:val="21"/>
                          <w:szCs w:val="21"/>
                          <w:lang w:val="en-US"/>
                        </w:rPr>
                        <w:t xml:space="preserve"> outlets.</w:t>
                      </w:r>
                    </w:p>
                    <w:p w14:paraId="26F986D0" w14:textId="6F90184D" w:rsidR="00CD2707" w:rsidRDefault="001A39FE"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Unusually warm or hot outlets may be a sign that unsafe wiring conditions exist.</w:t>
                      </w:r>
                      <w:r w:rsidR="00D72B1E">
                        <w:rPr>
                          <w:b/>
                          <w:bCs/>
                          <w:color w:val="FFFFFF" w:themeColor="background1"/>
                          <w:sz w:val="21"/>
                          <w:szCs w:val="21"/>
                          <w:lang w:val="en-US"/>
                        </w:rPr>
                        <w:t xml:space="preserve"> Unplug any cords to these outlets and do not use until a qualified electrician has checked the wiring. </w:t>
                      </w:r>
                      <w:r w:rsidR="00606D60" w:rsidRPr="00F11D20">
                        <w:rPr>
                          <w:b/>
                          <w:bCs/>
                          <w:color w:val="FFFFFF" w:themeColor="background1"/>
                          <w:sz w:val="21"/>
                          <w:szCs w:val="21"/>
                          <w:lang w:val="en-US"/>
                        </w:rPr>
                        <w:t xml:space="preserve"> </w:t>
                      </w:r>
                    </w:p>
                    <w:p w14:paraId="5580CA13" w14:textId="2A25B6EB" w:rsidR="00464EA4" w:rsidRDefault="00464E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Risk of electrical shock is greater in areas that are wet or damp.</w:t>
                      </w:r>
                    </w:p>
                    <w:p w14:paraId="5308CA75" w14:textId="2CCE291E" w:rsidR="00464EA4" w:rsidRDefault="00464E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 xml:space="preserve">Label all circuit breakers and fuse boxes clearly. </w:t>
                      </w:r>
                    </w:p>
                    <w:p w14:paraId="7950B3DE" w14:textId="7A3FBD1D" w:rsidR="00464EA4" w:rsidRDefault="00464E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Do not block access to circuit breakers or fuse boxes.</w:t>
                      </w:r>
                    </w:p>
                    <w:p w14:paraId="0F2377F8" w14:textId="42A85A49" w:rsidR="00464EA4" w:rsidRPr="00F11D20" w:rsidRDefault="007829A4" w:rsidP="00F11D20">
                      <w:pPr>
                        <w:pStyle w:val="ListParagraph"/>
                        <w:numPr>
                          <w:ilvl w:val="0"/>
                          <w:numId w:val="34"/>
                        </w:numPr>
                        <w:spacing w:after="0"/>
                        <w:rPr>
                          <w:b/>
                          <w:bCs/>
                          <w:color w:val="FFFFFF" w:themeColor="background1"/>
                          <w:sz w:val="21"/>
                          <w:szCs w:val="21"/>
                          <w:lang w:val="en-US"/>
                        </w:rPr>
                      </w:pPr>
                      <w:r>
                        <w:rPr>
                          <w:b/>
                          <w:bCs/>
                          <w:color w:val="FFFFFF" w:themeColor="background1"/>
                          <w:sz w:val="21"/>
                          <w:szCs w:val="21"/>
                          <w:lang w:val="en-US"/>
                        </w:rPr>
                        <w:t xml:space="preserve">Do not touch a person or electrical apparatus in the event of an electrical </w:t>
                      </w:r>
                      <w:r w:rsidR="00F14112">
                        <w:rPr>
                          <w:b/>
                          <w:bCs/>
                          <w:color w:val="FFFFFF" w:themeColor="background1"/>
                          <w:sz w:val="21"/>
                          <w:szCs w:val="21"/>
                          <w:lang w:val="en-US"/>
                        </w:rPr>
                        <w:t xml:space="preserve">accident. Always disconnect the current first. </w:t>
                      </w:r>
                    </w:p>
                  </w:txbxContent>
                </v:textbox>
                <w10:wrap anchory="page"/>
              </v:shape>
            </w:pict>
          </mc:Fallback>
        </mc:AlternateContent>
      </w:r>
      <w:r w:rsidR="002C68B2">
        <w:rPr>
          <w:b/>
          <w:color w:val="0057B8"/>
          <w:sz w:val="24"/>
          <w:szCs w:val="24"/>
          <w:lang w:val="en-US"/>
        </w:rPr>
        <w:t>Rules of Electricity</w:t>
      </w:r>
      <w:r w:rsidR="004218EA" w:rsidRPr="004218EA">
        <w:rPr>
          <w:b/>
          <w:color w:val="0057B8"/>
          <w:sz w:val="24"/>
          <w:szCs w:val="24"/>
          <w:lang w:val="en-US"/>
        </w:rPr>
        <w:t>:</w:t>
      </w:r>
    </w:p>
    <w:p w14:paraId="3E6FCFB1" w14:textId="661C221F" w:rsidR="002C68B2" w:rsidRDefault="002C68B2" w:rsidP="002C68B2">
      <w:pPr>
        <w:pStyle w:val="ListParagraph"/>
        <w:numPr>
          <w:ilvl w:val="0"/>
          <w:numId w:val="37"/>
        </w:numPr>
        <w:rPr>
          <w:rFonts w:cstheme="minorHAnsi"/>
          <w:bCs/>
          <w:sz w:val="21"/>
          <w:szCs w:val="21"/>
        </w:rPr>
      </w:pPr>
      <w:r>
        <w:rPr>
          <w:rFonts w:cstheme="minorHAnsi"/>
          <w:bCs/>
          <w:sz w:val="21"/>
          <w:szCs w:val="21"/>
        </w:rPr>
        <w:t>Travels in a completed circuit</w:t>
      </w:r>
    </w:p>
    <w:p w14:paraId="5E3649E7" w14:textId="278DF749" w:rsidR="002C68B2" w:rsidRDefault="002C68B2" w:rsidP="002C68B2">
      <w:pPr>
        <w:pStyle w:val="ListParagraph"/>
        <w:numPr>
          <w:ilvl w:val="0"/>
          <w:numId w:val="37"/>
        </w:numPr>
        <w:rPr>
          <w:rFonts w:cstheme="minorHAnsi"/>
          <w:bCs/>
          <w:sz w:val="21"/>
          <w:szCs w:val="21"/>
        </w:rPr>
      </w:pPr>
      <w:r>
        <w:rPr>
          <w:rFonts w:cstheme="minorHAnsi"/>
          <w:bCs/>
          <w:sz w:val="21"/>
          <w:szCs w:val="21"/>
        </w:rPr>
        <w:t>Tries to travel to ground</w:t>
      </w:r>
    </w:p>
    <w:p w14:paraId="20D7D43E" w14:textId="7014670A" w:rsidR="002C68B2" w:rsidRDefault="002C68B2" w:rsidP="002C68B2">
      <w:pPr>
        <w:pStyle w:val="ListParagraph"/>
        <w:numPr>
          <w:ilvl w:val="0"/>
          <w:numId w:val="37"/>
        </w:numPr>
        <w:rPr>
          <w:rFonts w:cstheme="minorHAnsi"/>
          <w:bCs/>
          <w:sz w:val="21"/>
          <w:szCs w:val="21"/>
        </w:rPr>
      </w:pPr>
      <w:r>
        <w:rPr>
          <w:rFonts w:cstheme="minorHAnsi"/>
          <w:bCs/>
          <w:sz w:val="21"/>
          <w:szCs w:val="21"/>
        </w:rPr>
        <w:t xml:space="preserve">Always travels in the path of least </w:t>
      </w:r>
      <w:r w:rsidR="00403BD8">
        <w:rPr>
          <w:rFonts w:cstheme="minorHAnsi"/>
          <w:bCs/>
          <w:sz w:val="21"/>
          <w:szCs w:val="21"/>
        </w:rPr>
        <w:t>resistance</w:t>
      </w:r>
    </w:p>
    <w:p w14:paraId="7C868613" w14:textId="664E16BD" w:rsidR="00403BD8" w:rsidRDefault="00403BD8" w:rsidP="002C68B2">
      <w:pPr>
        <w:pStyle w:val="ListParagraph"/>
        <w:numPr>
          <w:ilvl w:val="0"/>
          <w:numId w:val="37"/>
        </w:numPr>
        <w:rPr>
          <w:rFonts w:cstheme="minorHAnsi"/>
          <w:bCs/>
          <w:sz w:val="21"/>
          <w:szCs w:val="21"/>
        </w:rPr>
      </w:pPr>
      <w:r>
        <w:rPr>
          <w:rFonts w:cstheme="minorHAnsi"/>
          <w:bCs/>
          <w:sz w:val="21"/>
          <w:szCs w:val="21"/>
        </w:rPr>
        <w:t xml:space="preserve">A person is usually the least resistance </w:t>
      </w:r>
    </w:p>
    <w:p w14:paraId="7ED300FD" w14:textId="26F4109D" w:rsidR="00403BD8" w:rsidRDefault="00403BD8" w:rsidP="002C68B2">
      <w:pPr>
        <w:pStyle w:val="ListParagraph"/>
        <w:numPr>
          <w:ilvl w:val="0"/>
          <w:numId w:val="37"/>
        </w:numPr>
        <w:rPr>
          <w:rFonts w:cstheme="minorHAnsi"/>
          <w:bCs/>
          <w:sz w:val="21"/>
          <w:szCs w:val="21"/>
        </w:rPr>
      </w:pPr>
      <w:r>
        <w:rPr>
          <w:rFonts w:cstheme="minorHAnsi"/>
          <w:bCs/>
          <w:sz w:val="21"/>
          <w:szCs w:val="21"/>
        </w:rPr>
        <w:t>The person forms a completed circuit when touching the ground</w:t>
      </w:r>
    </w:p>
    <w:p w14:paraId="66FA48C7" w14:textId="77777777" w:rsidR="001F4309" w:rsidRPr="002C68B2" w:rsidRDefault="001F4309" w:rsidP="001F4309">
      <w:pPr>
        <w:pStyle w:val="ListParagraph"/>
        <w:rPr>
          <w:rFonts w:cstheme="minorHAnsi"/>
          <w:bCs/>
          <w:sz w:val="21"/>
          <w:szCs w:val="21"/>
        </w:rPr>
      </w:pPr>
    </w:p>
    <w:p w14:paraId="02E3A711" w14:textId="62A822D0" w:rsidR="004218EA" w:rsidRDefault="00DA0C67" w:rsidP="004218EA">
      <w:pPr>
        <w:rPr>
          <w:b/>
          <w:color w:val="0057B8"/>
          <w:sz w:val="24"/>
          <w:szCs w:val="24"/>
          <w:lang w:val="en-US"/>
        </w:rPr>
      </w:pPr>
      <w:r>
        <w:rPr>
          <w:b/>
          <w:color w:val="0057B8"/>
          <w:sz w:val="24"/>
          <w:szCs w:val="24"/>
          <w:lang w:val="en-US"/>
        </w:rPr>
        <w:t xml:space="preserve">The electrical current in regular businesses and homes has enough power to cause death by electrocution! </w:t>
      </w:r>
    </w:p>
    <w:p w14:paraId="2B73EF1E" w14:textId="762C4670" w:rsidR="001F4309" w:rsidRPr="004218EA" w:rsidRDefault="003E489D" w:rsidP="003E489D">
      <w:pPr>
        <w:jc w:val="center"/>
        <w:rPr>
          <w:sz w:val="21"/>
          <w:szCs w:val="21"/>
        </w:rPr>
      </w:pPr>
      <w:r>
        <w:rPr>
          <w:noProof/>
          <w:sz w:val="21"/>
          <w:szCs w:val="21"/>
        </w:rPr>
        <w:drawing>
          <wp:inline distT="0" distB="0" distL="0" distR="0" wp14:anchorId="1B97274F" wp14:editId="10CBB57A">
            <wp:extent cx="2370061" cy="1581150"/>
            <wp:effectExtent l="0" t="0" r="0" b="0"/>
            <wp:docPr id="3" name="Picture 3" descr="A picture containing person, person, outdoor,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outdoor, ha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433" cy="1582733"/>
                    </a:xfrm>
                    <a:prstGeom prst="rect">
                      <a:avLst/>
                    </a:prstGeom>
                    <a:noFill/>
                    <a:ln>
                      <a:noFill/>
                    </a:ln>
                  </pic:spPr>
                </pic:pic>
              </a:graphicData>
            </a:graphic>
          </wp:inline>
        </w:drawing>
      </w:r>
    </w:p>
    <w:p w14:paraId="0E540B63" w14:textId="306BD63F" w:rsidR="00606D60" w:rsidRDefault="001F4309" w:rsidP="00606D60">
      <w:pPr>
        <w:rPr>
          <w:b/>
          <w:color w:val="0057B8"/>
          <w:sz w:val="24"/>
          <w:szCs w:val="24"/>
          <w:lang w:val="en-US"/>
        </w:rPr>
      </w:pPr>
      <w:r>
        <w:rPr>
          <w:b/>
          <w:color w:val="0057B8"/>
          <w:sz w:val="24"/>
          <w:szCs w:val="24"/>
          <w:lang w:val="en-US"/>
        </w:rPr>
        <w:t>If you are a vehicle or equipment and a power line has fallen on or outside the vehicle:</w:t>
      </w:r>
    </w:p>
    <w:p w14:paraId="561F9278" w14:textId="58D4C1AD" w:rsidR="001F4309" w:rsidRDefault="001F4309" w:rsidP="00606D60">
      <w:pPr>
        <w:rPr>
          <w:sz w:val="21"/>
          <w:szCs w:val="21"/>
        </w:rPr>
      </w:pPr>
      <w:r>
        <w:rPr>
          <w:sz w:val="21"/>
          <w:szCs w:val="21"/>
        </w:rPr>
        <w:t xml:space="preserve">If you are safe inside the vehicle, </w:t>
      </w:r>
      <w:r w:rsidR="00E86479">
        <w:rPr>
          <w:sz w:val="21"/>
          <w:szCs w:val="21"/>
        </w:rPr>
        <w:t xml:space="preserve">turn the vehicle off and stay there. Your tires will keep you grounded and act as insulation. Do not touch metal parts in the vehicle or use electronic equipment. Wait for help but warn others to stay clear of the vehicle. </w:t>
      </w:r>
    </w:p>
    <w:p w14:paraId="575C0D41" w14:textId="17C3B96D" w:rsidR="00570566" w:rsidRDefault="001348E2" w:rsidP="0056005B">
      <w:pPr>
        <w:rPr>
          <w:sz w:val="21"/>
          <w:szCs w:val="21"/>
        </w:rPr>
      </w:pPr>
      <w:r>
        <w:rPr>
          <w:noProof/>
          <w:sz w:val="21"/>
          <w:szCs w:val="21"/>
        </w:rPr>
        <mc:AlternateContent>
          <mc:Choice Requires="wps">
            <w:drawing>
              <wp:anchor distT="0" distB="0" distL="114300" distR="114300" simplePos="0" relativeHeight="251660800" behindDoc="0" locked="0" layoutInCell="1" allowOverlap="1" wp14:anchorId="5B9A61B8" wp14:editId="5FC82D8A">
                <wp:simplePos x="0" y="0"/>
                <wp:positionH relativeFrom="column">
                  <wp:posOffset>4755515</wp:posOffset>
                </wp:positionH>
                <wp:positionV relativeFrom="paragraph">
                  <wp:posOffset>102870</wp:posOffset>
                </wp:positionV>
                <wp:extent cx="1609725" cy="15335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609725" cy="1533525"/>
                        </a:xfrm>
                        <a:prstGeom prst="rect">
                          <a:avLst/>
                        </a:prstGeom>
                        <a:solidFill>
                          <a:schemeClr val="lt1"/>
                        </a:solidFill>
                        <a:ln w="6350">
                          <a:noFill/>
                        </a:ln>
                      </wps:spPr>
                      <wps:txbx>
                        <w:txbxContent>
                          <w:p w14:paraId="024DD185" w14:textId="4F6CDEF5" w:rsidR="001348E2" w:rsidRDefault="00466718" w:rsidP="00311C2D">
                            <w:r>
                              <w:rPr>
                                <w:noProof/>
                              </w:rPr>
                              <w:drawing>
                                <wp:inline distT="0" distB="0" distL="0" distR="0" wp14:anchorId="49A243A5" wp14:editId="6BC71491">
                                  <wp:extent cx="1435735" cy="1435735"/>
                                  <wp:effectExtent l="0" t="0" r="0" b="0"/>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61B8" id="Text Box 8" o:spid="_x0000_s1028" type="#_x0000_t202" style="position:absolute;margin-left:374.45pt;margin-top:8.1pt;width:126.75pt;height:12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" fillcolor="white [3201]" stroked="f" strokeweight=".5pt">
                <v:textbox>
                  <w:txbxContent>
                    <w:p w14:paraId="024DD185" w14:textId="4F6CDEF5" w:rsidR="001348E2" w:rsidRDefault="00466718" w:rsidP="00311C2D">
                      <w:r>
                        <w:rPr>
                          <w:noProof/>
                        </w:rPr>
                        <w:drawing>
                          <wp:inline distT="0" distB="0" distL="0" distR="0" wp14:anchorId="49A243A5" wp14:editId="6BC71491">
                            <wp:extent cx="1435735" cy="1435735"/>
                            <wp:effectExtent l="0" t="0" r="0" b="0"/>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a:ln>
                                      <a:noFill/>
                                    </a:ln>
                                  </pic:spPr>
                                </pic:pic>
                              </a:graphicData>
                            </a:graphic>
                          </wp:inline>
                        </w:drawing>
                      </w:r>
                    </w:p>
                  </w:txbxContent>
                </v:textbox>
              </v:shape>
            </w:pict>
          </mc:Fallback>
        </mc:AlternateContent>
      </w:r>
      <w:r w:rsidR="00D86E07" w:rsidRPr="00D86E07">
        <w:rPr>
          <w:sz w:val="21"/>
          <w:szCs w:val="21"/>
        </w:rPr>
        <w:t xml:space="preserve">If you </w:t>
      </w:r>
      <w:r w:rsidR="00D86E07">
        <w:rPr>
          <w:sz w:val="21"/>
          <w:szCs w:val="21"/>
        </w:rPr>
        <w:t>must</w:t>
      </w:r>
      <w:r w:rsidR="00D86E07" w:rsidRPr="00D86E07">
        <w:rPr>
          <w:sz w:val="21"/>
          <w:szCs w:val="21"/>
        </w:rPr>
        <w:t xml:space="preserve"> leave the vehicle because of fire or</w:t>
      </w:r>
      <w:r w:rsidR="00D86E07">
        <w:rPr>
          <w:sz w:val="21"/>
          <w:szCs w:val="21"/>
        </w:rPr>
        <w:t xml:space="preserve"> </w:t>
      </w:r>
      <w:r w:rsidR="00D86E07" w:rsidRPr="00D86E07">
        <w:rPr>
          <w:sz w:val="21"/>
          <w:szCs w:val="21"/>
        </w:rPr>
        <w:t>other danger: The ground around the vehicle may</w:t>
      </w:r>
      <w:r w:rsidR="00D86E07">
        <w:rPr>
          <w:sz w:val="21"/>
          <w:szCs w:val="21"/>
        </w:rPr>
        <w:t xml:space="preserve"> </w:t>
      </w:r>
      <w:r w:rsidR="00D86E07" w:rsidRPr="00D86E07">
        <w:rPr>
          <w:sz w:val="21"/>
          <w:szCs w:val="21"/>
        </w:rPr>
        <w:t>be energized. The electricity moves outward in</w:t>
      </w:r>
      <w:r w:rsidR="00D86E07">
        <w:rPr>
          <w:sz w:val="21"/>
          <w:szCs w:val="21"/>
        </w:rPr>
        <w:t xml:space="preserve"> </w:t>
      </w:r>
      <w:r w:rsidR="00D86E07" w:rsidRPr="00D86E07">
        <w:rPr>
          <w:sz w:val="21"/>
          <w:szCs w:val="21"/>
        </w:rPr>
        <w:t xml:space="preserve">all directions in a ripple effect, </w:t>
      </w:r>
      <w:proofErr w:type="gramStart"/>
      <w:r w:rsidR="00D86E07" w:rsidRPr="00D86E07">
        <w:rPr>
          <w:sz w:val="21"/>
          <w:szCs w:val="21"/>
        </w:rPr>
        <w:t>similar to</w:t>
      </w:r>
      <w:proofErr w:type="gramEnd"/>
      <w:r w:rsidR="00D86E07" w:rsidRPr="00D86E07">
        <w:rPr>
          <w:sz w:val="21"/>
          <w:szCs w:val="21"/>
        </w:rPr>
        <w:t xml:space="preserve"> a pebble</w:t>
      </w:r>
      <w:r w:rsidR="00D86E07">
        <w:rPr>
          <w:sz w:val="21"/>
          <w:szCs w:val="21"/>
        </w:rPr>
        <w:t xml:space="preserve"> </w:t>
      </w:r>
      <w:r w:rsidR="00D86E07" w:rsidRPr="00D86E07">
        <w:rPr>
          <w:sz w:val="21"/>
          <w:szCs w:val="21"/>
        </w:rPr>
        <w:t xml:space="preserve">in water. </w:t>
      </w:r>
      <w:r w:rsidR="00D86E07">
        <w:rPr>
          <w:sz w:val="21"/>
          <w:szCs w:val="21"/>
        </w:rPr>
        <w:t>Jump</w:t>
      </w:r>
      <w:r w:rsidR="00D86E07" w:rsidRPr="00D86E07">
        <w:rPr>
          <w:sz w:val="21"/>
          <w:szCs w:val="21"/>
        </w:rPr>
        <w:t xml:space="preserve"> from the vehicle (don’t touch the</w:t>
      </w:r>
      <w:r w:rsidR="00D86E07">
        <w:rPr>
          <w:sz w:val="21"/>
          <w:szCs w:val="21"/>
        </w:rPr>
        <w:t xml:space="preserve"> </w:t>
      </w:r>
      <w:r w:rsidR="00D86E07" w:rsidRPr="00D86E07">
        <w:rPr>
          <w:sz w:val="21"/>
          <w:szCs w:val="21"/>
        </w:rPr>
        <w:t xml:space="preserve">ground and vehicle at the same time). </w:t>
      </w:r>
      <w:r w:rsidR="00D86E07">
        <w:rPr>
          <w:sz w:val="21"/>
          <w:szCs w:val="21"/>
        </w:rPr>
        <w:t xml:space="preserve">Keep your feet close together </w:t>
      </w:r>
      <w:r w:rsidR="00D86E07" w:rsidRPr="00D86E07">
        <w:rPr>
          <w:sz w:val="21"/>
          <w:szCs w:val="21"/>
        </w:rPr>
        <w:t>and shuffle away from</w:t>
      </w:r>
      <w:r w:rsidR="00D86E07">
        <w:rPr>
          <w:sz w:val="21"/>
          <w:szCs w:val="21"/>
        </w:rPr>
        <w:t xml:space="preserve"> </w:t>
      </w:r>
      <w:r w:rsidR="00D86E07" w:rsidRPr="00D86E07">
        <w:rPr>
          <w:sz w:val="21"/>
          <w:szCs w:val="21"/>
        </w:rPr>
        <w:t>the area. By keeping</w:t>
      </w:r>
      <w:r w:rsidR="00D86E07">
        <w:rPr>
          <w:sz w:val="21"/>
          <w:szCs w:val="21"/>
        </w:rPr>
        <w:t xml:space="preserve"> </w:t>
      </w:r>
      <w:r w:rsidR="00D86E07" w:rsidRPr="00D86E07">
        <w:rPr>
          <w:sz w:val="21"/>
          <w:szCs w:val="21"/>
        </w:rPr>
        <w:t>your feet close together, you</w:t>
      </w:r>
      <w:r w:rsidR="00D86E07">
        <w:rPr>
          <w:sz w:val="21"/>
          <w:szCs w:val="21"/>
        </w:rPr>
        <w:t xml:space="preserve"> </w:t>
      </w:r>
      <w:r w:rsidR="00D86E07" w:rsidRPr="00D86E07">
        <w:rPr>
          <w:sz w:val="21"/>
          <w:szCs w:val="21"/>
        </w:rPr>
        <w:t>will avoid what is called “step potential”!</w:t>
      </w:r>
    </w:p>
    <w:p w14:paraId="763E2D86" w14:textId="77777777" w:rsidR="003B59BA" w:rsidRDefault="003B59BA" w:rsidP="0056005B">
      <w:pPr>
        <w:rPr>
          <w:sz w:val="21"/>
          <w:szCs w:val="21"/>
        </w:rPr>
      </w:pPr>
    </w:p>
    <w:p w14:paraId="04B041EA" w14:textId="06039470" w:rsidR="00BF5927" w:rsidRPr="00204CC6" w:rsidRDefault="009E7C3B" w:rsidP="00204CC6">
      <w:pPr>
        <w:rPr>
          <w:rFonts w:cstheme="minorHAnsi"/>
          <w:sz w:val="21"/>
          <w:szCs w:val="21"/>
        </w:rPr>
      </w:pPr>
      <w:r w:rsidRPr="00CD604D">
        <w:rPr>
          <w:rFonts w:cstheme="minorHAnsi"/>
          <w:bCs/>
          <w:noProof/>
          <w:sz w:val="21"/>
          <w:szCs w:val="21"/>
          <w:lang w:val="en-US"/>
        </w:rPr>
        <mc:AlternateContent>
          <mc:Choice Requires="wps">
            <w:drawing>
              <wp:anchor distT="0" distB="0" distL="114300" distR="114300" simplePos="0" relativeHeight="251662848" behindDoc="0" locked="0" layoutInCell="1" allowOverlap="1" wp14:anchorId="0025EC7B" wp14:editId="6D3A9138">
                <wp:simplePos x="0" y="0"/>
                <wp:positionH relativeFrom="margin">
                  <wp:align>right</wp:align>
                </wp:positionH>
                <wp:positionV relativeFrom="margin">
                  <wp:align>bottom</wp:align>
                </wp:positionV>
                <wp:extent cx="2393950" cy="504825"/>
                <wp:effectExtent l="0" t="0" r="6350" b="9525"/>
                <wp:wrapNone/>
                <wp:docPr id="16" name="Text Box 16"/>
                <wp:cNvGraphicFramePr/>
                <a:graphic xmlns:a="http://schemas.openxmlformats.org/drawingml/2006/main">
                  <a:graphicData uri="http://schemas.microsoft.com/office/word/2010/wordprocessingShape">
                    <wps:wsp>
                      <wps:cNvSpPr txBox="1"/>
                      <wps:spPr>
                        <a:xfrm>
                          <a:off x="0" y="0"/>
                          <a:ext cx="2393950" cy="504825"/>
                        </a:xfrm>
                        <a:prstGeom prst="rect">
                          <a:avLst/>
                        </a:prstGeom>
                        <a:solidFill>
                          <a:schemeClr val="bg1"/>
                        </a:solidFill>
                        <a:ln w="6350">
                          <a:noFill/>
                        </a:ln>
                      </wps:spPr>
                      <wps:txbx>
                        <w:txbxContent>
                          <w:p w14:paraId="74C45FE6" w14:textId="2DAA935C" w:rsidR="009E7C3B" w:rsidRPr="009E7C3B" w:rsidRDefault="009E7C3B" w:rsidP="009E7C3B">
                            <w:pPr>
                              <w:pStyle w:val="Header"/>
                              <w:jc w:val="center"/>
                              <w:rPr>
                                <w:i/>
                                <w:iCs/>
                                <w:color w:val="000000" w:themeColor="text1"/>
                                <w:sz w:val="20"/>
                                <w:szCs w:val="20"/>
                                <w:lang w:val="en-US"/>
                              </w:rPr>
                            </w:pPr>
                            <w:r>
                              <w:rPr>
                                <w:rStyle w:val="Hyperlink"/>
                                <w:b/>
                                <w:bCs/>
                                <w:i/>
                                <w:iCs/>
                                <w:color w:val="095736"/>
                                <w:sz w:val="20"/>
                                <w:szCs w:val="20"/>
                                <w:lang w:val="en-US"/>
                              </w:rPr>
                              <w:t>Scan the QR Code</w:t>
                            </w:r>
                            <w:r w:rsidRPr="00A832AE">
                              <w:rPr>
                                <w:i/>
                                <w:iCs/>
                                <w:color w:val="000000" w:themeColor="text1"/>
                                <w:sz w:val="20"/>
                                <w:szCs w:val="20"/>
                                <w:lang w:val="en-US"/>
                              </w:rPr>
                              <w:t xml:space="preserve"> </w:t>
                            </w:r>
                            <w:r>
                              <w:rPr>
                                <w:i/>
                                <w:iCs/>
                                <w:color w:val="000000" w:themeColor="text1"/>
                                <w:sz w:val="20"/>
                                <w:szCs w:val="20"/>
                                <w:lang w:val="en-US"/>
                              </w:rPr>
                              <w:t>to watch a video on Electrical Safety</w:t>
                            </w:r>
                            <w:r w:rsidRPr="00A832AE">
                              <w:rPr>
                                <w:i/>
                                <w:iCs/>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EC7B" id="Text Box 16" o:spid="_x0000_s1029" type="#_x0000_t202" style="position:absolute;margin-left:137.3pt;margin-top:0;width:188.5pt;height:39.75pt;z-index:25166284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z7Lw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" fillcolor="white [3212]" stroked="f" strokeweight=".5pt">
                <v:textbox>
                  <w:txbxContent>
                    <w:p w14:paraId="74C45FE6" w14:textId="2DAA935C" w:rsidR="009E7C3B" w:rsidRPr="009E7C3B" w:rsidRDefault="009E7C3B" w:rsidP="009E7C3B">
                      <w:pPr>
                        <w:pStyle w:val="Header"/>
                        <w:jc w:val="center"/>
                        <w:rPr>
                          <w:i/>
                          <w:iCs/>
                          <w:color w:val="000000" w:themeColor="text1"/>
                          <w:sz w:val="20"/>
                          <w:szCs w:val="20"/>
                          <w:lang w:val="en-US"/>
                        </w:rPr>
                      </w:pPr>
                      <w:r>
                        <w:rPr>
                          <w:rStyle w:val="Hyperlink"/>
                          <w:b/>
                          <w:bCs/>
                          <w:i/>
                          <w:iCs/>
                          <w:color w:val="095736"/>
                          <w:sz w:val="20"/>
                          <w:szCs w:val="20"/>
                          <w:lang w:val="en-US"/>
                        </w:rPr>
                        <w:t>Scan the QR Code</w:t>
                      </w:r>
                      <w:r w:rsidRPr="00A832AE">
                        <w:rPr>
                          <w:i/>
                          <w:iCs/>
                          <w:color w:val="000000" w:themeColor="text1"/>
                          <w:sz w:val="20"/>
                          <w:szCs w:val="20"/>
                          <w:lang w:val="en-US"/>
                        </w:rPr>
                        <w:t xml:space="preserve"> </w:t>
                      </w:r>
                      <w:r>
                        <w:rPr>
                          <w:i/>
                          <w:iCs/>
                          <w:color w:val="000000" w:themeColor="text1"/>
                          <w:sz w:val="20"/>
                          <w:szCs w:val="20"/>
                          <w:lang w:val="en-US"/>
                        </w:rPr>
                        <w:t>to watch a video on Electrical Safety</w:t>
                      </w:r>
                      <w:r w:rsidRPr="00A832AE">
                        <w:rPr>
                          <w:i/>
                          <w:iCs/>
                          <w:color w:val="000000" w:themeColor="text1"/>
                          <w:sz w:val="20"/>
                          <w:szCs w:val="20"/>
                        </w:rPr>
                        <w:t>.</w:t>
                      </w:r>
                    </w:p>
                  </w:txbxContent>
                </v:textbox>
                <w10:wrap anchorx="margin" anchory="margin"/>
              </v:shape>
            </w:pict>
          </mc:Fallback>
        </mc:AlternateContent>
      </w:r>
      <w:r w:rsidR="00204CC6" w:rsidRPr="00204CC6">
        <w:rPr>
          <w:rFonts w:cstheme="minorHAnsi"/>
          <w:sz w:val="21"/>
          <w:szCs w:val="21"/>
        </w:rPr>
        <w:t>For resources checkout out BCMSA's Course catalogue:</w:t>
      </w:r>
      <w:r w:rsidR="00204CC6" w:rsidRPr="00ED47FE">
        <w:rPr>
          <w:rFonts w:cstheme="minorHAnsi"/>
          <w:sz w:val="20"/>
        </w:rPr>
        <w:t xml:space="preserve"> </w:t>
      </w:r>
      <w:hyperlink r:id="rId15" w:history="1">
        <w:r w:rsidR="00204CC6" w:rsidRPr="00204CC6">
          <w:rPr>
            <w:rStyle w:val="Hyperlink"/>
            <w:rFonts w:cstheme="minorHAnsi"/>
            <w:sz w:val="21"/>
            <w:szCs w:val="21"/>
          </w:rPr>
          <w:t>https://www.bcmsa.ca/category/course-catalogue/</w:t>
        </w:r>
      </w:hyperlink>
      <w:r w:rsidR="00BF5927" w:rsidRPr="00606D60">
        <w:rPr>
          <w:rFonts w:cstheme="minorHAnsi"/>
          <w:bCs/>
          <w:sz w:val="21"/>
          <w:szCs w:val="21"/>
        </w:rPr>
        <w:br w:type="page"/>
      </w:r>
    </w:p>
    <w:tbl>
      <w:tblPr>
        <w:tblStyle w:val="TableGrid"/>
        <w:tblW w:w="11341" w:type="dxa"/>
        <w:tblInd w:w="-431" w:type="dxa"/>
        <w:tblLook w:val="04A0" w:firstRow="1" w:lastRow="0" w:firstColumn="1" w:lastColumn="0" w:noHBand="0" w:noVBand="1"/>
      </w:tblPr>
      <w:tblGrid>
        <w:gridCol w:w="2768"/>
        <w:gridCol w:w="2338"/>
        <w:gridCol w:w="2337"/>
        <w:gridCol w:w="3898"/>
      </w:tblGrid>
      <w:tr w:rsidR="000D21A8" w:rsidRPr="005440CE" w14:paraId="4AB89EAE" w14:textId="77777777" w:rsidTr="00330FD5">
        <w:trPr>
          <w:trHeight w:val="359"/>
        </w:trPr>
        <w:tc>
          <w:tcPr>
            <w:tcW w:w="11341" w:type="dxa"/>
            <w:gridSpan w:val="4"/>
            <w:shd w:val="clear" w:color="auto" w:fill="0057B8"/>
            <w:vAlign w:val="center"/>
          </w:tcPr>
          <w:p w14:paraId="5AC17529" w14:textId="3B01CF17" w:rsidR="000D21A8" w:rsidRPr="005440CE" w:rsidRDefault="000D21A8" w:rsidP="00330FD5">
            <w:pPr>
              <w:spacing w:after="0"/>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0D21A8" w:rsidRPr="005440CE" w14:paraId="62BA3669" w14:textId="77777777" w:rsidTr="00330FD5">
        <w:trPr>
          <w:trHeight w:val="432"/>
        </w:trPr>
        <w:tc>
          <w:tcPr>
            <w:tcW w:w="2768" w:type="dxa"/>
            <w:shd w:val="clear" w:color="auto" w:fill="auto"/>
            <w:vAlign w:val="center"/>
          </w:tcPr>
          <w:p w14:paraId="27AC4B8F" w14:textId="68337132" w:rsidR="000D21A8" w:rsidRPr="005440CE" w:rsidRDefault="000D21A8" w:rsidP="00330FD5">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17DB7854" w14:textId="58E243B9" w:rsidR="000D21A8" w:rsidRPr="005440CE" w:rsidRDefault="000D21A8" w:rsidP="00330FD5">
            <w:pPr>
              <w:spacing w:after="0"/>
              <w:jc w:val="left"/>
              <w:rPr>
                <w:rFonts w:asciiTheme="minorHAnsi" w:hAnsiTheme="minorHAnsi" w:cstheme="minorHAnsi"/>
                <w:b/>
                <w:bCs/>
                <w:color w:val="767171" w:themeColor="background2" w:themeShade="80"/>
              </w:rPr>
            </w:pPr>
          </w:p>
        </w:tc>
        <w:tc>
          <w:tcPr>
            <w:tcW w:w="2337" w:type="dxa"/>
            <w:shd w:val="clear" w:color="auto" w:fill="auto"/>
            <w:vAlign w:val="center"/>
          </w:tcPr>
          <w:p w14:paraId="59A3FE03" w14:textId="77777777" w:rsidR="000D21A8" w:rsidRPr="005440CE" w:rsidRDefault="000D21A8" w:rsidP="00330FD5">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0354AE95" w14:textId="77777777" w:rsidR="000D21A8" w:rsidRPr="005440CE" w:rsidRDefault="000D21A8" w:rsidP="00330FD5">
            <w:pPr>
              <w:spacing w:after="0"/>
              <w:jc w:val="left"/>
              <w:rPr>
                <w:rFonts w:asciiTheme="minorHAnsi" w:hAnsiTheme="minorHAnsi" w:cstheme="minorHAnsi"/>
                <w:b/>
                <w:bCs/>
                <w:color w:val="767171" w:themeColor="background2" w:themeShade="80"/>
              </w:rPr>
            </w:pPr>
          </w:p>
        </w:tc>
      </w:tr>
      <w:tr w:rsidR="000D21A8" w:rsidRPr="005440CE" w14:paraId="118CC89B" w14:textId="77777777" w:rsidTr="00330FD5">
        <w:trPr>
          <w:trHeight w:val="432"/>
        </w:trPr>
        <w:tc>
          <w:tcPr>
            <w:tcW w:w="2768" w:type="dxa"/>
            <w:shd w:val="clear" w:color="auto" w:fill="auto"/>
            <w:vAlign w:val="center"/>
          </w:tcPr>
          <w:p w14:paraId="1CC64167"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7CC7BC12"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1586EC76"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742A3053" w14:textId="77777777"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110552A6" w14:textId="77777777" w:rsidTr="00330FD5">
        <w:trPr>
          <w:trHeight w:val="432"/>
        </w:trPr>
        <w:tc>
          <w:tcPr>
            <w:tcW w:w="2768" w:type="dxa"/>
            <w:shd w:val="clear" w:color="auto" w:fill="auto"/>
            <w:vAlign w:val="center"/>
          </w:tcPr>
          <w:p w14:paraId="60F89DE0"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3CCD83BA"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334338E2"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34EA066D" w14:textId="77777777"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488C132A" w14:textId="77777777" w:rsidTr="00330FD5">
        <w:trPr>
          <w:trHeight w:val="432"/>
        </w:trPr>
        <w:tc>
          <w:tcPr>
            <w:tcW w:w="2768" w:type="dxa"/>
            <w:shd w:val="clear" w:color="auto" w:fill="auto"/>
            <w:vAlign w:val="center"/>
          </w:tcPr>
          <w:p w14:paraId="144075FC"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07FB098F"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44AA7197"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9D48200" w14:textId="77777777" w:rsidR="000D21A8" w:rsidRPr="005440CE" w:rsidRDefault="000D21A8" w:rsidP="00330FD5">
            <w:pPr>
              <w:spacing w:after="0"/>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0D21A8" w:rsidRPr="005440CE" w14:paraId="6D25DCE3" w14:textId="77777777" w:rsidTr="00330FD5">
        <w:trPr>
          <w:trHeight w:val="432"/>
        </w:trPr>
        <w:tc>
          <w:tcPr>
            <w:tcW w:w="2768" w:type="dxa"/>
            <w:shd w:val="clear" w:color="auto" w:fill="auto"/>
            <w:vAlign w:val="center"/>
          </w:tcPr>
          <w:p w14:paraId="40C811F1"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566522AA"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00EFC4FB" w14:textId="5C525074"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9646FE8" w14:textId="77777777" w:rsidR="000D21A8" w:rsidRPr="005440CE" w:rsidRDefault="000D21A8" w:rsidP="00330FD5">
            <w:pPr>
              <w:spacing w:after="0"/>
              <w:rPr>
                <w:rFonts w:asciiTheme="minorHAnsi" w:hAnsiTheme="minorHAnsi" w:cstheme="minorHAnsi"/>
                <w:b/>
                <w:bCs/>
                <w:color w:val="000000" w:themeColor="text1"/>
              </w:rPr>
            </w:pPr>
          </w:p>
        </w:tc>
      </w:tr>
      <w:tr w:rsidR="000D21A8" w:rsidRPr="005440CE" w14:paraId="67DDAD48" w14:textId="77777777" w:rsidTr="00330FD5">
        <w:trPr>
          <w:trHeight w:val="432"/>
        </w:trPr>
        <w:tc>
          <w:tcPr>
            <w:tcW w:w="2768" w:type="dxa"/>
            <w:shd w:val="clear" w:color="auto" w:fill="auto"/>
            <w:vAlign w:val="center"/>
          </w:tcPr>
          <w:p w14:paraId="6097F25A" w14:textId="1FE421C3"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40394EEC"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7195809C"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F73C873" w14:textId="77777777" w:rsidR="000D21A8" w:rsidRPr="005440CE" w:rsidRDefault="000D21A8" w:rsidP="00330FD5">
            <w:pPr>
              <w:spacing w:after="0"/>
              <w:rPr>
                <w:rFonts w:asciiTheme="minorHAnsi" w:hAnsiTheme="minorHAnsi" w:cstheme="minorHAnsi"/>
                <w:b/>
                <w:bCs/>
                <w:color w:val="000000" w:themeColor="text1"/>
              </w:rPr>
            </w:pPr>
          </w:p>
        </w:tc>
      </w:tr>
      <w:tr w:rsidR="000D21A8" w:rsidRPr="005440CE" w14:paraId="35338EC0" w14:textId="77777777" w:rsidTr="00330FD5">
        <w:trPr>
          <w:trHeight w:val="432"/>
        </w:trPr>
        <w:tc>
          <w:tcPr>
            <w:tcW w:w="2768" w:type="dxa"/>
            <w:shd w:val="clear" w:color="auto" w:fill="auto"/>
            <w:vAlign w:val="center"/>
          </w:tcPr>
          <w:p w14:paraId="3E4D8444"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3ED7E7C4"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7BE3137B" w14:textId="1A159CD4"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16F4840" w14:textId="77777777" w:rsidR="000D21A8" w:rsidRPr="005440CE" w:rsidRDefault="000D21A8" w:rsidP="00330FD5">
            <w:pPr>
              <w:spacing w:after="0"/>
              <w:rPr>
                <w:rFonts w:asciiTheme="minorHAnsi" w:hAnsiTheme="minorHAnsi" w:cstheme="minorHAnsi"/>
                <w:b/>
                <w:bCs/>
                <w:color w:val="000000" w:themeColor="text1"/>
              </w:rPr>
            </w:pPr>
          </w:p>
        </w:tc>
      </w:tr>
      <w:tr w:rsidR="000D21A8" w:rsidRPr="005440CE" w14:paraId="601541F3" w14:textId="77777777" w:rsidTr="00330FD5">
        <w:trPr>
          <w:trHeight w:val="432"/>
        </w:trPr>
        <w:tc>
          <w:tcPr>
            <w:tcW w:w="2768" w:type="dxa"/>
            <w:shd w:val="clear" w:color="auto" w:fill="auto"/>
            <w:vAlign w:val="center"/>
          </w:tcPr>
          <w:p w14:paraId="15F82AE1"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6C91A605"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2A9AF512"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5B872B5" w14:textId="77777777" w:rsidR="000D21A8" w:rsidRPr="005440CE" w:rsidRDefault="000D21A8" w:rsidP="00330FD5">
            <w:pPr>
              <w:spacing w:after="0"/>
              <w:rPr>
                <w:rFonts w:asciiTheme="minorHAnsi" w:hAnsiTheme="minorHAnsi" w:cstheme="minorHAnsi"/>
                <w:b/>
                <w:bCs/>
                <w:color w:val="000000" w:themeColor="text1"/>
              </w:rPr>
            </w:pPr>
          </w:p>
        </w:tc>
      </w:tr>
    </w:tbl>
    <w:p w14:paraId="26FD8827" w14:textId="0E2B73AB"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6186"/>
        <w:gridCol w:w="5155"/>
      </w:tblGrid>
      <w:tr w:rsidR="000D21A8" w:rsidRPr="005440CE" w14:paraId="4F271D2A" w14:textId="77777777" w:rsidTr="00330FD5">
        <w:trPr>
          <w:trHeight w:val="323"/>
        </w:trPr>
        <w:tc>
          <w:tcPr>
            <w:tcW w:w="6186" w:type="dxa"/>
            <w:shd w:val="clear" w:color="auto" w:fill="0057B8"/>
            <w:vAlign w:val="center"/>
          </w:tcPr>
          <w:p w14:paraId="65803BF8" w14:textId="2A356148" w:rsidR="000D21A8" w:rsidRPr="005440CE" w:rsidRDefault="000D21A8" w:rsidP="00330FD5">
            <w:pPr>
              <w:spacing w:after="0"/>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0057B8"/>
            <w:vAlign w:val="center"/>
          </w:tcPr>
          <w:p w14:paraId="03898E5C" w14:textId="77777777" w:rsidR="000D21A8" w:rsidRPr="005440CE" w:rsidRDefault="000D21A8" w:rsidP="00330FD5">
            <w:pPr>
              <w:spacing w:after="0"/>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0D21A8" w:rsidRPr="005440CE" w14:paraId="081D35E0" w14:textId="77777777" w:rsidTr="00330FD5">
        <w:trPr>
          <w:trHeight w:val="432"/>
        </w:trPr>
        <w:tc>
          <w:tcPr>
            <w:tcW w:w="6186" w:type="dxa"/>
            <w:shd w:val="clear" w:color="auto" w:fill="auto"/>
            <w:vAlign w:val="center"/>
          </w:tcPr>
          <w:p w14:paraId="2A96A183" w14:textId="13C3317B" w:rsidR="000D21A8" w:rsidRPr="005440CE" w:rsidRDefault="000D21A8" w:rsidP="00330FD5">
            <w:pPr>
              <w:spacing w:after="0"/>
              <w:jc w:val="left"/>
              <w:rPr>
                <w:rFonts w:asciiTheme="minorHAnsi" w:hAnsiTheme="minorHAnsi" w:cstheme="minorHAnsi"/>
                <w:b/>
                <w:bCs/>
                <w:color w:val="767171" w:themeColor="background2" w:themeShade="80"/>
              </w:rPr>
            </w:pPr>
          </w:p>
        </w:tc>
        <w:tc>
          <w:tcPr>
            <w:tcW w:w="5155" w:type="dxa"/>
            <w:shd w:val="clear" w:color="auto" w:fill="auto"/>
            <w:vAlign w:val="center"/>
          </w:tcPr>
          <w:p w14:paraId="6FBEDC7A" w14:textId="5DCBB1E0" w:rsidR="000D21A8" w:rsidRPr="005440CE" w:rsidRDefault="000D21A8" w:rsidP="00330FD5">
            <w:pPr>
              <w:spacing w:after="0"/>
              <w:jc w:val="left"/>
              <w:rPr>
                <w:rFonts w:asciiTheme="minorHAnsi" w:hAnsiTheme="minorHAnsi" w:cstheme="minorHAnsi"/>
                <w:b/>
                <w:bCs/>
                <w:color w:val="767171" w:themeColor="background2" w:themeShade="80"/>
              </w:rPr>
            </w:pPr>
          </w:p>
        </w:tc>
      </w:tr>
      <w:tr w:rsidR="000D21A8" w:rsidRPr="005440CE" w14:paraId="0BDDFFC3" w14:textId="77777777" w:rsidTr="00330FD5">
        <w:trPr>
          <w:trHeight w:val="432"/>
        </w:trPr>
        <w:tc>
          <w:tcPr>
            <w:tcW w:w="6186" w:type="dxa"/>
            <w:shd w:val="clear" w:color="auto" w:fill="auto"/>
            <w:vAlign w:val="center"/>
          </w:tcPr>
          <w:p w14:paraId="63A88819"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537A09FD" w14:textId="10E21475"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32D3CF05" w14:textId="77777777" w:rsidTr="00330FD5">
        <w:trPr>
          <w:trHeight w:val="432"/>
        </w:trPr>
        <w:tc>
          <w:tcPr>
            <w:tcW w:w="6186" w:type="dxa"/>
            <w:shd w:val="clear" w:color="auto" w:fill="auto"/>
            <w:vAlign w:val="center"/>
          </w:tcPr>
          <w:p w14:paraId="5EA98EF0" w14:textId="5DDC5DFB" w:rsidR="000D21A8" w:rsidRPr="005440CE" w:rsidRDefault="000D21A8" w:rsidP="00330FD5">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29DD88BF" w14:textId="33924299" w:rsidR="000D21A8" w:rsidRPr="005440CE" w:rsidRDefault="000D21A8" w:rsidP="00330FD5">
            <w:pPr>
              <w:spacing w:after="0"/>
              <w:rPr>
                <w:rFonts w:asciiTheme="minorHAnsi" w:hAnsiTheme="minorHAnsi" w:cstheme="minorHAnsi"/>
                <w:b/>
                <w:bCs/>
                <w:color w:val="767171" w:themeColor="background2" w:themeShade="80"/>
              </w:rPr>
            </w:pPr>
          </w:p>
        </w:tc>
      </w:tr>
    </w:tbl>
    <w:p w14:paraId="0CF67201" w14:textId="320F7E0F"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1341"/>
      </w:tblGrid>
      <w:tr w:rsidR="000D21A8" w:rsidRPr="005440CE" w14:paraId="3A28C675" w14:textId="77777777" w:rsidTr="00330FD5">
        <w:trPr>
          <w:trHeight w:val="341"/>
        </w:trPr>
        <w:tc>
          <w:tcPr>
            <w:tcW w:w="11341" w:type="dxa"/>
            <w:shd w:val="clear" w:color="auto" w:fill="0057B8"/>
            <w:vAlign w:val="center"/>
          </w:tcPr>
          <w:p w14:paraId="678D7E07" w14:textId="556A5269" w:rsidR="000D21A8" w:rsidRPr="005440CE" w:rsidRDefault="000D21A8" w:rsidP="00330FD5">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0D21A8" w:rsidRPr="005440CE" w14:paraId="75DE31C4" w14:textId="77777777" w:rsidTr="00330FD5">
        <w:trPr>
          <w:trHeight w:val="432"/>
        </w:trPr>
        <w:tc>
          <w:tcPr>
            <w:tcW w:w="11341" w:type="dxa"/>
            <w:shd w:val="clear" w:color="auto" w:fill="auto"/>
            <w:vAlign w:val="center"/>
          </w:tcPr>
          <w:p w14:paraId="49525045" w14:textId="21A4055F" w:rsidR="000D21A8" w:rsidRPr="005440CE" w:rsidRDefault="00AB3E0A" w:rsidP="00330FD5">
            <w:pPr>
              <w:pStyle w:val="ListParagraph"/>
              <w:numPr>
                <w:ilvl w:val="0"/>
                <w:numId w:val="12"/>
              </w:numPr>
              <w:spacing w:after="0"/>
              <w:rPr>
                <w:rFonts w:asciiTheme="minorHAnsi" w:hAnsiTheme="minorHAnsi" w:cstheme="minorHAnsi"/>
                <w:b/>
                <w:bCs/>
                <w:color w:val="767171" w:themeColor="background2" w:themeShade="80"/>
              </w:rPr>
            </w:pPr>
            <w:r>
              <w:rPr>
                <w:rFonts w:asciiTheme="minorHAnsi" w:hAnsiTheme="minorHAnsi" w:cstheme="minorHAnsi"/>
                <w:b/>
                <w:bCs/>
                <w:color w:val="C00000"/>
                <w:lang w:val="en-CA"/>
              </w:rPr>
              <w:t>Electrical Safety</w:t>
            </w:r>
          </w:p>
        </w:tc>
      </w:tr>
      <w:tr w:rsidR="000D21A8" w:rsidRPr="005440CE" w14:paraId="68C93D1D" w14:textId="77777777" w:rsidTr="00330FD5">
        <w:trPr>
          <w:trHeight w:val="432"/>
        </w:trPr>
        <w:tc>
          <w:tcPr>
            <w:tcW w:w="11341" w:type="dxa"/>
            <w:shd w:val="clear" w:color="auto" w:fill="auto"/>
            <w:vAlign w:val="center"/>
          </w:tcPr>
          <w:p w14:paraId="68283013" w14:textId="63E60408" w:rsidR="000D21A8" w:rsidRPr="005440CE" w:rsidRDefault="000D21A8" w:rsidP="00330FD5">
            <w:pPr>
              <w:spacing w:after="0"/>
              <w:rPr>
                <w:rFonts w:asciiTheme="minorHAnsi" w:hAnsiTheme="minorHAnsi" w:cstheme="minorHAnsi"/>
                <w:b/>
                <w:bCs/>
                <w:color w:val="767171" w:themeColor="background2" w:themeShade="80"/>
              </w:rPr>
            </w:pPr>
          </w:p>
        </w:tc>
      </w:tr>
    </w:tbl>
    <w:p w14:paraId="48812D63" w14:textId="3C70CBB9"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1341"/>
      </w:tblGrid>
      <w:tr w:rsidR="000D21A8" w:rsidRPr="005440CE" w14:paraId="605AEB98" w14:textId="77777777" w:rsidTr="00330FD5">
        <w:trPr>
          <w:trHeight w:val="341"/>
        </w:trPr>
        <w:tc>
          <w:tcPr>
            <w:tcW w:w="11341" w:type="dxa"/>
            <w:shd w:val="clear" w:color="auto" w:fill="0057B8"/>
            <w:vAlign w:val="center"/>
          </w:tcPr>
          <w:p w14:paraId="4A314CC5" w14:textId="06171F4C" w:rsidR="000D21A8" w:rsidRPr="005440CE" w:rsidRDefault="000D21A8" w:rsidP="00330FD5">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0D21A8" w:rsidRPr="005440CE" w14:paraId="5F6E7299" w14:textId="77777777" w:rsidTr="00330FD5">
        <w:trPr>
          <w:trHeight w:val="432"/>
        </w:trPr>
        <w:tc>
          <w:tcPr>
            <w:tcW w:w="11341" w:type="dxa"/>
            <w:shd w:val="clear" w:color="auto" w:fill="auto"/>
            <w:vAlign w:val="center"/>
          </w:tcPr>
          <w:p w14:paraId="1B0D11BE" w14:textId="1A770FA5"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5030E3BF" w14:textId="77777777" w:rsidTr="00330FD5">
        <w:trPr>
          <w:trHeight w:val="432"/>
        </w:trPr>
        <w:tc>
          <w:tcPr>
            <w:tcW w:w="11341" w:type="dxa"/>
            <w:shd w:val="clear" w:color="auto" w:fill="auto"/>
            <w:vAlign w:val="center"/>
          </w:tcPr>
          <w:p w14:paraId="2B2F49D9" w14:textId="5DF24E24" w:rsidR="000D21A8" w:rsidRPr="005440CE" w:rsidRDefault="000D21A8" w:rsidP="00330FD5">
            <w:pPr>
              <w:spacing w:after="0"/>
              <w:rPr>
                <w:rFonts w:asciiTheme="minorHAnsi" w:hAnsiTheme="minorHAnsi" w:cstheme="minorHAnsi"/>
                <w:b/>
                <w:bCs/>
                <w:color w:val="767171" w:themeColor="background2" w:themeShade="80"/>
              </w:rPr>
            </w:pPr>
          </w:p>
        </w:tc>
      </w:tr>
    </w:tbl>
    <w:p w14:paraId="2B6FAF74" w14:textId="0860BBC0"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1341"/>
      </w:tblGrid>
      <w:tr w:rsidR="000D21A8" w:rsidRPr="005440CE" w14:paraId="105943F0" w14:textId="77777777" w:rsidTr="00330FD5">
        <w:trPr>
          <w:trHeight w:val="350"/>
        </w:trPr>
        <w:tc>
          <w:tcPr>
            <w:tcW w:w="11341" w:type="dxa"/>
            <w:shd w:val="clear" w:color="auto" w:fill="0057B8"/>
            <w:vAlign w:val="center"/>
          </w:tcPr>
          <w:p w14:paraId="56F501F7" w14:textId="36C28399" w:rsidR="000D21A8" w:rsidRPr="005440CE" w:rsidRDefault="000D21A8" w:rsidP="00330FD5">
            <w:pPr>
              <w:spacing w:after="0"/>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0D21A8" w:rsidRPr="005440CE" w14:paraId="717107D6" w14:textId="77777777" w:rsidTr="00330FD5">
        <w:trPr>
          <w:trHeight w:val="432"/>
        </w:trPr>
        <w:tc>
          <w:tcPr>
            <w:tcW w:w="11341" w:type="dxa"/>
            <w:shd w:val="clear" w:color="auto" w:fill="auto"/>
            <w:vAlign w:val="center"/>
          </w:tcPr>
          <w:p w14:paraId="4B90148B" w14:textId="557BD216"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67870717" w14:textId="77777777" w:rsidTr="00330FD5">
        <w:trPr>
          <w:trHeight w:val="432"/>
        </w:trPr>
        <w:tc>
          <w:tcPr>
            <w:tcW w:w="11341" w:type="dxa"/>
            <w:shd w:val="clear" w:color="auto" w:fill="auto"/>
            <w:vAlign w:val="center"/>
          </w:tcPr>
          <w:p w14:paraId="184699CD" w14:textId="46CAE9C7" w:rsidR="000D21A8" w:rsidRPr="005440CE" w:rsidRDefault="000D21A8" w:rsidP="00330FD5">
            <w:pPr>
              <w:spacing w:after="160" w:line="259" w:lineRule="auto"/>
              <w:rPr>
                <w:rFonts w:asciiTheme="minorHAnsi" w:hAnsiTheme="minorHAnsi" w:cstheme="minorHAnsi"/>
                <w:b/>
                <w:bCs/>
                <w:color w:val="767171" w:themeColor="background2" w:themeShade="80"/>
              </w:rPr>
            </w:pPr>
          </w:p>
        </w:tc>
      </w:tr>
      <w:tr w:rsidR="000D21A8" w:rsidRPr="005440CE" w14:paraId="11629DB4" w14:textId="77777777" w:rsidTr="00330FD5">
        <w:trPr>
          <w:trHeight w:val="432"/>
        </w:trPr>
        <w:tc>
          <w:tcPr>
            <w:tcW w:w="11341" w:type="dxa"/>
            <w:shd w:val="clear" w:color="auto" w:fill="auto"/>
            <w:vAlign w:val="center"/>
          </w:tcPr>
          <w:p w14:paraId="4227F158" w14:textId="43B79B10"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7652D657" w14:textId="77777777" w:rsidTr="00330FD5">
        <w:trPr>
          <w:trHeight w:val="432"/>
        </w:trPr>
        <w:tc>
          <w:tcPr>
            <w:tcW w:w="11341" w:type="dxa"/>
            <w:shd w:val="clear" w:color="auto" w:fill="auto"/>
            <w:vAlign w:val="center"/>
          </w:tcPr>
          <w:p w14:paraId="0F48C8FA" w14:textId="0951137B"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07AC1CA5" w14:textId="77777777" w:rsidTr="00330FD5">
        <w:trPr>
          <w:trHeight w:val="432"/>
        </w:trPr>
        <w:tc>
          <w:tcPr>
            <w:tcW w:w="11341" w:type="dxa"/>
            <w:shd w:val="clear" w:color="auto" w:fill="auto"/>
            <w:vAlign w:val="center"/>
          </w:tcPr>
          <w:p w14:paraId="62F5B84C" w14:textId="700EE6DB" w:rsidR="000D21A8" w:rsidRPr="005440CE" w:rsidRDefault="000D21A8" w:rsidP="00330FD5">
            <w:pPr>
              <w:spacing w:after="0"/>
              <w:rPr>
                <w:rFonts w:asciiTheme="minorHAnsi" w:hAnsiTheme="minorHAnsi" w:cstheme="minorHAnsi"/>
                <w:b/>
                <w:bCs/>
                <w:color w:val="767171" w:themeColor="background2" w:themeShade="80"/>
              </w:rPr>
            </w:pPr>
          </w:p>
        </w:tc>
      </w:tr>
    </w:tbl>
    <w:p w14:paraId="35FEF93B" w14:textId="6BA81B23"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419"/>
        <w:gridCol w:w="4394"/>
        <w:gridCol w:w="1134"/>
        <w:gridCol w:w="4394"/>
      </w:tblGrid>
      <w:tr w:rsidR="000D21A8" w:rsidRPr="005440CE" w14:paraId="17A3C9FF" w14:textId="77777777" w:rsidTr="00330FD5">
        <w:trPr>
          <w:trHeight w:val="350"/>
        </w:trPr>
        <w:tc>
          <w:tcPr>
            <w:tcW w:w="11341" w:type="dxa"/>
            <w:gridSpan w:val="4"/>
            <w:shd w:val="clear" w:color="auto" w:fill="0057B8"/>
            <w:vAlign w:val="center"/>
          </w:tcPr>
          <w:p w14:paraId="3CB57059" w14:textId="4CA8683A" w:rsidR="000D21A8" w:rsidRPr="005440CE" w:rsidRDefault="000D21A8" w:rsidP="00330FD5">
            <w:pPr>
              <w:spacing w:after="0"/>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0D21A8" w:rsidRPr="005440CE" w14:paraId="6E181D84" w14:textId="77777777" w:rsidTr="00330FD5">
        <w:trPr>
          <w:trHeight w:val="432"/>
        </w:trPr>
        <w:tc>
          <w:tcPr>
            <w:tcW w:w="1419" w:type="dxa"/>
            <w:shd w:val="clear" w:color="auto" w:fill="auto"/>
            <w:vAlign w:val="center"/>
          </w:tcPr>
          <w:p w14:paraId="0188EFF1"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7D699BC8" w14:textId="5A386D9B" w:rsidR="000D21A8" w:rsidRPr="005440CE" w:rsidRDefault="000D21A8" w:rsidP="00330FD5">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578A4071"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6DD70CEF" w14:textId="77777777"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652CFF0D" w14:textId="77777777" w:rsidTr="00330FD5">
        <w:trPr>
          <w:trHeight w:val="432"/>
        </w:trPr>
        <w:tc>
          <w:tcPr>
            <w:tcW w:w="1419" w:type="dxa"/>
            <w:shd w:val="clear" w:color="auto" w:fill="auto"/>
            <w:vAlign w:val="center"/>
          </w:tcPr>
          <w:p w14:paraId="2E3131FD"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30577314"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25E69AA3"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AC726EC" w14:textId="77777777" w:rsidR="000D21A8" w:rsidRPr="005440CE" w:rsidRDefault="000D21A8" w:rsidP="00330FD5">
            <w:pPr>
              <w:spacing w:after="0"/>
              <w:rPr>
                <w:rFonts w:asciiTheme="minorHAnsi" w:hAnsiTheme="minorHAnsi" w:cstheme="minorHAnsi"/>
                <w:b/>
                <w:bCs/>
                <w:color w:val="767171" w:themeColor="background2" w:themeShade="80"/>
              </w:rPr>
            </w:pPr>
          </w:p>
        </w:tc>
      </w:tr>
    </w:tbl>
    <w:p w14:paraId="4CA6B9E1" w14:textId="77777777" w:rsidR="000D21A8" w:rsidRPr="000D21A8" w:rsidRDefault="000D21A8" w:rsidP="000D21A8">
      <w:pPr>
        <w:spacing w:after="0"/>
        <w:rPr>
          <w:sz w:val="10"/>
          <w:szCs w:val="10"/>
        </w:rPr>
      </w:pPr>
    </w:p>
    <w:sectPr w:rsidR="000D21A8" w:rsidRPr="000D21A8" w:rsidSect="00B6554A">
      <w:headerReference w:type="default" r:id="rId16"/>
      <w:footerReference w:type="default" r:id="rId17"/>
      <w:pgSz w:w="12240" w:h="15840"/>
      <w:pgMar w:top="1701" w:right="709" w:bottom="1134" w:left="851" w:header="851"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5753" w14:textId="77777777" w:rsidR="00A04972" w:rsidRDefault="00A04972" w:rsidP="00821E10">
      <w:pPr>
        <w:spacing w:after="0" w:line="240" w:lineRule="auto"/>
      </w:pPr>
      <w:r>
        <w:separator/>
      </w:r>
    </w:p>
  </w:endnote>
  <w:endnote w:type="continuationSeparator" w:id="0">
    <w:p w14:paraId="68320BEE" w14:textId="77777777" w:rsidR="00A04972" w:rsidRDefault="00A04972" w:rsidP="008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90803"/>
      <w:docPartObj>
        <w:docPartGallery w:val="Page Numbers (Bottom of Page)"/>
        <w:docPartUnique/>
      </w:docPartObj>
    </w:sdtPr>
    <w:sdtEndPr>
      <w:rPr>
        <w:noProof/>
      </w:rPr>
    </w:sdtEndPr>
    <w:sdtContent>
      <w:p w14:paraId="390FAF31" w14:textId="69A6D17A" w:rsidR="00B6554A" w:rsidRDefault="000D21A8">
        <w:pPr>
          <w:pStyle w:val="Footer"/>
        </w:pPr>
        <w:r w:rsidRPr="009C6413">
          <w:rPr>
            <w:noProof/>
          </w:rPr>
          <w:drawing>
            <wp:anchor distT="0" distB="0" distL="114300" distR="114300" simplePos="0" relativeHeight="251663360" behindDoc="0" locked="0" layoutInCell="1" allowOverlap="1" wp14:anchorId="3BDA2BE5" wp14:editId="7DE4AABF">
              <wp:simplePos x="0" y="0"/>
              <wp:positionH relativeFrom="margin">
                <wp:posOffset>5398770</wp:posOffset>
              </wp:positionH>
              <wp:positionV relativeFrom="paragraph">
                <wp:posOffset>-45085</wp:posOffset>
              </wp:positionV>
              <wp:extent cx="1490345" cy="3543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354330"/>
                      </a:xfrm>
                      <a:prstGeom prst="rect">
                        <a:avLst/>
                      </a:prstGeom>
                      <a:noFill/>
                      <a:ln>
                        <a:noFill/>
                      </a:ln>
                    </pic:spPr>
                  </pic:pic>
                </a:graphicData>
              </a:graphic>
            </wp:anchor>
          </w:drawing>
        </w:r>
        <w:r w:rsidR="00B6554A">
          <w:rPr>
            <w:noProof/>
          </w:rPr>
          <mc:AlternateContent>
            <mc:Choice Requires="wps">
              <w:drawing>
                <wp:anchor distT="0" distB="0" distL="114300" distR="114300" simplePos="0" relativeHeight="251660288" behindDoc="0" locked="0" layoutInCell="1" allowOverlap="1" wp14:anchorId="0D6CE6B5" wp14:editId="792BCF83">
                  <wp:simplePos x="0" y="0"/>
                  <wp:positionH relativeFrom="margin">
                    <wp:align>center</wp:align>
                  </wp:positionH>
                  <wp:positionV relativeFrom="paragraph">
                    <wp:posOffset>-11112</wp:posOffset>
                  </wp:positionV>
                  <wp:extent cx="5153025" cy="211455"/>
                  <wp:effectExtent l="0" t="0" r="0" b="0"/>
                  <wp:wrapNone/>
                  <wp:docPr id="7" name="Text Box 7"/>
                  <wp:cNvGraphicFramePr/>
                  <a:graphic xmlns:a="http://schemas.openxmlformats.org/drawingml/2006/main">
                    <a:graphicData uri="http://schemas.microsoft.com/office/word/2010/wordprocessingShape">
                      <wps:wsp>
                        <wps:cNvSpPr txBox="1"/>
                        <wps:spPr>
                          <a:xfrm>
                            <a:off x="0" y="0"/>
                            <a:ext cx="5153025" cy="211455"/>
                          </a:xfrm>
                          <a:prstGeom prst="rect">
                            <a:avLst/>
                          </a:prstGeom>
                          <a:noFill/>
                          <a:ln w="6350">
                            <a:noFill/>
                          </a:ln>
                        </wps:spPr>
                        <wps:txbx>
                          <w:txbxContent>
                            <w:p w14:paraId="79B28367" w14:textId="6EA5CA0C" w:rsidR="00B6554A" w:rsidRPr="00B6554A" w:rsidRDefault="00C77CF0" w:rsidP="008D43DE">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8F160C">
                                <w:rPr>
                                  <w:color w:val="3B3838" w:themeColor="background2" w:themeShade="40"/>
                                  <w:sz w:val="16"/>
                                  <w:szCs w:val="16"/>
                                  <w:lang w:val="en-US"/>
                                </w:rPr>
                                <w:t xml:space="preserve">Safety </w:t>
                              </w:r>
                              <w:r w:rsidR="00B6554A" w:rsidRPr="00B6554A">
                                <w:rPr>
                                  <w:color w:val="3B3838" w:themeColor="background2" w:themeShade="40"/>
                                  <w:sz w:val="16"/>
                                  <w:szCs w:val="16"/>
                                  <w:lang w:val="en-US"/>
                                </w:rPr>
                                <w:t>Talk</w:t>
                              </w:r>
                              <w:r w:rsidR="00DD65A4">
                                <w:rPr>
                                  <w:color w:val="3B3838" w:themeColor="background2" w:themeShade="40"/>
                                  <w:sz w:val="16"/>
                                  <w:szCs w:val="16"/>
                                  <w:lang w:val="en-US"/>
                                </w:rPr>
                                <w:t xml:space="preserve">   •   </w:t>
                              </w:r>
                              <w:r w:rsidR="0005341C">
                                <w:rPr>
                                  <w:color w:val="3B3838" w:themeColor="background2" w:themeShade="40"/>
                                  <w:sz w:val="16"/>
                                  <w:szCs w:val="16"/>
                                  <w:lang w:val="en-US"/>
                                </w:rPr>
                                <w:t>Personal Risk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CE6B5" id="_x0000_t202" coordsize="21600,21600" o:spt="202" path="m,l,21600r21600,l21600,xe">
                  <v:stroke joinstyle="miter"/>
                  <v:path gradientshapeok="t" o:connecttype="rect"/>
                </v:shapetype>
                <v:shape id="Text Box 7" o:spid="_x0000_s1032" type="#_x0000_t202" style="position:absolute;margin-left:0;margin-top:-.85pt;width:405.75pt;height:16.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" filled="f" stroked="f" strokeweight=".5pt">
                  <v:textbox>
                    <w:txbxContent>
                      <w:p w14:paraId="79B28367" w14:textId="6EA5CA0C" w:rsidR="00B6554A" w:rsidRPr="00B6554A" w:rsidRDefault="00C77CF0" w:rsidP="008D43DE">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8F160C">
                          <w:rPr>
                            <w:color w:val="3B3838" w:themeColor="background2" w:themeShade="40"/>
                            <w:sz w:val="16"/>
                            <w:szCs w:val="16"/>
                            <w:lang w:val="en-US"/>
                          </w:rPr>
                          <w:t xml:space="preserve">Safety </w:t>
                        </w:r>
                        <w:r w:rsidR="00B6554A" w:rsidRPr="00B6554A">
                          <w:rPr>
                            <w:color w:val="3B3838" w:themeColor="background2" w:themeShade="40"/>
                            <w:sz w:val="16"/>
                            <w:szCs w:val="16"/>
                            <w:lang w:val="en-US"/>
                          </w:rPr>
                          <w:t>Talk</w:t>
                        </w:r>
                        <w:r w:rsidR="00DD65A4">
                          <w:rPr>
                            <w:color w:val="3B3838" w:themeColor="background2" w:themeShade="40"/>
                            <w:sz w:val="16"/>
                            <w:szCs w:val="16"/>
                            <w:lang w:val="en-US"/>
                          </w:rPr>
                          <w:t xml:space="preserve">   •   </w:t>
                        </w:r>
                        <w:r w:rsidR="0005341C">
                          <w:rPr>
                            <w:color w:val="3B3838" w:themeColor="background2" w:themeShade="40"/>
                            <w:sz w:val="16"/>
                            <w:szCs w:val="16"/>
                            <w:lang w:val="en-US"/>
                          </w:rPr>
                          <w:t>Personal Risk Factors</w:t>
                        </w:r>
                      </w:p>
                    </w:txbxContent>
                  </v:textbox>
                  <w10:wrap anchorx="margin"/>
                </v:shape>
              </w:pict>
            </mc:Fallback>
          </mc:AlternateContent>
        </w:r>
        <w:r w:rsidR="00B6554A">
          <w:rPr>
            <w:noProof/>
          </w:rPr>
          <mc:AlternateContent>
            <mc:Choice Requires="wps">
              <w:drawing>
                <wp:anchor distT="0" distB="0" distL="114300" distR="114300" simplePos="0" relativeHeight="251659264" behindDoc="0" locked="0" layoutInCell="1" allowOverlap="1" wp14:anchorId="22DCD7C9" wp14:editId="3A7291BF">
                  <wp:simplePos x="0" y="0"/>
                  <wp:positionH relativeFrom="page">
                    <wp:posOffset>259080</wp:posOffset>
                  </wp:positionH>
                  <wp:positionV relativeFrom="paragraph">
                    <wp:posOffset>-174625</wp:posOffset>
                  </wp:positionV>
                  <wp:extent cx="7249160" cy="9525"/>
                  <wp:effectExtent l="19050" t="19050" r="27940" b="28575"/>
                  <wp:wrapNone/>
                  <wp:docPr id="6" name="Straight Connector 6"/>
                  <wp:cNvGraphicFramePr/>
                  <a:graphic xmlns:a="http://schemas.openxmlformats.org/drawingml/2006/main">
                    <a:graphicData uri="http://schemas.microsoft.com/office/word/2010/wordprocessingShape">
                      <wps:wsp>
                        <wps:cNvCnPr/>
                        <wps:spPr>
                          <a:xfrm>
                            <a:off x="0" y="0"/>
                            <a:ext cx="7249160" cy="9525"/>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5A3A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4pt,-13.75pt" to="59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" strokecolor="#0057b8" strokeweight="2.25pt">
                  <v:stroke joinstyle="miter"/>
                  <w10:wrap anchorx="page"/>
                </v:line>
              </w:pict>
            </mc:Fallback>
          </mc:AlternateContent>
        </w:r>
        <w:r w:rsidR="00B6554A">
          <w:fldChar w:fldCharType="begin"/>
        </w:r>
        <w:r w:rsidR="00B6554A">
          <w:instrText xml:space="preserve"> PAGE   \* MERGEFORMAT </w:instrText>
        </w:r>
        <w:r w:rsidR="00B6554A">
          <w:fldChar w:fldCharType="separate"/>
        </w:r>
        <w:r w:rsidR="00B6554A">
          <w:rPr>
            <w:noProof/>
          </w:rPr>
          <w:t>2</w:t>
        </w:r>
        <w:r w:rsidR="00B6554A">
          <w:rPr>
            <w:noProof/>
          </w:rPr>
          <w:fldChar w:fldCharType="end"/>
        </w:r>
      </w:p>
    </w:sdtContent>
  </w:sdt>
  <w:p w14:paraId="05275EF3" w14:textId="61AA07E1" w:rsidR="006E1E2B" w:rsidRDefault="006E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520A" w14:textId="77777777" w:rsidR="00A04972" w:rsidRDefault="00A04972" w:rsidP="00821E10">
      <w:pPr>
        <w:spacing w:after="0" w:line="240" w:lineRule="auto"/>
      </w:pPr>
      <w:r>
        <w:separator/>
      </w:r>
    </w:p>
  </w:footnote>
  <w:footnote w:type="continuationSeparator" w:id="0">
    <w:p w14:paraId="06206A6E" w14:textId="77777777" w:rsidR="00A04972" w:rsidRDefault="00A04972" w:rsidP="0082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6349" w14:textId="2756C2A1" w:rsidR="00821E10" w:rsidRDefault="008D43DE">
    <w:pPr>
      <w:pStyle w:val="Header"/>
    </w:pPr>
    <w:r>
      <w:rPr>
        <w:noProof/>
      </w:rPr>
      <mc:AlternateContent>
        <mc:Choice Requires="wps">
          <w:drawing>
            <wp:anchor distT="0" distB="0" distL="114300" distR="114300" simplePos="0" relativeHeight="251657216" behindDoc="0" locked="0" layoutInCell="1" allowOverlap="1" wp14:anchorId="3D9C8EBB" wp14:editId="0FB0FDA9">
              <wp:simplePos x="0" y="0"/>
              <wp:positionH relativeFrom="margin">
                <wp:align>left</wp:align>
              </wp:positionH>
              <wp:positionV relativeFrom="paragraph">
                <wp:posOffset>-292735</wp:posOffset>
              </wp:positionV>
              <wp:extent cx="6934200" cy="690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4200" cy="690880"/>
                      </a:xfrm>
                      <a:prstGeom prst="rect">
                        <a:avLst/>
                      </a:prstGeom>
                      <a:noFill/>
                      <a:ln w="6350">
                        <a:noFill/>
                      </a:ln>
                    </wps:spPr>
                    <wps:txbx>
                      <w:txbxContent>
                        <w:p w14:paraId="2D069DE4" w14:textId="562EE325" w:rsidR="00E9407C" w:rsidRPr="00724271" w:rsidRDefault="00AB3E0A" w:rsidP="00DE2F74">
                          <w:pPr>
                            <w:spacing w:after="0"/>
                            <w:rPr>
                              <w:b/>
                              <w:color w:val="FFFFFF" w:themeColor="background1"/>
                              <w:sz w:val="36"/>
                              <w:szCs w:val="36"/>
                              <w:lang w:val="en-US"/>
                            </w:rPr>
                          </w:pPr>
                          <w:r>
                            <w:rPr>
                              <w:b/>
                              <w:color w:val="FFFFFF" w:themeColor="background1"/>
                              <w:sz w:val="36"/>
                              <w:szCs w:val="36"/>
                              <w:lang w:val="en-US"/>
                            </w:rPr>
                            <w:t>Electrical Safety</w:t>
                          </w:r>
                        </w:p>
                        <w:p w14:paraId="17DAEA25" w14:textId="3F9C5648" w:rsidR="008D43DE" w:rsidRPr="008C35A9" w:rsidRDefault="00724271" w:rsidP="00DE2F74">
                          <w:pPr>
                            <w:spacing w:after="0"/>
                            <w:rPr>
                              <w:b/>
                              <w:color w:val="FFFFFF" w:themeColor="background1"/>
                              <w:sz w:val="28"/>
                              <w:szCs w:val="28"/>
                              <w:lang w:val="en-US"/>
                            </w:rPr>
                          </w:pPr>
                          <w:r>
                            <w:rPr>
                              <w:b/>
                              <w:color w:val="FFFFFF" w:themeColor="background1"/>
                              <w:sz w:val="28"/>
                              <w:szCs w:val="28"/>
                              <w:lang w:val="en-US"/>
                            </w:rPr>
                            <w:t>Safety</w:t>
                          </w:r>
                          <w:r w:rsidR="008D43DE" w:rsidRPr="008C35A9">
                            <w:rPr>
                              <w:b/>
                              <w:color w:val="FFFFFF" w:themeColor="background1"/>
                              <w:sz w:val="28"/>
                              <w:szCs w:val="28"/>
                              <w:lang w:val="en-US"/>
                            </w:rPr>
                            <w:t xml:space="preserve"> 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C8EBB" id="_x0000_t202" coordsize="21600,21600" o:spt="202" path="m,l,21600r21600,l21600,xe">
              <v:stroke joinstyle="miter"/>
              <v:path gradientshapeok="t" o:connecttype="rect"/>
            </v:shapetype>
            <v:shape id="Text Box 4" o:spid="_x0000_s1031" type="#_x0000_t202" style="position:absolute;margin-left:0;margin-top:-23.05pt;width:546pt;height:54.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" filled="f" stroked="f" strokeweight=".5pt">
              <v:textbox>
                <w:txbxContent>
                  <w:p w14:paraId="2D069DE4" w14:textId="562EE325" w:rsidR="00E9407C" w:rsidRPr="00724271" w:rsidRDefault="00AB3E0A" w:rsidP="00DE2F74">
                    <w:pPr>
                      <w:spacing w:after="0"/>
                      <w:rPr>
                        <w:b/>
                        <w:color w:val="FFFFFF" w:themeColor="background1"/>
                        <w:sz w:val="36"/>
                        <w:szCs w:val="36"/>
                        <w:lang w:val="en-US"/>
                      </w:rPr>
                    </w:pPr>
                    <w:r>
                      <w:rPr>
                        <w:b/>
                        <w:color w:val="FFFFFF" w:themeColor="background1"/>
                        <w:sz w:val="36"/>
                        <w:szCs w:val="36"/>
                        <w:lang w:val="en-US"/>
                      </w:rPr>
                      <w:t>Electrical Safety</w:t>
                    </w:r>
                  </w:p>
                  <w:p w14:paraId="17DAEA25" w14:textId="3F9C5648" w:rsidR="008D43DE" w:rsidRPr="008C35A9" w:rsidRDefault="00724271" w:rsidP="00DE2F74">
                    <w:pPr>
                      <w:spacing w:after="0"/>
                      <w:rPr>
                        <w:b/>
                        <w:color w:val="FFFFFF" w:themeColor="background1"/>
                        <w:sz w:val="28"/>
                        <w:szCs w:val="28"/>
                        <w:lang w:val="en-US"/>
                      </w:rPr>
                    </w:pPr>
                    <w:r>
                      <w:rPr>
                        <w:b/>
                        <w:color w:val="FFFFFF" w:themeColor="background1"/>
                        <w:sz w:val="28"/>
                        <w:szCs w:val="28"/>
                        <w:lang w:val="en-US"/>
                      </w:rPr>
                      <w:t>Safety</w:t>
                    </w:r>
                    <w:r w:rsidR="008D43DE" w:rsidRPr="008C35A9">
                      <w:rPr>
                        <w:b/>
                        <w:color w:val="FFFFFF" w:themeColor="background1"/>
                        <w:sz w:val="28"/>
                        <w:szCs w:val="28"/>
                        <w:lang w:val="en-US"/>
                      </w:rPr>
                      <w:t xml:space="preserve"> Talk</w:t>
                    </w:r>
                  </w:p>
                </w:txbxContent>
              </v:textbox>
              <w10:wrap anchorx="margin"/>
            </v:shape>
          </w:pict>
        </mc:Fallback>
      </mc:AlternateContent>
    </w:r>
    <w:r>
      <w:rPr>
        <w:noProof/>
      </w:rPr>
      <w:drawing>
        <wp:anchor distT="0" distB="0" distL="114300" distR="114300" simplePos="0" relativeHeight="251654144" behindDoc="0" locked="0" layoutInCell="1" allowOverlap="1" wp14:anchorId="215F2D59" wp14:editId="643B8B47">
          <wp:simplePos x="0" y="0"/>
          <wp:positionH relativeFrom="column">
            <wp:posOffset>-292735</wp:posOffset>
          </wp:positionH>
          <wp:positionV relativeFrom="paragraph">
            <wp:posOffset>-311785</wp:posOffset>
          </wp:positionV>
          <wp:extent cx="7252970" cy="6819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r="17906" b="83118"/>
                  <a:stretch/>
                </pic:blipFill>
                <pic:spPr bwMode="auto">
                  <a:xfrm>
                    <a:off x="0" y="0"/>
                    <a:ext cx="7252970" cy="68199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6192" behindDoc="0" locked="0" layoutInCell="1" allowOverlap="1" wp14:anchorId="332D3314" wp14:editId="4B540295">
              <wp:simplePos x="0" y="0"/>
              <wp:positionH relativeFrom="column">
                <wp:posOffset>-292735</wp:posOffset>
              </wp:positionH>
              <wp:positionV relativeFrom="paragraph">
                <wp:posOffset>369253</wp:posOffset>
              </wp:positionV>
              <wp:extent cx="7254000" cy="9218"/>
              <wp:effectExtent l="19050" t="19050" r="23495" b="29210"/>
              <wp:wrapNone/>
              <wp:docPr id="2" name="Straight Connector 2"/>
              <wp:cNvGraphicFramePr/>
              <a:graphic xmlns:a="http://schemas.openxmlformats.org/drawingml/2006/main">
                <a:graphicData uri="http://schemas.microsoft.com/office/word/2010/wordprocessingShape">
                  <wps:wsp>
                    <wps:cNvCnPr/>
                    <wps:spPr>
                      <a:xfrm>
                        <a:off x="0" y="0"/>
                        <a:ext cx="7254000" cy="9218"/>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F28A7"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3.05pt,29.1pt" to="548.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" strokecolor="#0057b8"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06C"/>
    <w:multiLevelType w:val="hybridMultilevel"/>
    <w:tmpl w:val="5A226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82D57"/>
    <w:multiLevelType w:val="hybridMultilevel"/>
    <w:tmpl w:val="3E9EB11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5B3632"/>
    <w:multiLevelType w:val="hybridMultilevel"/>
    <w:tmpl w:val="97D8C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82EFD"/>
    <w:multiLevelType w:val="hybridMultilevel"/>
    <w:tmpl w:val="C442D27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6E69AE"/>
    <w:multiLevelType w:val="hybridMultilevel"/>
    <w:tmpl w:val="1A54523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0C1734"/>
    <w:multiLevelType w:val="hybridMultilevel"/>
    <w:tmpl w:val="2AF2EA52"/>
    <w:lvl w:ilvl="0" w:tplc="10090001">
      <w:start w:val="1"/>
      <w:numFmt w:val="bullet"/>
      <w:lvlText w:val=""/>
      <w:lvlJc w:val="left"/>
      <w:pPr>
        <w:ind w:left="360" w:hanging="360"/>
      </w:pPr>
      <w:rPr>
        <w:rFonts w:ascii="Symbol" w:hAnsi="Symbol" w:hint="default"/>
      </w:rPr>
    </w:lvl>
    <w:lvl w:ilvl="1" w:tplc="27123BEC">
      <w:start w:val="1"/>
      <w:numFmt w:val="decimal"/>
      <w:lvlText w:val="%2."/>
      <w:lvlJc w:val="left"/>
      <w:pPr>
        <w:ind w:left="680" w:hanging="34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21247CB"/>
    <w:multiLevelType w:val="hybridMultilevel"/>
    <w:tmpl w:val="1A14F18C"/>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5001E0D"/>
    <w:multiLevelType w:val="hybridMultilevel"/>
    <w:tmpl w:val="13843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830CA4"/>
    <w:multiLevelType w:val="hybridMultilevel"/>
    <w:tmpl w:val="540CB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9400BA"/>
    <w:multiLevelType w:val="hybridMultilevel"/>
    <w:tmpl w:val="20246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7748D"/>
    <w:multiLevelType w:val="hybridMultilevel"/>
    <w:tmpl w:val="1EE0B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E900DD"/>
    <w:multiLevelType w:val="hybridMultilevel"/>
    <w:tmpl w:val="99781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7E2680"/>
    <w:multiLevelType w:val="hybridMultilevel"/>
    <w:tmpl w:val="65641E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9BA433C"/>
    <w:multiLevelType w:val="hybridMultilevel"/>
    <w:tmpl w:val="1678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A3B1D26"/>
    <w:multiLevelType w:val="hybridMultilevel"/>
    <w:tmpl w:val="DA7A36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D6A5578"/>
    <w:multiLevelType w:val="hybridMultilevel"/>
    <w:tmpl w:val="2D22D6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F9C00D6"/>
    <w:multiLevelType w:val="hybridMultilevel"/>
    <w:tmpl w:val="5F92E5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E87B17"/>
    <w:multiLevelType w:val="hybridMultilevel"/>
    <w:tmpl w:val="C73CF2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AED1E0A"/>
    <w:multiLevelType w:val="hybridMultilevel"/>
    <w:tmpl w:val="26E0D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6672D"/>
    <w:multiLevelType w:val="hybridMultilevel"/>
    <w:tmpl w:val="F44824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25398A"/>
    <w:multiLevelType w:val="hybridMultilevel"/>
    <w:tmpl w:val="3D14B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D33C1B"/>
    <w:multiLevelType w:val="hybridMultilevel"/>
    <w:tmpl w:val="3A403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0D4F7C"/>
    <w:multiLevelType w:val="hybridMultilevel"/>
    <w:tmpl w:val="F97EF2E8"/>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3" w15:restartNumberingAfterBreak="0">
    <w:nsid w:val="60C776F9"/>
    <w:multiLevelType w:val="hybridMultilevel"/>
    <w:tmpl w:val="F2E28100"/>
    <w:lvl w:ilvl="0" w:tplc="8194685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541D3B"/>
    <w:multiLevelType w:val="hybridMultilevel"/>
    <w:tmpl w:val="3282339C"/>
    <w:lvl w:ilvl="0" w:tplc="10090005">
      <w:start w:val="1"/>
      <w:numFmt w:val="bullet"/>
      <w:lvlText w:val=""/>
      <w:lvlJc w:val="left"/>
      <w:pPr>
        <w:ind w:left="363" w:hanging="360"/>
      </w:pPr>
      <w:rPr>
        <w:rFonts w:ascii="Wingdings" w:hAnsi="Wingdings"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26" w15:restartNumberingAfterBreak="0">
    <w:nsid w:val="65D15ADC"/>
    <w:multiLevelType w:val="hybridMultilevel"/>
    <w:tmpl w:val="D534C6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0D360D"/>
    <w:multiLevelType w:val="hybridMultilevel"/>
    <w:tmpl w:val="72F0ED2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7DE6C62"/>
    <w:multiLevelType w:val="hybridMultilevel"/>
    <w:tmpl w:val="D024B396"/>
    <w:lvl w:ilvl="0" w:tplc="33F6E4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E81E11"/>
    <w:multiLevelType w:val="hybridMultilevel"/>
    <w:tmpl w:val="6B866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DB2544"/>
    <w:multiLevelType w:val="hybridMultilevel"/>
    <w:tmpl w:val="B280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C128F"/>
    <w:multiLevelType w:val="hybridMultilevel"/>
    <w:tmpl w:val="35B60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07A4916"/>
    <w:multiLevelType w:val="hybridMultilevel"/>
    <w:tmpl w:val="DAA20E2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7A3724E"/>
    <w:multiLevelType w:val="hybridMultilevel"/>
    <w:tmpl w:val="CB785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D03CC7"/>
    <w:multiLevelType w:val="hybridMultilevel"/>
    <w:tmpl w:val="D0D6338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5" w15:restartNumberingAfterBreak="0">
    <w:nsid w:val="788300AB"/>
    <w:multiLevelType w:val="hybridMultilevel"/>
    <w:tmpl w:val="91A02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5E4FEB"/>
    <w:multiLevelType w:val="hybridMultilevel"/>
    <w:tmpl w:val="44EA12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7424460">
    <w:abstractNumId w:val="7"/>
  </w:num>
  <w:num w:numId="2" w16cid:durableId="1609699782">
    <w:abstractNumId w:val="35"/>
  </w:num>
  <w:num w:numId="3" w16cid:durableId="1932811424">
    <w:abstractNumId w:val="11"/>
  </w:num>
  <w:num w:numId="4" w16cid:durableId="546525302">
    <w:abstractNumId w:val="32"/>
  </w:num>
  <w:num w:numId="5" w16cid:durableId="1609659479">
    <w:abstractNumId w:val="23"/>
  </w:num>
  <w:num w:numId="6" w16cid:durableId="1423604631">
    <w:abstractNumId w:val="27"/>
  </w:num>
  <w:num w:numId="7" w16cid:durableId="1795103211">
    <w:abstractNumId w:val="17"/>
  </w:num>
  <w:num w:numId="8" w16cid:durableId="195848933">
    <w:abstractNumId w:val="31"/>
  </w:num>
  <w:num w:numId="9" w16cid:durableId="1694502150">
    <w:abstractNumId w:val="10"/>
  </w:num>
  <w:num w:numId="10" w16cid:durableId="359547172">
    <w:abstractNumId w:val="5"/>
  </w:num>
  <w:num w:numId="11" w16cid:durableId="163982756">
    <w:abstractNumId w:val="20"/>
  </w:num>
  <w:num w:numId="12" w16cid:durableId="2028211614">
    <w:abstractNumId w:val="24"/>
  </w:num>
  <w:num w:numId="13" w16cid:durableId="22175480">
    <w:abstractNumId w:val="18"/>
  </w:num>
  <w:num w:numId="14" w16cid:durableId="1451781474">
    <w:abstractNumId w:val="30"/>
  </w:num>
  <w:num w:numId="15" w16cid:durableId="203032141">
    <w:abstractNumId w:val="16"/>
  </w:num>
  <w:num w:numId="16" w16cid:durableId="1529103769">
    <w:abstractNumId w:val="12"/>
  </w:num>
  <w:num w:numId="17" w16cid:durableId="978267629">
    <w:abstractNumId w:val="2"/>
  </w:num>
  <w:num w:numId="18" w16cid:durableId="388304413">
    <w:abstractNumId w:val="34"/>
  </w:num>
  <w:num w:numId="19" w16cid:durableId="1029570692">
    <w:abstractNumId w:val="15"/>
  </w:num>
  <w:num w:numId="20" w16cid:durableId="1907688922">
    <w:abstractNumId w:val="3"/>
  </w:num>
  <w:num w:numId="21" w16cid:durableId="427389292">
    <w:abstractNumId w:val="1"/>
  </w:num>
  <w:num w:numId="22" w16cid:durableId="1723212321">
    <w:abstractNumId w:val="14"/>
  </w:num>
  <w:num w:numId="23" w16cid:durableId="1856532010">
    <w:abstractNumId w:val="9"/>
  </w:num>
  <w:num w:numId="24" w16cid:durableId="292714904">
    <w:abstractNumId w:val="25"/>
  </w:num>
  <w:num w:numId="25" w16cid:durableId="1879704859">
    <w:abstractNumId w:val="22"/>
  </w:num>
  <w:num w:numId="26" w16cid:durableId="1734425209">
    <w:abstractNumId w:val="26"/>
  </w:num>
  <w:num w:numId="27" w16cid:durableId="212548079">
    <w:abstractNumId w:val="36"/>
  </w:num>
  <w:num w:numId="28" w16cid:durableId="359287276">
    <w:abstractNumId w:val="4"/>
  </w:num>
  <w:num w:numId="29" w16cid:durableId="684282030">
    <w:abstractNumId w:val="28"/>
  </w:num>
  <w:num w:numId="30" w16cid:durableId="55208575">
    <w:abstractNumId w:val="6"/>
  </w:num>
  <w:num w:numId="31" w16cid:durableId="932393889">
    <w:abstractNumId w:val="13"/>
  </w:num>
  <w:num w:numId="32" w16cid:durableId="1168055163">
    <w:abstractNumId w:val="8"/>
  </w:num>
  <w:num w:numId="33" w16cid:durableId="614023071">
    <w:abstractNumId w:val="29"/>
  </w:num>
  <w:num w:numId="34" w16cid:durableId="143351969">
    <w:abstractNumId w:val="19"/>
  </w:num>
  <w:num w:numId="35" w16cid:durableId="1471557687">
    <w:abstractNumId w:val="0"/>
  </w:num>
  <w:num w:numId="36" w16cid:durableId="1352336623">
    <w:abstractNumId w:val="33"/>
  </w:num>
  <w:num w:numId="37" w16cid:durableId="5429121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10"/>
    <w:rsid w:val="0002554A"/>
    <w:rsid w:val="000275A7"/>
    <w:rsid w:val="00030604"/>
    <w:rsid w:val="00034F1A"/>
    <w:rsid w:val="00051656"/>
    <w:rsid w:val="0005341C"/>
    <w:rsid w:val="00053E00"/>
    <w:rsid w:val="00086298"/>
    <w:rsid w:val="00090298"/>
    <w:rsid w:val="000A6FF2"/>
    <w:rsid w:val="000B5400"/>
    <w:rsid w:val="000D08CC"/>
    <w:rsid w:val="000D21A8"/>
    <w:rsid w:val="000E524A"/>
    <w:rsid w:val="000F05D5"/>
    <w:rsid w:val="000F14CB"/>
    <w:rsid w:val="00106079"/>
    <w:rsid w:val="00131BB2"/>
    <w:rsid w:val="0013470E"/>
    <w:rsid w:val="001348E2"/>
    <w:rsid w:val="0014432D"/>
    <w:rsid w:val="00147E30"/>
    <w:rsid w:val="00156245"/>
    <w:rsid w:val="00164D4F"/>
    <w:rsid w:val="00167CFC"/>
    <w:rsid w:val="001770BC"/>
    <w:rsid w:val="001A362B"/>
    <w:rsid w:val="001A39FE"/>
    <w:rsid w:val="001A5F6B"/>
    <w:rsid w:val="001A76ED"/>
    <w:rsid w:val="001B3006"/>
    <w:rsid w:val="001B4825"/>
    <w:rsid w:val="001B5754"/>
    <w:rsid w:val="001D1BFD"/>
    <w:rsid w:val="001E3257"/>
    <w:rsid w:val="001F4309"/>
    <w:rsid w:val="001F4E90"/>
    <w:rsid w:val="001F70D2"/>
    <w:rsid w:val="00200881"/>
    <w:rsid w:val="00200A87"/>
    <w:rsid w:val="00204CC6"/>
    <w:rsid w:val="00217D5F"/>
    <w:rsid w:val="002631C0"/>
    <w:rsid w:val="002B1456"/>
    <w:rsid w:val="002B292F"/>
    <w:rsid w:val="002B2DDA"/>
    <w:rsid w:val="002B54CF"/>
    <w:rsid w:val="002C68B2"/>
    <w:rsid w:val="002F1176"/>
    <w:rsid w:val="002F661D"/>
    <w:rsid w:val="002F7D24"/>
    <w:rsid w:val="00311C2D"/>
    <w:rsid w:val="003149F2"/>
    <w:rsid w:val="00317EF0"/>
    <w:rsid w:val="003204C9"/>
    <w:rsid w:val="003208F4"/>
    <w:rsid w:val="003220A4"/>
    <w:rsid w:val="003469C8"/>
    <w:rsid w:val="00353F08"/>
    <w:rsid w:val="0036559F"/>
    <w:rsid w:val="00372886"/>
    <w:rsid w:val="003772E1"/>
    <w:rsid w:val="003862AD"/>
    <w:rsid w:val="00391998"/>
    <w:rsid w:val="0039557E"/>
    <w:rsid w:val="003B59BA"/>
    <w:rsid w:val="003B6361"/>
    <w:rsid w:val="003B6FAF"/>
    <w:rsid w:val="003C232B"/>
    <w:rsid w:val="003C334B"/>
    <w:rsid w:val="003D0815"/>
    <w:rsid w:val="003D19E0"/>
    <w:rsid w:val="003D30E6"/>
    <w:rsid w:val="003D7C15"/>
    <w:rsid w:val="003E01FA"/>
    <w:rsid w:val="003E4826"/>
    <w:rsid w:val="003E489D"/>
    <w:rsid w:val="003E4BDA"/>
    <w:rsid w:val="003E5AFB"/>
    <w:rsid w:val="003F636D"/>
    <w:rsid w:val="00403BD8"/>
    <w:rsid w:val="00407809"/>
    <w:rsid w:val="004218EA"/>
    <w:rsid w:val="0042623E"/>
    <w:rsid w:val="00456A7B"/>
    <w:rsid w:val="004577D1"/>
    <w:rsid w:val="00464EA4"/>
    <w:rsid w:val="00466718"/>
    <w:rsid w:val="00476919"/>
    <w:rsid w:val="00477483"/>
    <w:rsid w:val="00484FDF"/>
    <w:rsid w:val="004A4877"/>
    <w:rsid w:val="004A5768"/>
    <w:rsid w:val="004C42EB"/>
    <w:rsid w:val="004C6B6D"/>
    <w:rsid w:val="004D00A6"/>
    <w:rsid w:val="004D2E44"/>
    <w:rsid w:val="004E0226"/>
    <w:rsid w:val="004E5EFC"/>
    <w:rsid w:val="004F27EA"/>
    <w:rsid w:val="00503177"/>
    <w:rsid w:val="005035A9"/>
    <w:rsid w:val="00505D94"/>
    <w:rsid w:val="0050676D"/>
    <w:rsid w:val="00506958"/>
    <w:rsid w:val="00511ED8"/>
    <w:rsid w:val="00520751"/>
    <w:rsid w:val="00521EF3"/>
    <w:rsid w:val="005245BC"/>
    <w:rsid w:val="005276E2"/>
    <w:rsid w:val="00532324"/>
    <w:rsid w:val="00535B81"/>
    <w:rsid w:val="005440CE"/>
    <w:rsid w:val="0056005B"/>
    <w:rsid w:val="00562AF8"/>
    <w:rsid w:val="00570566"/>
    <w:rsid w:val="00570685"/>
    <w:rsid w:val="00576265"/>
    <w:rsid w:val="00582025"/>
    <w:rsid w:val="005C238A"/>
    <w:rsid w:val="005C3A02"/>
    <w:rsid w:val="005C430D"/>
    <w:rsid w:val="005C515C"/>
    <w:rsid w:val="005C6AB9"/>
    <w:rsid w:val="005D4776"/>
    <w:rsid w:val="005E2CBE"/>
    <w:rsid w:val="00603958"/>
    <w:rsid w:val="0060672A"/>
    <w:rsid w:val="00606D60"/>
    <w:rsid w:val="0061160D"/>
    <w:rsid w:val="00612CCA"/>
    <w:rsid w:val="0062555A"/>
    <w:rsid w:val="00625A1E"/>
    <w:rsid w:val="006269AA"/>
    <w:rsid w:val="00632241"/>
    <w:rsid w:val="00635DAF"/>
    <w:rsid w:val="00656D2F"/>
    <w:rsid w:val="006719AA"/>
    <w:rsid w:val="00676547"/>
    <w:rsid w:val="00680134"/>
    <w:rsid w:val="0068388C"/>
    <w:rsid w:val="00686362"/>
    <w:rsid w:val="00690F84"/>
    <w:rsid w:val="00697AE7"/>
    <w:rsid w:val="006B6304"/>
    <w:rsid w:val="006D6849"/>
    <w:rsid w:val="006E1E2B"/>
    <w:rsid w:val="006E6F3C"/>
    <w:rsid w:val="00700C10"/>
    <w:rsid w:val="00701693"/>
    <w:rsid w:val="0071511F"/>
    <w:rsid w:val="00715FDB"/>
    <w:rsid w:val="00724271"/>
    <w:rsid w:val="0072533F"/>
    <w:rsid w:val="00727C4D"/>
    <w:rsid w:val="00741B1E"/>
    <w:rsid w:val="00752A86"/>
    <w:rsid w:val="00754F9A"/>
    <w:rsid w:val="00755359"/>
    <w:rsid w:val="00755ED8"/>
    <w:rsid w:val="007562B4"/>
    <w:rsid w:val="00774561"/>
    <w:rsid w:val="007776E8"/>
    <w:rsid w:val="007829A4"/>
    <w:rsid w:val="00784551"/>
    <w:rsid w:val="007925B1"/>
    <w:rsid w:val="00793621"/>
    <w:rsid w:val="007A22D7"/>
    <w:rsid w:val="007B74D5"/>
    <w:rsid w:val="007B7B90"/>
    <w:rsid w:val="007D0741"/>
    <w:rsid w:val="007D5EDB"/>
    <w:rsid w:val="007F097B"/>
    <w:rsid w:val="008017B9"/>
    <w:rsid w:val="0080402C"/>
    <w:rsid w:val="00807A00"/>
    <w:rsid w:val="00821E10"/>
    <w:rsid w:val="008262F9"/>
    <w:rsid w:val="00827BFB"/>
    <w:rsid w:val="00827F89"/>
    <w:rsid w:val="008317D7"/>
    <w:rsid w:val="0083244A"/>
    <w:rsid w:val="00843B23"/>
    <w:rsid w:val="008534FA"/>
    <w:rsid w:val="00863C20"/>
    <w:rsid w:val="00866539"/>
    <w:rsid w:val="00873B88"/>
    <w:rsid w:val="00873C12"/>
    <w:rsid w:val="00882916"/>
    <w:rsid w:val="0089042E"/>
    <w:rsid w:val="008A263C"/>
    <w:rsid w:val="008A4081"/>
    <w:rsid w:val="008B1B47"/>
    <w:rsid w:val="008C3097"/>
    <w:rsid w:val="008C35A9"/>
    <w:rsid w:val="008D1A45"/>
    <w:rsid w:val="008D3706"/>
    <w:rsid w:val="008D43DE"/>
    <w:rsid w:val="008D4D77"/>
    <w:rsid w:val="008D6D09"/>
    <w:rsid w:val="008D6F86"/>
    <w:rsid w:val="008E1512"/>
    <w:rsid w:val="008F160C"/>
    <w:rsid w:val="008F4AC2"/>
    <w:rsid w:val="008F5D46"/>
    <w:rsid w:val="00904149"/>
    <w:rsid w:val="00907D49"/>
    <w:rsid w:val="00924A0D"/>
    <w:rsid w:val="009364E8"/>
    <w:rsid w:val="00966DA8"/>
    <w:rsid w:val="00991429"/>
    <w:rsid w:val="00997ECB"/>
    <w:rsid w:val="009A3FA8"/>
    <w:rsid w:val="009B350F"/>
    <w:rsid w:val="009B371A"/>
    <w:rsid w:val="009C4BC1"/>
    <w:rsid w:val="009D0440"/>
    <w:rsid w:val="009D26A8"/>
    <w:rsid w:val="009D2F3A"/>
    <w:rsid w:val="009E35CB"/>
    <w:rsid w:val="009E722B"/>
    <w:rsid w:val="009E7C3B"/>
    <w:rsid w:val="009F7553"/>
    <w:rsid w:val="00A031D7"/>
    <w:rsid w:val="00A04972"/>
    <w:rsid w:val="00A269A2"/>
    <w:rsid w:val="00A31BCA"/>
    <w:rsid w:val="00A400AD"/>
    <w:rsid w:val="00A40378"/>
    <w:rsid w:val="00A60812"/>
    <w:rsid w:val="00A75265"/>
    <w:rsid w:val="00A76624"/>
    <w:rsid w:val="00A832AE"/>
    <w:rsid w:val="00A84C1B"/>
    <w:rsid w:val="00A8625A"/>
    <w:rsid w:val="00AA506D"/>
    <w:rsid w:val="00AA5583"/>
    <w:rsid w:val="00AB01B7"/>
    <w:rsid w:val="00AB3E0A"/>
    <w:rsid w:val="00AC12D3"/>
    <w:rsid w:val="00AC3F73"/>
    <w:rsid w:val="00AD35B1"/>
    <w:rsid w:val="00AD449A"/>
    <w:rsid w:val="00AD4888"/>
    <w:rsid w:val="00AE3A48"/>
    <w:rsid w:val="00AE4914"/>
    <w:rsid w:val="00AF4839"/>
    <w:rsid w:val="00B00203"/>
    <w:rsid w:val="00B003D4"/>
    <w:rsid w:val="00B01CE3"/>
    <w:rsid w:val="00B108A4"/>
    <w:rsid w:val="00B12B73"/>
    <w:rsid w:val="00B21B28"/>
    <w:rsid w:val="00B24392"/>
    <w:rsid w:val="00B2508D"/>
    <w:rsid w:val="00B44302"/>
    <w:rsid w:val="00B57518"/>
    <w:rsid w:val="00B62E5F"/>
    <w:rsid w:val="00B6554A"/>
    <w:rsid w:val="00B95556"/>
    <w:rsid w:val="00BA46AF"/>
    <w:rsid w:val="00BB2166"/>
    <w:rsid w:val="00BC27A2"/>
    <w:rsid w:val="00BC5470"/>
    <w:rsid w:val="00BD4DFA"/>
    <w:rsid w:val="00BF5927"/>
    <w:rsid w:val="00C00964"/>
    <w:rsid w:val="00C079F5"/>
    <w:rsid w:val="00C07F36"/>
    <w:rsid w:val="00C26FCF"/>
    <w:rsid w:val="00C319A9"/>
    <w:rsid w:val="00C34224"/>
    <w:rsid w:val="00C3556B"/>
    <w:rsid w:val="00C3729D"/>
    <w:rsid w:val="00C46866"/>
    <w:rsid w:val="00C602DD"/>
    <w:rsid w:val="00C603EE"/>
    <w:rsid w:val="00C77CF0"/>
    <w:rsid w:val="00C92D6A"/>
    <w:rsid w:val="00C94E06"/>
    <w:rsid w:val="00C97897"/>
    <w:rsid w:val="00CA3CCC"/>
    <w:rsid w:val="00CA55D7"/>
    <w:rsid w:val="00CD03E1"/>
    <w:rsid w:val="00CD0B51"/>
    <w:rsid w:val="00CD2707"/>
    <w:rsid w:val="00CD3681"/>
    <w:rsid w:val="00CD3808"/>
    <w:rsid w:val="00CD604D"/>
    <w:rsid w:val="00CD6A3D"/>
    <w:rsid w:val="00D05709"/>
    <w:rsid w:val="00D06DA0"/>
    <w:rsid w:val="00D116DB"/>
    <w:rsid w:val="00D15646"/>
    <w:rsid w:val="00D25433"/>
    <w:rsid w:val="00D276DA"/>
    <w:rsid w:val="00D31EC2"/>
    <w:rsid w:val="00D322C6"/>
    <w:rsid w:val="00D46721"/>
    <w:rsid w:val="00D540BF"/>
    <w:rsid w:val="00D57E48"/>
    <w:rsid w:val="00D63C8F"/>
    <w:rsid w:val="00D65FE1"/>
    <w:rsid w:val="00D665C3"/>
    <w:rsid w:val="00D72B1E"/>
    <w:rsid w:val="00D86E07"/>
    <w:rsid w:val="00D93281"/>
    <w:rsid w:val="00DA0C67"/>
    <w:rsid w:val="00DB2EE4"/>
    <w:rsid w:val="00DB5AEE"/>
    <w:rsid w:val="00DD515D"/>
    <w:rsid w:val="00DD65A4"/>
    <w:rsid w:val="00DE2F74"/>
    <w:rsid w:val="00DE3457"/>
    <w:rsid w:val="00DE3C87"/>
    <w:rsid w:val="00DF3F79"/>
    <w:rsid w:val="00E07BE8"/>
    <w:rsid w:val="00E145E3"/>
    <w:rsid w:val="00E14891"/>
    <w:rsid w:val="00E23704"/>
    <w:rsid w:val="00E23780"/>
    <w:rsid w:val="00E34E3D"/>
    <w:rsid w:val="00E3740B"/>
    <w:rsid w:val="00E41D66"/>
    <w:rsid w:val="00E500EE"/>
    <w:rsid w:val="00E54D11"/>
    <w:rsid w:val="00E57BF8"/>
    <w:rsid w:val="00E6235E"/>
    <w:rsid w:val="00E76917"/>
    <w:rsid w:val="00E8428D"/>
    <w:rsid w:val="00E8448D"/>
    <w:rsid w:val="00E84A6A"/>
    <w:rsid w:val="00E86479"/>
    <w:rsid w:val="00E9061D"/>
    <w:rsid w:val="00E9407C"/>
    <w:rsid w:val="00E956B1"/>
    <w:rsid w:val="00E97E60"/>
    <w:rsid w:val="00EA2398"/>
    <w:rsid w:val="00EB3F33"/>
    <w:rsid w:val="00EB6226"/>
    <w:rsid w:val="00EC10EF"/>
    <w:rsid w:val="00EC47FE"/>
    <w:rsid w:val="00EC51A0"/>
    <w:rsid w:val="00ED186D"/>
    <w:rsid w:val="00ED30DB"/>
    <w:rsid w:val="00EE4137"/>
    <w:rsid w:val="00EF3660"/>
    <w:rsid w:val="00EF3661"/>
    <w:rsid w:val="00EF73C9"/>
    <w:rsid w:val="00F045D9"/>
    <w:rsid w:val="00F11153"/>
    <w:rsid w:val="00F11D20"/>
    <w:rsid w:val="00F14112"/>
    <w:rsid w:val="00F3338C"/>
    <w:rsid w:val="00F34A95"/>
    <w:rsid w:val="00F35A62"/>
    <w:rsid w:val="00F41315"/>
    <w:rsid w:val="00F45E59"/>
    <w:rsid w:val="00F60042"/>
    <w:rsid w:val="00F6014E"/>
    <w:rsid w:val="00F72E14"/>
    <w:rsid w:val="00F74017"/>
    <w:rsid w:val="00F74A52"/>
    <w:rsid w:val="00F82696"/>
    <w:rsid w:val="00F95F13"/>
    <w:rsid w:val="00FB1DB0"/>
    <w:rsid w:val="00FB5FF2"/>
    <w:rsid w:val="00FB7019"/>
    <w:rsid w:val="00FB7E16"/>
    <w:rsid w:val="00FE00D6"/>
    <w:rsid w:val="00FF1056"/>
    <w:rsid w:val="00FF149A"/>
    <w:rsid w:val="00FF6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3E555"/>
  <w15:chartTrackingRefBased/>
  <w15:docId w15:val="{FB865779-5F9A-4FDE-AD74-2B70131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10"/>
  </w:style>
  <w:style w:type="paragraph" w:styleId="Footer">
    <w:name w:val="footer"/>
    <w:basedOn w:val="Normal"/>
    <w:link w:val="FooterChar"/>
    <w:uiPriority w:val="99"/>
    <w:unhideWhenUsed/>
    <w:rsid w:val="0082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10"/>
  </w:style>
  <w:style w:type="paragraph" w:styleId="ListParagraph">
    <w:name w:val="List Paragraph"/>
    <w:aliases w:val="IDM List Paragraph"/>
    <w:basedOn w:val="Normal"/>
    <w:link w:val="ListParagraphChar"/>
    <w:uiPriority w:val="34"/>
    <w:qFormat/>
    <w:rsid w:val="003204C9"/>
    <w:pPr>
      <w:ind w:left="720"/>
      <w:contextualSpacing/>
    </w:pPr>
  </w:style>
  <w:style w:type="character" w:customStyle="1" w:styleId="ListParagraphChar">
    <w:name w:val="List Paragraph Char"/>
    <w:aliases w:val="IDM List Paragraph Char"/>
    <w:link w:val="ListParagraph"/>
    <w:uiPriority w:val="34"/>
    <w:rsid w:val="005440CE"/>
  </w:style>
  <w:style w:type="table" w:styleId="TableGrid">
    <w:name w:val="Table Grid"/>
    <w:basedOn w:val="TableNormal"/>
    <w:rsid w:val="005440CE"/>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92"/>
    <w:rPr>
      <w:rFonts w:ascii="Segoe UI" w:hAnsi="Segoe UI" w:cs="Segoe UI"/>
      <w:sz w:val="18"/>
      <w:szCs w:val="18"/>
    </w:rPr>
  </w:style>
  <w:style w:type="character" w:styleId="CommentReference">
    <w:name w:val="annotation reference"/>
    <w:basedOn w:val="DefaultParagraphFont"/>
    <w:uiPriority w:val="99"/>
    <w:semiHidden/>
    <w:unhideWhenUsed/>
    <w:rsid w:val="00F95F13"/>
    <w:rPr>
      <w:sz w:val="16"/>
      <w:szCs w:val="16"/>
    </w:rPr>
  </w:style>
  <w:style w:type="paragraph" w:styleId="CommentText">
    <w:name w:val="annotation text"/>
    <w:basedOn w:val="Normal"/>
    <w:link w:val="CommentTextChar"/>
    <w:uiPriority w:val="99"/>
    <w:semiHidden/>
    <w:unhideWhenUsed/>
    <w:rsid w:val="00F95F13"/>
    <w:pPr>
      <w:spacing w:line="240" w:lineRule="auto"/>
    </w:pPr>
    <w:rPr>
      <w:sz w:val="20"/>
      <w:szCs w:val="20"/>
    </w:rPr>
  </w:style>
  <w:style w:type="character" w:customStyle="1" w:styleId="CommentTextChar">
    <w:name w:val="Comment Text Char"/>
    <w:basedOn w:val="DefaultParagraphFont"/>
    <w:link w:val="CommentText"/>
    <w:uiPriority w:val="99"/>
    <w:semiHidden/>
    <w:rsid w:val="00F95F13"/>
    <w:rPr>
      <w:sz w:val="20"/>
      <w:szCs w:val="20"/>
    </w:rPr>
  </w:style>
  <w:style w:type="paragraph" w:styleId="CommentSubject">
    <w:name w:val="annotation subject"/>
    <w:basedOn w:val="CommentText"/>
    <w:next w:val="CommentText"/>
    <w:link w:val="CommentSubjectChar"/>
    <w:uiPriority w:val="99"/>
    <w:semiHidden/>
    <w:unhideWhenUsed/>
    <w:rsid w:val="00F95F13"/>
    <w:rPr>
      <w:b/>
      <w:bCs/>
    </w:rPr>
  </w:style>
  <w:style w:type="character" w:customStyle="1" w:styleId="CommentSubjectChar">
    <w:name w:val="Comment Subject Char"/>
    <w:basedOn w:val="CommentTextChar"/>
    <w:link w:val="CommentSubject"/>
    <w:uiPriority w:val="99"/>
    <w:semiHidden/>
    <w:rsid w:val="00F95F13"/>
    <w:rPr>
      <w:b/>
      <w:bCs/>
      <w:sz w:val="20"/>
      <w:szCs w:val="20"/>
    </w:rPr>
  </w:style>
  <w:style w:type="paragraph" w:styleId="Revision">
    <w:name w:val="Revision"/>
    <w:hidden/>
    <w:uiPriority w:val="99"/>
    <w:semiHidden/>
    <w:rsid w:val="005C3A02"/>
    <w:pPr>
      <w:spacing w:after="0" w:line="240" w:lineRule="auto"/>
    </w:pPr>
  </w:style>
  <w:style w:type="character" w:styleId="Hyperlink">
    <w:name w:val="Hyperlink"/>
    <w:basedOn w:val="DefaultParagraphFont"/>
    <w:uiPriority w:val="99"/>
    <w:unhideWhenUsed/>
    <w:rsid w:val="00D31EC2"/>
    <w:rPr>
      <w:color w:val="0563C1" w:themeColor="hyperlink"/>
      <w:u w:val="single"/>
    </w:rPr>
  </w:style>
  <w:style w:type="character" w:styleId="FollowedHyperlink">
    <w:name w:val="FollowedHyperlink"/>
    <w:basedOn w:val="DefaultParagraphFont"/>
    <w:uiPriority w:val="99"/>
    <w:semiHidden/>
    <w:unhideWhenUsed/>
    <w:rsid w:val="00D31EC2"/>
    <w:rPr>
      <w:color w:val="954F72" w:themeColor="followedHyperlink"/>
      <w:u w:val="single"/>
    </w:rPr>
  </w:style>
  <w:style w:type="character" w:styleId="UnresolvedMention">
    <w:name w:val="Unresolved Mention"/>
    <w:basedOn w:val="DefaultParagraphFont"/>
    <w:uiPriority w:val="99"/>
    <w:semiHidden/>
    <w:unhideWhenUsed/>
    <w:rsid w:val="00A8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cmsa.ca/category/course-catalogu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Props1.xml><?xml version="1.0" encoding="utf-8"?>
<ds:datastoreItem xmlns:ds="http://schemas.openxmlformats.org/officeDocument/2006/customXml" ds:itemID="{8F42C89F-9CA0-4809-A202-AB982517505E}">
  <ds:schemaRefs>
    <ds:schemaRef ds:uri="http://schemas.microsoft.com/sharepoint/v3/contenttype/forms"/>
  </ds:schemaRefs>
</ds:datastoreItem>
</file>

<file path=customXml/itemProps2.xml><?xml version="1.0" encoding="utf-8"?>
<ds:datastoreItem xmlns:ds="http://schemas.openxmlformats.org/officeDocument/2006/customXml" ds:itemID="{E9E0766B-2D2B-40BA-B066-9393E42B9ED9}">
  <ds:schemaRefs>
    <ds:schemaRef ds:uri="http://schemas.openxmlformats.org/officeDocument/2006/bibliography"/>
  </ds:schemaRefs>
</ds:datastoreItem>
</file>

<file path=customXml/itemProps3.xml><?xml version="1.0" encoding="utf-8"?>
<ds:datastoreItem xmlns:ds="http://schemas.openxmlformats.org/officeDocument/2006/customXml" ds:itemID="{8AF117CC-D67E-4E5E-99F4-069FBC013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E3A39-145E-4E09-91A9-12FFE18687DC}">
  <ds:schemaRefs>
    <ds:schemaRef ds:uri="http://schemas.microsoft.com/office/2006/metadata/properties"/>
    <ds:schemaRef ds:uri="http://schemas.microsoft.com/office/infopath/2007/PartnerControls"/>
    <ds:schemaRef ds:uri="ea46944f-f25c-4df8-a708-e99e9e514eb0"/>
    <ds:schemaRef ds:uri="dcffd504-13d3-4247-891e-f18a3a9438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Rinsma</dc:creator>
  <cp:keywords/>
  <dc:description/>
  <cp:lastModifiedBy>Rasleen Hans</cp:lastModifiedBy>
  <cp:revision>3</cp:revision>
  <cp:lastPrinted>2019-03-11T16:12:00Z</cp:lastPrinted>
  <dcterms:created xsi:type="dcterms:W3CDTF">2022-12-14T19:31:00Z</dcterms:created>
  <dcterms:modified xsi:type="dcterms:W3CDTF">2022-12-14T19:32:00Z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0x0101007698D2FD6D0D774D8CFBD1193693F913</vt:lpwstr>
  </property>
  <property fmtid="{D5CDD505-2E9C-101B-9397-08002B2CF9AE}" pid="3" name="MediaServiceImageTags">
    <vt:lpwstr/>
  </property>
</Properties>
</file>