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C4" w:rsidRDefault="007F4D2F" w:rsidP="000C34C4">
      <w:pPr>
        <w:jc w:val="center"/>
        <w:rPr>
          <w:rFonts w:ascii="Arial" w:hAnsi="Arial" w:cs="Arial"/>
          <w:b/>
          <w:u w:val="single"/>
        </w:rPr>
      </w:pPr>
      <w:proofErr w:type="spellStart"/>
      <w:r>
        <w:rPr>
          <w:rFonts w:ascii="Arial" w:hAnsi="Arial" w:cs="Arial"/>
          <w:b/>
          <w:u w:val="single"/>
        </w:rPr>
        <w:t>Drillpress</w:t>
      </w:r>
      <w:proofErr w:type="spellEnd"/>
      <w:r w:rsidR="00FA1C27">
        <w:rPr>
          <w:rFonts w:ascii="Arial" w:hAnsi="Arial" w:cs="Arial"/>
          <w:b/>
          <w:u w:val="single"/>
        </w:rPr>
        <w:t xml:space="preserve"> / Handheld Drills</w:t>
      </w:r>
      <w:r w:rsidR="000C34C4">
        <w:rPr>
          <w:rFonts w:ascii="Arial" w:hAnsi="Arial" w:cs="Arial"/>
          <w:b/>
          <w:u w:val="single"/>
        </w:rPr>
        <w:t xml:space="preserve"> Safe Work Procedures</w:t>
      </w:r>
    </w:p>
    <w:p w:rsidR="00496405" w:rsidRPr="00584B1A" w:rsidRDefault="00496405" w:rsidP="00496405">
      <w:pPr>
        <w:rPr>
          <w:rFonts w:ascii="Arial" w:hAnsi="Arial" w:cs="Arial"/>
        </w:rPr>
      </w:pPr>
      <w:r w:rsidRPr="00584B1A">
        <w:rPr>
          <w:rFonts w:ascii="Arial" w:hAnsi="Arial" w:cs="Arial"/>
        </w:rPr>
        <w:t>Warning:</w:t>
      </w:r>
    </w:p>
    <w:p w:rsidR="003A66C6" w:rsidRPr="0034765B" w:rsidRDefault="00496405" w:rsidP="00004707">
      <w:pPr>
        <w:rPr>
          <w:rFonts w:ascii="Arial" w:hAnsi="Arial" w:cs="Arial"/>
        </w:rPr>
      </w:pPr>
      <w:r w:rsidRPr="00584B1A">
        <w:rPr>
          <w:rFonts w:ascii="Arial" w:hAnsi="Arial" w:cs="Arial"/>
        </w:rPr>
        <w:t>The use of this tool may be hazardous. Safety precautions must be observed to reduce the risk of personal injury. It is important to fully understand and observe the following safety precautions and procedures. If not familiar with the use of this equipment refer to the user manual and obtain practical instruction from a competent operator or supervisor. Do not operate without thorough training or unless under the direct supervision of an instructor</w:t>
      </w:r>
      <w:r w:rsidR="000C34C4">
        <w:rPr>
          <w:rFonts w:ascii="Arial" w:hAnsi="Arial" w:cs="Arial"/>
        </w:rPr>
        <w:t>.</w:t>
      </w:r>
      <w:r w:rsidRPr="00584B1A">
        <w:rPr>
          <w:rFonts w:ascii="Arial" w:hAnsi="Arial" w:cs="Arial"/>
        </w:rPr>
        <w:t xml:space="preserve"> </w:t>
      </w:r>
      <w:r w:rsidR="000434A4">
        <w:rPr>
          <w:rFonts w:ascii="Arial" w:hAnsi="Arial" w:cs="Arial"/>
        </w:rPr>
        <w:t xml:space="preserve"> Do not operate if guard is missing or not working appropriately.  </w:t>
      </w:r>
    </w:p>
    <w:p w:rsidR="003A66C6" w:rsidRDefault="003A66C6" w:rsidP="003A66C6">
      <w:pPr>
        <w:spacing w:after="0"/>
        <w:rPr>
          <w:rFonts w:ascii="Arial" w:hAnsi="Arial" w:cs="Arial"/>
          <w:b/>
          <w:bCs/>
        </w:rPr>
      </w:pPr>
      <w:r w:rsidRPr="006068BE">
        <w:rPr>
          <w:rFonts w:ascii="Arial" w:hAnsi="Arial" w:cs="Arial"/>
          <w:b/>
          <w:bCs/>
        </w:rPr>
        <w:t>Background:</w:t>
      </w:r>
    </w:p>
    <w:p w:rsidR="00297530" w:rsidRDefault="00297530" w:rsidP="003A66C6">
      <w:pPr>
        <w:spacing w:after="0"/>
        <w:rPr>
          <w:rFonts w:ascii="Arial" w:hAnsi="Arial" w:cs="Arial"/>
          <w:b/>
          <w:bCs/>
        </w:rPr>
      </w:pPr>
    </w:p>
    <w:p w:rsidR="00F60CF3" w:rsidRDefault="0030738D" w:rsidP="003A66C6">
      <w:pPr>
        <w:spacing w:after="0"/>
        <w:rPr>
          <w:rFonts w:ascii="Arial" w:hAnsi="Arial" w:cs="Arial"/>
          <w:bCs/>
        </w:rPr>
      </w:pPr>
      <w:r>
        <w:rPr>
          <w:rFonts w:ascii="Arial" w:hAnsi="Arial" w:cs="Arial"/>
          <w:bCs/>
        </w:rPr>
        <w:t xml:space="preserve">Building Maintenance Workers </w:t>
      </w:r>
      <w:r w:rsidR="007F4D2F">
        <w:rPr>
          <w:rFonts w:ascii="Arial" w:hAnsi="Arial" w:cs="Arial"/>
          <w:bCs/>
        </w:rPr>
        <w:t xml:space="preserve">use drill presses, hand held corded drills and cordless drills for a wide variety of workplace tasks. </w:t>
      </w:r>
    </w:p>
    <w:p w:rsidR="007F4D2F" w:rsidRPr="00584B1A" w:rsidRDefault="007F4D2F" w:rsidP="003A66C6">
      <w:pPr>
        <w:spacing w:after="0"/>
        <w:rPr>
          <w:rFonts w:ascii="Arial" w:hAnsi="Arial" w:cs="Arial"/>
          <w:bCs/>
        </w:rPr>
      </w:pPr>
    </w:p>
    <w:p w:rsidR="003A66C6" w:rsidRDefault="003A66C6" w:rsidP="003A66C6">
      <w:pPr>
        <w:spacing w:after="0"/>
        <w:rPr>
          <w:rFonts w:ascii="Arial" w:hAnsi="Arial" w:cs="Arial"/>
          <w:b/>
          <w:bCs/>
        </w:rPr>
      </w:pPr>
      <w:r w:rsidRPr="006068BE">
        <w:rPr>
          <w:rFonts w:ascii="Arial" w:hAnsi="Arial" w:cs="Arial"/>
          <w:b/>
          <w:bCs/>
        </w:rPr>
        <w:t>Hazards:</w:t>
      </w:r>
    </w:p>
    <w:p w:rsidR="004D20A1" w:rsidRDefault="004D20A1" w:rsidP="003A66C6">
      <w:pPr>
        <w:spacing w:after="0"/>
        <w:rPr>
          <w:rFonts w:ascii="Arial" w:hAnsi="Arial" w:cs="Arial"/>
          <w:b/>
          <w:bCs/>
        </w:rPr>
      </w:pPr>
    </w:p>
    <w:p w:rsidR="00584B1A" w:rsidRPr="007F4D2F" w:rsidRDefault="00584B1A" w:rsidP="00584B1A">
      <w:pPr>
        <w:pStyle w:val="ListParagraph"/>
        <w:numPr>
          <w:ilvl w:val="0"/>
          <w:numId w:val="8"/>
        </w:numPr>
        <w:spacing w:after="0"/>
        <w:rPr>
          <w:rFonts w:ascii="Arial" w:hAnsi="Arial" w:cs="Arial"/>
          <w:bCs/>
        </w:rPr>
      </w:pPr>
      <w:r w:rsidRPr="007F4D2F">
        <w:rPr>
          <w:rFonts w:ascii="Arial" w:hAnsi="Arial" w:cs="Arial"/>
          <w:bCs/>
        </w:rPr>
        <w:t>Flying materials</w:t>
      </w:r>
      <w:r w:rsidR="004D20A1">
        <w:rPr>
          <w:rFonts w:ascii="Arial" w:hAnsi="Arial" w:cs="Arial"/>
          <w:bCs/>
        </w:rPr>
        <w:t xml:space="preserve"> can contact skin and eyes</w:t>
      </w:r>
    </w:p>
    <w:p w:rsidR="00584B1A" w:rsidRPr="00584B1A" w:rsidRDefault="007F4D2F" w:rsidP="00584B1A">
      <w:pPr>
        <w:pStyle w:val="ListParagraph"/>
        <w:numPr>
          <w:ilvl w:val="0"/>
          <w:numId w:val="8"/>
        </w:numPr>
        <w:spacing w:after="0"/>
        <w:rPr>
          <w:rFonts w:ascii="Arial" w:hAnsi="Arial" w:cs="Arial"/>
          <w:bCs/>
        </w:rPr>
      </w:pPr>
      <w:r>
        <w:rPr>
          <w:rFonts w:ascii="Arial" w:hAnsi="Arial" w:cs="Arial"/>
          <w:bCs/>
        </w:rPr>
        <w:t>Sudden binding that can cause hand / limb injuries</w:t>
      </w:r>
    </w:p>
    <w:p w:rsidR="000C34C4" w:rsidRPr="004D20A1" w:rsidRDefault="000C34C4" w:rsidP="00584B1A">
      <w:pPr>
        <w:pStyle w:val="ListParagraph"/>
        <w:numPr>
          <w:ilvl w:val="0"/>
          <w:numId w:val="8"/>
        </w:numPr>
        <w:spacing w:after="0"/>
        <w:rPr>
          <w:rFonts w:ascii="Arial" w:hAnsi="Arial" w:cs="Arial"/>
          <w:b/>
          <w:bCs/>
        </w:rPr>
      </w:pPr>
      <w:r>
        <w:rPr>
          <w:rFonts w:ascii="Arial" w:hAnsi="Arial" w:cs="Arial"/>
          <w:bCs/>
        </w:rPr>
        <w:t xml:space="preserve">Noise </w:t>
      </w:r>
    </w:p>
    <w:p w:rsidR="004D20A1" w:rsidRPr="004D20A1" w:rsidRDefault="004D20A1" w:rsidP="00584B1A">
      <w:pPr>
        <w:pStyle w:val="ListParagraph"/>
        <w:numPr>
          <w:ilvl w:val="0"/>
          <w:numId w:val="8"/>
        </w:numPr>
        <w:spacing w:after="0"/>
        <w:rPr>
          <w:rFonts w:ascii="Arial" w:hAnsi="Arial" w:cs="Arial"/>
          <w:b/>
          <w:bCs/>
        </w:rPr>
      </w:pPr>
      <w:r>
        <w:rPr>
          <w:rFonts w:ascii="Arial" w:hAnsi="Arial" w:cs="Arial"/>
          <w:bCs/>
        </w:rPr>
        <w:t>Burns</w:t>
      </w:r>
      <w:r w:rsidR="00DD261C">
        <w:rPr>
          <w:rFonts w:ascii="Arial" w:hAnsi="Arial" w:cs="Arial"/>
          <w:bCs/>
        </w:rPr>
        <w:t xml:space="preserve"> from hot metal bits</w:t>
      </w:r>
    </w:p>
    <w:p w:rsidR="004D20A1" w:rsidRPr="00267C6D" w:rsidRDefault="004D20A1" w:rsidP="00584B1A">
      <w:pPr>
        <w:pStyle w:val="ListParagraph"/>
        <w:numPr>
          <w:ilvl w:val="0"/>
          <w:numId w:val="8"/>
        </w:numPr>
        <w:spacing w:after="0"/>
        <w:rPr>
          <w:rFonts w:ascii="Arial" w:hAnsi="Arial" w:cs="Arial"/>
          <w:b/>
          <w:bCs/>
        </w:rPr>
      </w:pPr>
      <w:r>
        <w:rPr>
          <w:rFonts w:ascii="Arial" w:hAnsi="Arial" w:cs="Arial"/>
          <w:bCs/>
        </w:rPr>
        <w:t>Electrical shock</w:t>
      </w:r>
    </w:p>
    <w:p w:rsidR="00634805" w:rsidRDefault="00634805" w:rsidP="003A66C6">
      <w:pPr>
        <w:spacing w:after="0"/>
        <w:rPr>
          <w:rFonts w:ascii="Arial" w:hAnsi="Arial" w:cs="Arial"/>
          <w:b/>
          <w:bCs/>
        </w:rPr>
      </w:pPr>
    </w:p>
    <w:p w:rsidR="003A66C6" w:rsidRDefault="003A66C6" w:rsidP="003A66C6">
      <w:pPr>
        <w:spacing w:after="0"/>
        <w:rPr>
          <w:rFonts w:ascii="Arial" w:hAnsi="Arial" w:cs="Arial"/>
          <w:b/>
          <w:bCs/>
        </w:rPr>
      </w:pPr>
      <w:r w:rsidRPr="006068BE">
        <w:rPr>
          <w:rFonts w:ascii="Arial" w:hAnsi="Arial" w:cs="Arial"/>
          <w:b/>
          <w:bCs/>
        </w:rPr>
        <w:t>PPE Required:</w:t>
      </w:r>
    </w:p>
    <w:p w:rsidR="00EF3148" w:rsidRDefault="00EF3148" w:rsidP="003A66C6">
      <w:pPr>
        <w:spacing w:after="0"/>
        <w:rPr>
          <w:rFonts w:ascii="Arial" w:hAnsi="Arial" w:cs="Arial"/>
          <w:b/>
          <w:bCs/>
        </w:rPr>
      </w:pPr>
    </w:p>
    <w:p w:rsidR="00EF3148" w:rsidRPr="00584B1A" w:rsidRDefault="00EF3148" w:rsidP="00EF3148">
      <w:pPr>
        <w:pStyle w:val="ListParagraph"/>
        <w:numPr>
          <w:ilvl w:val="0"/>
          <w:numId w:val="10"/>
        </w:numPr>
        <w:spacing w:after="0"/>
        <w:rPr>
          <w:rFonts w:ascii="Arial" w:hAnsi="Arial" w:cs="Arial"/>
          <w:bCs/>
        </w:rPr>
      </w:pPr>
      <w:r w:rsidRPr="00584B1A">
        <w:rPr>
          <w:rFonts w:ascii="Arial" w:hAnsi="Arial" w:cs="Arial"/>
          <w:bCs/>
        </w:rPr>
        <w:t>Ear muffs or ear plugs</w:t>
      </w:r>
    </w:p>
    <w:p w:rsidR="00EF3148" w:rsidRPr="00584B1A" w:rsidRDefault="00EF3148" w:rsidP="00EF3148">
      <w:pPr>
        <w:pStyle w:val="ListParagraph"/>
        <w:numPr>
          <w:ilvl w:val="0"/>
          <w:numId w:val="10"/>
        </w:numPr>
        <w:spacing w:after="0"/>
        <w:rPr>
          <w:rFonts w:ascii="Arial" w:hAnsi="Arial" w:cs="Arial"/>
          <w:bCs/>
        </w:rPr>
      </w:pPr>
      <w:r w:rsidRPr="00584B1A">
        <w:rPr>
          <w:rFonts w:ascii="Arial" w:hAnsi="Arial" w:cs="Arial"/>
          <w:bCs/>
        </w:rPr>
        <w:t>Safety Foot wear</w:t>
      </w:r>
    </w:p>
    <w:p w:rsidR="00D5573D" w:rsidRPr="00584B1A" w:rsidRDefault="00D5573D" w:rsidP="00EF3148">
      <w:pPr>
        <w:pStyle w:val="ListParagraph"/>
        <w:numPr>
          <w:ilvl w:val="0"/>
          <w:numId w:val="10"/>
        </w:numPr>
        <w:spacing w:after="0"/>
        <w:rPr>
          <w:rFonts w:ascii="Arial" w:hAnsi="Arial" w:cs="Arial"/>
          <w:bCs/>
        </w:rPr>
      </w:pPr>
      <w:r w:rsidRPr="00584B1A">
        <w:rPr>
          <w:rFonts w:ascii="Arial" w:hAnsi="Arial" w:cs="Arial"/>
          <w:bCs/>
        </w:rPr>
        <w:t xml:space="preserve">Face Shield </w:t>
      </w:r>
      <w:r w:rsidR="0064211E" w:rsidRPr="00584B1A">
        <w:rPr>
          <w:rFonts w:ascii="Arial" w:hAnsi="Arial" w:cs="Arial"/>
          <w:bCs/>
        </w:rPr>
        <w:t xml:space="preserve"> </w:t>
      </w:r>
    </w:p>
    <w:p w:rsidR="004D20A1" w:rsidRDefault="00D5573D" w:rsidP="00EF3148">
      <w:pPr>
        <w:pStyle w:val="ListParagraph"/>
        <w:numPr>
          <w:ilvl w:val="0"/>
          <w:numId w:val="10"/>
        </w:numPr>
        <w:spacing w:after="0"/>
        <w:rPr>
          <w:rFonts w:ascii="Arial" w:hAnsi="Arial" w:cs="Arial"/>
          <w:bCs/>
        </w:rPr>
      </w:pPr>
      <w:r w:rsidRPr="00584B1A">
        <w:rPr>
          <w:rFonts w:ascii="Arial" w:hAnsi="Arial" w:cs="Arial"/>
          <w:bCs/>
        </w:rPr>
        <w:t>CSA approved eye protection at all times</w:t>
      </w:r>
    </w:p>
    <w:p w:rsidR="00634805" w:rsidRPr="00CC46A4" w:rsidRDefault="006068BE" w:rsidP="003A66C6">
      <w:pPr>
        <w:pStyle w:val="ListParagraph"/>
        <w:numPr>
          <w:ilvl w:val="0"/>
          <w:numId w:val="10"/>
        </w:numPr>
        <w:spacing w:after="0"/>
        <w:rPr>
          <w:rFonts w:ascii="Arial" w:hAnsi="Arial" w:cs="Arial"/>
          <w:bCs/>
        </w:rPr>
      </w:pPr>
      <w:r>
        <w:rPr>
          <w:rFonts w:ascii="Arial" w:hAnsi="Arial" w:cs="Arial"/>
          <w:bCs/>
        </w:rPr>
        <w:t>G</w:t>
      </w:r>
      <w:r w:rsidR="004D20A1">
        <w:rPr>
          <w:rFonts w:ascii="Arial" w:hAnsi="Arial" w:cs="Arial"/>
          <w:bCs/>
        </w:rPr>
        <w:t>loves</w:t>
      </w:r>
      <w:r w:rsidR="00D5573D" w:rsidRPr="00584B1A">
        <w:rPr>
          <w:rFonts w:ascii="Arial" w:hAnsi="Arial" w:cs="Arial"/>
          <w:bCs/>
        </w:rPr>
        <w:t xml:space="preserve"> </w:t>
      </w:r>
    </w:p>
    <w:p w:rsidR="005622CF" w:rsidRDefault="005622CF" w:rsidP="003A66C6">
      <w:pPr>
        <w:spacing w:after="0"/>
        <w:rPr>
          <w:rFonts w:ascii="Arial" w:hAnsi="Arial" w:cs="Arial"/>
          <w:b/>
          <w:bCs/>
        </w:rPr>
      </w:pPr>
    </w:p>
    <w:p w:rsidR="00E61028" w:rsidRPr="006068BE" w:rsidRDefault="000434A4" w:rsidP="000434A4">
      <w:pPr>
        <w:pStyle w:val="ListParagraph"/>
        <w:numPr>
          <w:ilvl w:val="0"/>
          <w:numId w:val="22"/>
        </w:numPr>
        <w:spacing w:after="0"/>
        <w:rPr>
          <w:rFonts w:ascii="Arial" w:hAnsi="Arial" w:cs="Arial"/>
          <w:b/>
          <w:bCs/>
        </w:rPr>
      </w:pPr>
      <w:r w:rsidRPr="006068BE">
        <w:rPr>
          <w:rFonts w:ascii="Arial" w:hAnsi="Arial" w:cs="Arial"/>
          <w:b/>
          <w:bCs/>
        </w:rPr>
        <w:t xml:space="preserve">  </w:t>
      </w:r>
      <w:r w:rsidRPr="006068BE">
        <w:rPr>
          <w:rFonts w:ascii="Arial" w:hAnsi="Arial" w:cs="Arial"/>
          <w:b/>
          <w:bCs/>
        </w:rPr>
        <w:tab/>
      </w:r>
      <w:r w:rsidR="003A66C6" w:rsidRPr="006068BE">
        <w:rPr>
          <w:rFonts w:ascii="Arial" w:hAnsi="Arial" w:cs="Arial"/>
          <w:b/>
          <w:bCs/>
        </w:rPr>
        <w:t>Pre Set-Up:</w:t>
      </w:r>
    </w:p>
    <w:p w:rsidR="00634805" w:rsidRDefault="004D20A1" w:rsidP="00D5573D">
      <w:pPr>
        <w:pStyle w:val="ListParagraph"/>
        <w:numPr>
          <w:ilvl w:val="0"/>
          <w:numId w:val="11"/>
        </w:numPr>
        <w:spacing w:after="0" w:line="240" w:lineRule="auto"/>
        <w:rPr>
          <w:rFonts w:ascii="Arial" w:hAnsi="Arial" w:cs="Arial"/>
        </w:rPr>
      </w:pPr>
      <w:r>
        <w:rPr>
          <w:rFonts w:ascii="Arial" w:hAnsi="Arial" w:cs="Arial"/>
        </w:rPr>
        <w:t>Ensure item to drill is secure</w:t>
      </w:r>
      <w:r w:rsidR="00CC46A4">
        <w:rPr>
          <w:rFonts w:ascii="Arial" w:hAnsi="Arial" w:cs="Arial"/>
        </w:rPr>
        <w:t>d</w:t>
      </w:r>
    </w:p>
    <w:p w:rsidR="00E61028" w:rsidRDefault="00CC46A4" w:rsidP="00D5573D">
      <w:pPr>
        <w:pStyle w:val="ListParagraph"/>
        <w:numPr>
          <w:ilvl w:val="0"/>
          <w:numId w:val="11"/>
        </w:numPr>
        <w:spacing w:after="0" w:line="240" w:lineRule="auto"/>
        <w:rPr>
          <w:rFonts w:ascii="Arial" w:hAnsi="Arial" w:cs="Arial"/>
        </w:rPr>
      </w:pPr>
      <w:r>
        <w:rPr>
          <w:rFonts w:ascii="Arial" w:hAnsi="Arial" w:cs="Arial"/>
        </w:rPr>
        <w:t>Wear appropriate PPE</w:t>
      </w:r>
    </w:p>
    <w:p w:rsidR="00D5573D" w:rsidRDefault="00D5573D" w:rsidP="00D5573D">
      <w:pPr>
        <w:pStyle w:val="ListParagraph"/>
        <w:numPr>
          <w:ilvl w:val="0"/>
          <w:numId w:val="11"/>
        </w:numPr>
        <w:spacing w:after="0" w:line="240" w:lineRule="auto"/>
        <w:rPr>
          <w:rFonts w:ascii="Arial" w:hAnsi="Arial" w:cs="Arial"/>
        </w:rPr>
      </w:pPr>
      <w:r>
        <w:rPr>
          <w:rFonts w:ascii="Arial" w:hAnsi="Arial" w:cs="Arial"/>
        </w:rPr>
        <w:t>Wear appropriate clothing and footwear</w:t>
      </w:r>
      <w:r w:rsidR="00CC46A4">
        <w:rPr>
          <w:rFonts w:ascii="Arial" w:hAnsi="Arial" w:cs="Arial"/>
        </w:rPr>
        <w:t xml:space="preserve">, no loose clothing or </w:t>
      </w:r>
      <w:r w:rsidR="00AD3FDC">
        <w:rPr>
          <w:rFonts w:ascii="Arial" w:hAnsi="Arial" w:cs="Arial"/>
        </w:rPr>
        <w:t>jewellery</w:t>
      </w:r>
      <w:r w:rsidR="0090687A">
        <w:rPr>
          <w:rFonts w:ascii="Arial" w:hAnsi="Arial" w:cs="Arial"/>
        </w:rPr>
        <w:t xml:space="preserve"> or hair</w:t>
      </w:r>
    </w:p>
    <w:p w:rsidR="00E61028" w:rsidRDefault="00E86F65" w:rsidP="00D5573D">
      <w:pPr>
        <w:pStyle w:val="ListParagraph"/>
        <w:numPr>
          <w:ilvl w:val="0"/>
          <w:numId w:val="11"/>
        </w:numPr>
        <w:spacing w:after="0" w:line="240" w:lineRule="auto"/>
        <w:rPr>
          <w:rFonts w:ascii="Arial" w:hAnsi="Arial" w:cs="Arial"/>
        </w:rPr>
      </w:pPr>
      <w:r>
        <w:rPr>
          <w:rFonts w:ascii="Arial" w:hAnsi="Arial" w:cs="Arial"/>
        </w:rPr>
        <w:t>Make certain drill rotation is correct</w:t>
      </w:r>
    </w:p>
    <w:p w:rsidR="008A6E67" w:rsidRDefault="008A6E67" w:rsidP="00D5573D">
      <w:pPr>
        <w:pStyle w:val="ListParagraph"/>
        <w:numPr>
          <w:ilvl w:val="0"/>
          <w:numId w:val="11"/>
        </w:numPr>
        <w:spacing w:after="0" w:line="240" w:lineRule="auto"/>
        <w:rPr>
          <w:rFonts w:ascii="Arial" w:hAnsi="Arial" w:cs="Arial"/>
        </w:rPr>
      </w:pPr>
      <w:r>
        <w:rPr>
          <w:rFonts w:ascii="Arial" w:hAnsi="Arial" w:cs="Arial"/>
        </w:rPr>
        <w:t>Select correct type and size of drill bit for job</w:t>
      </w:r>
    </w:p>
    <w:p w:rsidR="004B345B" w:rsidRDefault="004B345B" w:rsidP="00D5573D">
      <w:pPr>
        <w:pStyle w:val="ListParagraph"/>
        <w:numPr>
          <w:ilvl w:val="0"/>
          <w:numId w:val="11"/>
        </w:numPr>
        <w:spacing w:after="0" w:line="240" w:lineRule="auto"/>
        <w:rPr>
          <w:rFonts w:ascii="Arial" w:hAnsi="Arial" w:cs="Arial"/>
        </w:rPr>
      </w:pPr>
      <w:r>
        <w:rPr>
          <w:rFonts w:ascii="Arial" w:hAnsi="Arial" w:cs="Arial"/>
        </w:rPr>
        <w:t>Ensure drill bit is properly installed and secured in chuck</w:t>
      </w:r>
    </w:p>
    <w:p w:rsidR="00004707" w:rsidRDefault="00CC46A4" w:rsidP="00700FCB">
      <w:pPr>
        <w:pStyle w:val="ListParagraph"/>
        <w:numPr>
          <w:ilvl w:val="0"/>
          <w:numId w:val="11"/>
        </w:numPr>
        <w:spacing w:after="0" w:line="240" w:lineRule="auto"/>
        <w:rPr>
          <w:rFonts w:ascii="Arial" w:hAnsi="Arial" w:cs="Arial"/>
        </w:rPr>
      </w:pPr>
      <w:r>
        <w:rPr>
          <w:rFonts w:ascii="Arial" w:hAnsi="Arial" w:cs="Arial"/>
        </w:rPr>
        <w:t xml:space="preserve">Use cordless drills </w:t>
      </w:r>
      <w:r w:rsidR="008A6E67">
        <w:rPr>
          <w:rFonts w:ascii="Arial" w:hAnsi="Arial" w:cs="Arial"/>
        </w:rPr>
        <w:t>to reduce risk of electric</w:t>
      </w:r>
      <w:r w:rsidR="0034765B">
        <w:rPr>
          <w:rFonts w:ascii="Arial" w:hAnsi="Arial" w:cs="Arial"/>
        </w:rPr>
        <w:t>al shock in higher risk areas (</w:t>
      </w:r>
      <w:r w:rsidR="008A6E67">
        <w:rPr>
          <w:rFonts w:ascii="Arial" w:hAnsi="Arial" w:cs="Arial"/>
        </w:rPr>
        <w:t>i</w:t>
      </w:r>
      <w:r w:rsidR="0034765B">
        <w:rPr>
          <w:rFonts w:ascii="Arial" w:hAnsi="Arial" w:cs="Arial"/>
        </w:rPr>
        <w:t>.</w:t>
      </w:r>
      <w:r w:rsidR="008A6E67">
        <w:rPr>
          <w:rFonts w:ascii="Arial" w:hAnsi="Arial" w:cs="Arial"/>
        </w:rPr>
        <w:t>e</w:t>
      </w:r>
      <w:r w:rsidR="0034765B">
        <w:rPr>
          <w:rFonts w:ascii="Arial" w:hAnsi="Arial" w:cs="Arial"/>
        </w:rPr>
        <w:t>.</w:t>
      </w:r>
      <w:r w:rsidR="008A6E67">
        <w:rPr>
          <w:rFonts w:ascii="Arial" w:hAnsi="Arial" w:cs="Arial"/>
        </w:rPr>
        <w:t>: pool deck</w:t>
      </w:r>
      <w:r w:rsidR="0034765B">
        <w:rPr>
          <w:rFonts w:ascii="Arial" w:hAnsi="Arial" w:cs="Arial"/>
        </w:rPr>
        <w:t>)</w:t>
      </w:r>
    </w:p>
    <w:p w:rsidR="0034765B" w:rsidRDefault="0034765B" w:rsidP="0034765B">
      <w:pPr>
        <w:pStyle w:val="ListParagraph"/>
        <w:spacing w:after="0" w:line="240" w:lineRule="auto"/>
        <w:rPr>
          <w:rFonts w:ascii="Arial" w:hAnsi="Arial" w:cs="Arial"/>
        </w:rPr>
      </w:pPr>
    </w:p>
    <w:p w:rsidR="0030738D" w:rsidRPr="0034765B" w:rsidRDefault="0030738D" w:rsidP="0034765B">
      <w:pPr>
        <w:pStyle w:val="ListParagraph"/>
        <w:spacing w:after="0" w:line="240" w:lineRule="auto"/>
        <w:rPr>
          <w:rFonts w:ascii="Arial" w:hAnsi="Arial" w:cs="Arial"/>
        </w:rPr>
      </w:pPr>
    </w:p>
    <w:p w:rsidR="00FE12BF" w:rsidRDefault="00004707" w:rsidP="00F14B12">
      <w:pPr>
        <w:spacing w:after="0"/>
        <w:rPr>
          <w:rFonts w:ascii="Arial" w:hAnsi="Arial" w:cs="Arial"/>
          <w:b/>
          <w:bCs/>
        </w:rPr>
      </w:pPr>
      <w:r w:rsidRPr="006068BE">
        <w:rPr>
          <w:rFonts w:ascii="Arial" w:hAnsi="Arial" w:cs="Arial"/>
          <w:b/>
          <w:bCs/>
        </w:rPr>
        <w:lastRenderedPageBreak/>
        <w:t xml:space="preserve">2.0 </w:t>
      </w:r>
      <w:r w:rsidRPr="006068BE">
        <w:rPr>
          <w:rFonts w:ascii="Arial" w:hAnsi="Arial" w:cs="Arial"/>
          <w:b/>
          <w:bCs/>
        </w:rPr>
        <w:tab/>
        <w:t>Procedure</w:t>
      </w:r>
      <w:r w:rsidR="00634805" w:rsidRPr="006068BE">
        <w:rPr>
          <w:rFonts w:ascii="Arial" w:hAnsi="Arial" w:cs="Arial"/>
          <w:b/>
          <w:bCs/>
        </w:rPr>
        <w:t>:</w:t>
      </w:r>
    </w:p>
    <w:p w:rsidR="006068BE" w:rsidRDefault="006068BE" w:rsidP="006068BE">
      <w:pPr>
        <w:pStyle w:val="ListParagraph"/>
        <w:spacing w:after="0"/>
        <w:rPr>
          <w:rFonts w:ascii="Arial" w:hAnsi="Arial" w:cs="Arial"/>
          <w:b/>
          <w:bCs/>
        </w:rPr>
      </w:pPr>
    </w:p>
    <w:p w:rsidR="00C16A3E" w:rsidRPr="00C16A3E" w:rsidRDefault="00B026E3" w:rsidP="006068BE">
      <w:pPr>
        <w:pStyle w:val="ListParagraph"/>
        <w:numPr>
          <w:ilvl w:val="0"/>
          <w:numId w:val="23"/>
        </w:numPr>
        <w:spacing w:after="0"/>
        <w:rPr>
          <w:rFonts w:ascii="Arial" w:hAnsi="Arial" w:cs="Arial"/>
          <w:bCs/>
        </w:rPr>
      </w:pPr>
      <w:r>
        <w:rPr>
          <w:rFonts w:ascii="Arial" w:hAnsi="Arial" w:cs="Arial"/>
          <w:bCs/>
        </w:rPr>
        <w:t>Use clamp/</w:t>
      </w:r>
      <w:r w:rsidR="0034765B">
        <w:rPr>
          <w:rFonts w:ascii="Arial" w:hAnsi="Arial" w:cs="Arial"/>
          <w:bCs/>
        </w:rPr>
        <w:t>vice</w:t>
      </w:r>
      <w:r>
        <w:rPr>
          <w:rFonts w:ascii="Arial" w:hAnsi="Arial" w:cs="Arial"/>
          <w:bCs/>
        </w:rPr>
        <w:t xml:space="preserve"> or other practical ways to secure and support </w:t>
      </w:r>
      <w:r w:rsidR="0034765B">
        <w:rPr>
          <w:rFonts w:ascii="Arial" w:hAnsi="Arial" w:cs="Arial"/>
          <w:bCs/>
        </w:rPr>
        <w:t>work piece</w:t>
      </w:r>
    </w:p>
    <w:p w:rsidR="00004707" w:rsidRDefault="002077D3" w:rsidP="003602A8">
      <w:pPr>
        <w:pStyle w:val="ListParagraph"/>
        <w:numPr>
          <w:ilvl w:val="0"/>
          <w:numId w:val="14"/>
        </w:numPr>
        <w:spacing w:after="0" w:line="240" w:lineRule="auto"/>
        <w:rPr>
          <w:rFonts w:ascii="Arial" w:hAnsi="Arial" w:cs="Arial"/>
        </w:rPr>
      </w:pPr>
      <w:r>
        <w:rPr>
          <w:rFonts w:ascii="Arial" w:hAnsi="Arial" w:cs="Arial"/>
        </w:rPr>
        <w:t>Always ensure power is off</w:t>
      </w:r>
      <w:r w:rsidR="000C34C4">
        <w:rPr>
          <w:rFonts w:ascii="Arial" w:hAnsi="Arial" w:cs="Arial"/>
        </w:rPr>
        <w:t xml:space="preserve"> and unplugged from power source</w:t>
      </w:r>
      <w:r w:rsidR="00114AE0">
        <w:rPr>
          <w:rFonts w:ascii="Arial" w:hAnsi="Arial" w:cs="Arial"/>
        </w:rPr>
        <w:t xml:space="preserve"> before changing drill bits</w:t>
      </w:r>
      <w:r w:rsidR="00C64978">
        <w:rPr>
          <w:rFonts w:ascii="Arial" w:hAnsi="Arial" w:cs="Arial"/>
        </w:rPr>
        <w:t>,</w:t>
      </w:r>
      <w:r>
        <w:rPr>
          <w:rFonts w:ascii="Arial" w:hAnsi="Arial" w:cs="Arial"/>
        </w:rPr>
        <w:t xml:space="preserve"> </w:t>
      </w:r>
      <w:r w:rsidR="00084EBE">
        <w:rPr>
          <w:rFonts w:ascii="Arial" w:hAnsi="Arial" w:cs="Arial"/>
        </w:rPr>
        <w:t xml:space="preserve">making </w:t>
      </w:r>
      <w:r w:rsidR="00C64978">
        <w:rPr>
          <w:rFonts w:ascii="Arial" w:hAnsi="Arial" w:cs="Arial"/>
        </w:rPr>
        <w:t>adjustments or changing accessories</w:t>
      </w:r>
    </w:p>
    <w:p w:rsidR="002077D3" w:rsidRDefault="000434A4" w:rsidP="003602A8">
      <w:pPr>
        <w:pStyle w:val="ListParagraph"/>
        <w:numPr>
          <w:ilvl w:val="0"/>
          <w:numId w:val="14"/>
        </w:numPr>
        <w:spacing w:after="0" w:line="240" w:lineRule="auto"/>
        <w:rPr>
          <w:rFonts w:ascii="Arial" w:hAnsi="Arial" w:cs="Arial"/>
        </w:rPr>
      </w:pPr>
      <w:r>
        <w:rPr>
          <w:rFonts w:ascii="Arial" w:hAnsi="Arial" w:cs="Arial"/>
        </w:rPr>
        <w:t>Do Not operate this machine until you have completed training in these procedures and are approve</w:t>
      </w:r>
      <w:r w:rsidR="00C64978">
        <w:rPr>
          <w:rFonts w:ascii="Arial" w:hAnsi="Arial" w:cs="Arial"/>
        </w:rPr>
        <w:t>d by a Supervisor to operate it</w:t>
      </w:r>
      <w:r>
        <w:rPr>
          <w:rFonts w:ascii="Arial" w:hAnsi="Arial" w:cs="Arial"/>
        </w:rPr>
        <w:t xml:space="preserve">  </w:t>
      </w:r>
    </w:p>
    <w:p w:rsidR="00B026E3" w:rsidRDefault="00B026E3" w:rsidP="003602A8">
      <w:pPr>
        <w:pStyle w:val="ListParagraph"/>
        <w:numPr>
          <w:ilvl w:val="0"/>
          <w:numId w:val="14"/>
        </w:numPr>
        <w:spacing w:after="0" w:line="240" w:lineRule="auto"/>
        <w:rPr>
          <w:rFonts w:ascii="Arial" w:hAnsi="Arial" w:cs="Arial"/>
        </w:rPr>
      </w:pPr>
      <w:r>
        <w:rPr>
          <w:rFonts w:ascii="Arial" w:hAnsi="Arial" w:cs="Arial"/>
        </w:rPr>
        <w:t>Hold hand drill securely</w:t>
      </w:r>
      <w:r w:rsidR="00C64978">
        <w:rPr>
          <w:rFonts w:ascii="Arial" w:hAnsi="Arial" w:cs="Arial"/>
        </w:rPr>
        <w:t xml:space="preserve"> and do not force the tool. Apply steady pressure</w:t>
      </w:r>
    </w:p>
    <w:p w:rsidR="00E54A5E" w:rsidRDefault="00114AE0" w:rsidP="003602A8">
      <w:pPr>
        <w:pStyle w:val="ListParagraph"/>
        <w:numPr>
          <w:ilvl w:val="0"/>
          <w:numId w:val="14"/>
        </w:numPr>
        <w:spacing w:after="0" w:line="240" w:lineRule="auto"/>
        <w:rPr>
          <w:rFonts w:ascii="Arial" w:hAnsi="Arial" w:cs="Arial"/>
        </w:rPr>
      </w:pPr>
      <w:r>
        <w:rPr>
          <w:rFonts w:ascii="Arial" w:hAnsi="Arial" w:cs="Arial"/>
        </w:rPr>
        <w:t>Always use a sharp bit. Check the bit</w:t>
      </w:r>
      <w:r w:rsidR="007438BE">
        <w:rPr>
          <w:rFonts w:ascii="Arial" w:hAnsi="Arial" w:cs="Arial"/>
        </w:rPr>
        <w:t xml:space="preserve"> to see if it runs true and free from vibration. A dull</w:t>
      </w:r>
      <w:r>
        <w:rPr>
          <w:rFonts w:ascii="Arial" w:hAnsi="Arial" w:cs="Arial"/>
        </w:rPr>
        <w:t xml:space="preserve"> or vibrating bit </w:t>
      </w:r>
      <w:r w:rsidR="007438BE">
        <w:rPr>
          <w:rFonts w:ascii="Arial" w:hAnsi="Arial" w:cs="Arial"/>
        </w:rPr>
        <w:t>can cause damage to the machine and/or serious injury.</w:t>
      </w:r>
    </w:p>
    <w:p w:rsidR="005622CF" w:rsidRDefault="005622CF" w:rsidP="00C60A04">
      <w:pPr>
        <w:pStyle w:val="ListParagraph"/>
        <w:spacing w:after="0"/>
        <w:rPr>
          <w:rFonts w:ascii="Arial" w:hAnsi="Arial" w:cs="Arial"/>
        </w:rPr>
      </w:pPr>
    </w:p>
    <w:p w:rsidR="00C60A04" w:rsidRDefault="005622CF" w:rsidP="005622CF">
      <w:pPr>
        <w:pStyle w:val="ListParagraph"/>
        <w:spacing w:after="0"/>
        <w:ind w:left="0"/>
        <w:rPr>
          <w:rFonts w:ascii="Arial" w:hAnsi="Arial" w:cs="Arial"/>
          <w:b/>
          <w:bCs/>
        </w:rPr>
      </w:pPr>
      <w:r w:rsidRPr="006068BE">
        <w:rPr>
          <w:rFonts w:ascii="Arial" w:hAnsi="Arial" w:cs="Arial"/>
          <w:b/>
          <w:bCs/>
        </w:rPr>
        <w:t>3.0</w:t>
      </w:r>
      <w:r w:rsidRPr="006068BE">
        <w:rPr>
          <w:rFonts w:ascii="Arial" w:hAnsi="Arial" w:cs="Arial"/>
          <w:b/>
          <w:bCs/>
        </w:rPr>
        <w:tab/>
      </w:r>
      <w:r w:rsidR="003A66C6" w:rsidRPr="006068BE">
        <w:rPr>
          <w:rFonts w:ascii="Arial" w:hAnsi="Arial" w:cs="Arial"/>
          <w:b/>
          <w:bCs/>
        </w:rPr>
        <w:t>Post Procedure/Take Down</w:t>
      </w:r>
    </w:p>
    <w:p w:rsidR="001C7AFA" w:rsidRDefault="001C7AFA" w:rsidP="00C60A04">
      <w:pPr>
        <w:pStyle w:val="ListParagraph"/>
        <w:spacing w:after="0"/>
        <w:rPr>
          <w:rFonts w:ascii="Arial" w:hAnsi="Arial" w:cs="Arial"/>
          <w:b/>
          <w:bCs/>
        </w:rPr>
      </w:pPr>
    </w:p>
    <w:p w:rsidR="00C60A04" w:rsidRPr="00584B1A" w:rsidRDefault="00100943" w:rsidP="00C60A04">
      <w:pPr>
        <w:pStyle w:val="ListParagraph"/>
        <w:numPr>
          <w:ilvl w:val="0"/>
          <w:numId w:val="7"/>
        </w:numPr>
        <w:spacing w:after="0"/>
        <w:rPr>
          <w:rFonts w:ascii="Arial" w:hAnsi="Arial" w:cs="Arial"/>
          <w:bCs/>
        </w:rPr>
      </w:pPr>
      <w:r>
        <w:rPr>
          <w:rFonts w:ascii="Arial" w:hAnsi="Arial" w:cs="Arial"/>
          <w:bCs/>
        </w:rPr>
        <w:t>Turn drill off</w:t>
      </w:r>
      <w:r w:rsidR="00812367">
        <w:rPr>
          <w:rFonts w:ascii="Arial" w:hAnsi="Arial" w:cs="Arial"/>
          <w:bCs/>
        </w:rPr>
        <w:t xml:space="preserve"> and unplug</w:t>
      </w:r>
      <w:r>
        <w:rPr>
          <w:rFonts w:ascii="Arial" w:hAnsi="Arial" w:cs="Arial"/>
          <w:bCs/>
        </w:rPr>
        <w:t xml:space="preserve"> </w:t>
      </w:r>
    </w:p>
    <w:p w:rsidR="00D74CBF" w:rsidRDefault="00C16A3E" w:rsidP="00C60A04">
      <w:pPr>
        <w:pStyle w:val="ListParagraph"/>
        <w:numPr>
          <w:ilvl w:val="0"/>
          <w:numId w:val="7"/>
        </w:numPr>
        <w:spacing w:after="0"/>
        <w:rPr>
          <w:rFonts w:ascii="Arial" w:hAnsi="Arial" w:cs="Arial"/>
          <w:bCs/>
        </w:rPr>
      </w:pPr>
      <w:r w:rsidRPr="00584B1A">
        <w:rPr>
          <w:rFonts w:ascii="Arial" w:hAnsi="Arial" w:cs="Arial"/>
          <w:bCs/>
        </w:rPr>
        <w:t xml:space="preserve">Remove </w:t>
      </w:r>
      <w:r w:rsidR="00100943">
        <w:rPr>
          <w:rFonts w:ascii="Arial" w:hAnsi="Arial" w:cs="Arial"/>
          <w:bCs/>
        </w:rPr>
        <w:t>drill bit debris</w:t>
      </w:r>
      <w:r w:rsidR="00D74CBF" w:rsidRPr="00584B1A">
        <w:rPr>
          <w:rFonts w:ascii="Arial" w:hAnsi="Arial" w:cs="Arial"/>
          <w:bCs/>
        </w:rPr>
        <w:t xml:space="preserve"> </w:t>
      </w:r>
      <w:r w:rsidR="00100943">
        <w:rPr>
          <w:rFonts w:ascii="Arial" w:hAnsi="Arial" w:cs="Arial"/>
          <w:bCs/>
        </w:rPr>
        <w:t xml:space="preserve">from </w:t>
      </w:r>
      <w:r w:rsidR="0034765B">
        <w:rPr>
          <w:rFonts w:ascii="Arial" w:hAnsi="Arial" w:cs="Arial"/>
          <w:bCs/>
        </w:rPr>
        <w:t>work piece</w:t>
      </w:r>
      <w:r w:rsidR="00100943">
        <w:rPr>
          <w:rFonts w:ascii="Arial" w:hAnsi="Arial" w:cs="Arial"/>
          <w:bCs/>
        </w:rPr>
        <w:t xml:space="preserve"> and work area</w:t>
      </w:r>
    </w:p>
    <w:p w:rsidR="00100943" w:rsidRDefault="00100943" w:rsidP="00C60A04">
      <w:pPr>
        <w:pStyle w:val="ListParagraph"/>
        <w:numPr>
          <w:ilvl w:val="0"/>
          <w:numId w:val="7"/>
        </w:numPr>
        <w:spacing w:after="0"/>
        <w:rPr>
          <w:rFonts w:ascii="Arial" w:hAnsi="Arial" w:cs="Arial"/>
          <w:bCs/>
        </w:rPr>
      </w:pPr>
      <w:r>
        <w:rPr>
          <w:rFonts w:ascii="Arial" w:hAnsi="Arial" w:cs="Arial"/>
          <w:bCs/>
        </w:rPr>
        <w:t xml:space="preserve">Remove bit from chuck and put </w:t>
      </w:r>
      <w:r w:rsidR="00812367">
        <w:rPr>
          <w:rFonts w:ascii="Arial" w:hAnsi="Arial" w:cs="Arial"/>
          <w:bCs/>
        </w:rPr>
        <w:t>in drill index or case</w:t>
      </w:r>
    </w:p>
    <w:p w:rsidR="00C16A3E" w:rsidRPr="00584B1A" w:rsidRDefault="00C16A3E" w:rsidP="00C60A04">
      <w:pPr>
        <w:pStyle w:val="ListParagraph"/>
        <w:numPr>
          <w:ilvl w:val="0"/>
          <w:numId w:val="7"/>
        </w:numPr>
        <w:spacing w:after="0"/>
        <w:rPr>
          <w:rFonts w:ascii="Arial" w:hAnsi="Arial" w:cs="Arial"/>
          <w:bCs/>
        </w:rPr>
      </w:pPr>
      <w:r w:rsidRPr="00584B1A">
        <w:rPr>
          <w:rFonts w:ascii="Arial" w:hAnsi="Arial" w:cs="Arial"/>
          <w:bCs/>
        </w:rPr>
        <w:t xml:space="preserve">Throw scrap material in garbage can and sweep floor if necessary </w:t>
      </w:r>
    </w:p>
    <w:p w:rsidR="00584B1A" w:rsidRDefault="00C16A3E" w:rsidP="00100943">
      <w:pPr>
        <w:pStyle w:val="ListParagraph"/>
        <w:spacing w:after="0"/>
        <w:ind w:left="1440"/>
        <w:rPr>
          <w:rFonts w:ascii="Arial" w:hAnsi="Arial" w:cs="Arial"/>
          <w:bCs/>
        </w:rPr>
      </w:pPr>
      <w:r w:rsidRPr="00584B1A">
        <w:rPr>
          <w:rFonts w:ascii="Arial" w:hAnsi="Arial" w:cs="Arial"/>
          <w:bCs/>
        </w:rPr>
        <w:t xml:space="preserve"> </w:t>
      </w:r>
    </w:p>
    <w:p w:rsidR="00796F38" w:rsidRDefault="00796F38" w:rsidP="00796F38">
      <w:pPr>
        <w:spacing w:after="0"/>
        <w:rPr>
          <w:rFonts w:ascii="Arial" w:hAnsi="Arial" w:cs="Arial"/>
          <w:b/>
          <w:bCs/>
        </w:rPr>
      </w:pPr>
      <w:r w:rsidRPr="006068BE">
        <w:rPr>
          <w:rFonts w:ascii="Arial" w:hAnsi="Arial" w:cs="Arial"/>
          <w:b/>
          <w:bCs/>
        </w:rPr>
        <w:t>4.0       Summary</w:t>
      </w:r>
    </w:p>
    <w:p w:rsidR="006068BE" w:rsidRPr="006068BE" w:rsidRDefault="006068BE" w:rsidP="00796F38">
      <w:pPr>
        <w:spacing w:after="0"/>
        <w:rPr>
          <w:rFonts w:ascii="Arial" w:hAnsi="Arial" w:cs="Arial"/>
          <w:b/>
          <w:bCs/>
        </w:rPr>
      </w:pPr>
    </w:p>
    <w:p w:rsidR="00796F38" w:rsidRDefault="00C8050D" w:rsidP="00796F38">
      <w:pPr>
        <w:pStyle w:val="ListParagraph"/>
        <w:numPr>
          <w:ilvl w:val="0"/>
          <w:numId w:val="21"/>
        </w:numPr>
        <w:spacing w:after="0"/>
        <w:rPr>
          <w:rFonts w:ascii="Arial" w:hAnsi="Arial" w:cs="Arial"/>
          <w:bCs/>
        </w:rPr>
      </w:pPr>
      <w:r>
        <w:rPr>
          <w:rFonts w:ascii="Arial" w:hAnsi="Arial" w:cs="Arial"/>
          <w:bCs/>
        </w:rPr>
        <w:t>Wear safety glasses / face shield and all PPE</w:t>
      </w:r>
    </w:p>
    <w:p w:rsidR="00C8050D" w:rsidRDefault="00AA145D" w:rsidP="00796F38">
      <w:pPr>
        <w:pStyle w:val="ListParagraph"/>
        <w:numPr>
          <w:ilvl w:val="0"/>
          <w:numId w:val="21"/>
        </w:numPr>
        <w:spacing w:after="0"/>
        <w:rPr>
          <w:rFonts w:ascii="Arial" w:hAnsi="Arial" w:cs="Arial"/>
          <w:bCs/>
        </w:rPr>
      </w:pPr>
      <w:r>
        <w:rPr>
          <w:rFonts w:ascii="Arial" w:hAnsi="Arial" w:cs="Arial"/>
          <w:bCs/>
        </w:rPr>
        <w:t>Always ensure power if off</w:t>
      </w:r>
      <w:r w:rsidR="00812367">
        <w:rPr>
          <w:rFonts w:ascii="Arial" w:hAnsi="Arial" w:cs="Arial"/>
          <w:bCs/>
        </w:rPr>
        <w:t xml:space="preserve"> and</w:t>
      </w:r>
      <w:r w:rsidR="000434A4">
        <w:rPr>
          <w:rFonts w:ascii="Arial" w:hAnsi="Arial" w:cs="Arial"/>
          <w:bCs/>
        </w:rPr>
        <w:t xml:space="preserve"> unplugged from power source</w:t>
      </w:r>
      <w:r w:rsidR="00100943">
        <w:rPr>
          <w:rFonts w:ascii="Arial" w:hAnsi="Arial" w:cs="Arial"/>
          <w:bCs/>
        </w:rPr>
        <w:t xml:space="preserve"> prior to</w:t>
      </w:r>
      <w:r w:rsidR="00812367">
        <w:rPr>
          <w:rFonts w:ascii="Arial" w:hAnsi="Arial" w:cs="Arial"/>
          <w:bCs/>
        </w:rPr>
        <w:t xml:space="preserve"> changing bits or accessories </w:t>
      </w:r>
      <w:r w:rsidR="00100943">
        <w:rPr>
          <w:rFonts w:ascii="Arial" w:hAnsi="Arial" w:cs="Arial"/>
          <w:bCs/>
        </w:rPr>
        <w:t xml:space="preserve"> </w:t>
      </w:r>
    </w:p>
    <w:p w:rsidR="001D2B3F" w:rsidRDefault="00812367" w:rsidP="00796F38">
      <w:pPr>
        <w:pStyle w:val="ListParagraph"/>
        <w:numPr>
          <w:ilvl w:val="0"/>
          <w:numId w:val="21"/>
        </w:numPr>
        <w:spacing w:after="0"/>
        <w:rPr>
          <w:rFonts w:ascii="Arial" w:hAnsi="Arial" w:cs="Arial"/>
          <w:bCs/>
        </w:rPr>
      </w:pPr>
      <w:r>
        <w:rPr>
          <w:rFonts w:ascii="Arial" w:hAnsi="Arial" w:cs="Arial"/>
          <w:bCs/>
        </w:rPr>
        <w:t>Use only drill bits</w:t>
      </w:r>
      <w:r w:rsidR="001D2B3F">
        <w:rPr>
          <w:rFonts w:ascii="Arial" w:hAnsi="Arial" w:cs="Arial"/>
          <w:bCs/>
        </w:rPr>
        <w:t xml:space="preserve"> of correct size and type </w:t>
      </w:r>
    </w:p>
    <w:p w:rsidR="001D2B3F" w:rsidRDefault="00812367" w:rsidP="00796F38">
      <w:pPr>
        <w:pStyle w:val="ListParagraph"/>
        <w:numPr>
          <w:ilvl w:val="0"/>
          <w:numId w:val="21"/>
        </w:numPr>
        <w:spacing w:after="0"/>
        <w:rPr>
          <w:rFonts w:ascii="Arial" w:hAnsi="Arial" w:cs="Arial"/>
          <w:bCs/>
        </w:rPr>
      </w:pPr>
      <w:r>
        <w:rPr>
          <w:rFonts w:ascii="Arial" w:hAnsi="Arial" w:cs="Arial"/>
          <w:bCs/>
        </w:rPr>
        <w:t>Ensure drill bits</w:t>
      </w:r>
      <w:r w:rsidR="001D2B3F">
        <w:rPr>
          <w:rFonts w:ascii="Arial" w:hAnsi="Arial" w:cs="Arial"/>
          <w:bCs/>
        </w:rPr>
        <w:t xml:space="preserve"> are sharp prior to use</w:t>
      </w:r>
    </w:p>
    <w:p w:rsidR="000434A4" w:rsidRPr="00796F38" w:rsidRDefault="000434A4" w:rsidP="00796F38">
      <w:pPr>
        <w:pStyle w:val="ListParagraph"/>
        <w:numPr>
          <w:ilvl w:val="0"/>
          <w:numId w:val="21"/>
        </w:numPr>
        <w:spacing w:after="0"/>
        <w:rPr>
          <w:rFonts w:ascii="Arial" w:hAnsi="Arial" w:cs="Arial"/>
          <w:bCs/>
        </w:rPr>
      </w:pPr>
      <w:r>
        <w:rPr>
          <w:rFonts w:ascii="Arial" w:hAnsi="Arial" w:cs="Arial"/>
          <w:bCs/>
        </w:rPr>
        <w:t>Never operate this ma</w:t>
      </w:r>
      <w:r w:rsidR="00812367">
        <w:rPr>
          <w:rFonts w:ascii="Arial" w:hAnsi="Arial" w:cs="Arial"/>
          <w:bCs/>
        </w:rPr>
        <w:t>chine if it is</w:t>
      </w:r>
      <w:r>
        <w:rPr>
          <w:rFonts w:ascii="Arial" w:hAnsi="Arial" w:cs="Arial"/>
          <w:bCs/>
        </w:rPr>
        <w:t xml:space="preserve"> not working appropriately – tag out and report to a Supervisor.  </w:t>
      </w:r>
    </w:p>
    <w:p w:rsidR="00C60A04" w:rsidRPr="00C60A04" w:rsidRDefault="00C60A04" w:rsidP="00C60A04">
      <w:pPr>
        <w:spacing w:after="0"/>
        <w:rPr>
          <w:rFonts w:ascii="Arial" w:hAnsi="Arial" w:cs="Arial"/>
          <w:b/>
          <w:bCs/>
        </w:rPr>
      </w:pPr>
    </w:p>
    <w:p w:rsidR="00C60A04" w:rsidRPr="00C60A04" w:rsidRDefault="00C60A04" w:rsidP="00C60A04">
      <w:pPr>
        <w:pStyle w:val="ListParagraph"/>
        <w:spacing w:after="0"/>
        <w:rPr>
          <w:rFonts w:ascii="Arial" w:hAnsi="Arial" w:cs="Arial"/>
          <w:b/>
          <w:bCs/>
        </w:rPr>
      </w:pPr>
    </w:p>
    <w:p w:rsidR="00700FCB" w:rsidRDefault="00700FCB" w:rsidP="00B22485">
      <w:pPr>
        <w:spacing w:after="0" w:line="240" w:lineRule="auto"/>
        <w:ind w:left="810" w:hanging="810"/>
        <w:rPr>
          <w:rFonts w:ascii="Arial" w:hAnsi="Arial" w:cs="Arial"/>
        </w:rPr>
      </w:pPr>
    </w:p>
    <w:p w:rsidR="00D74685" w:rsidRDefault="00D74685" w:rsidP="00B22485">
      <w:pPr>
        <w:spacing w:after="0" w:line="240" w:lineRule="auto"/>
        <w:ind w:left="810" w:hanging="810"/>
        <w:rPr>
          <w:rFonts w:ascii="Arial" w:hAnsi="Arial" w:cs="Arial"/>
        </w:rPr>
      </w:pPr>
    </w:p>
    <w:p w:rsidR="00B22485" w:rsidRPr="00D74685" w:rsidRDefault="00B22485" w:rsidP="00D74685">
      <w:pPr>
        <w:spacing w:after="0" w:line="240" w:lineRule="auto"/>
        <w:ind w:left="810" w:hanging="810"/>
        <w:rPr>
          <w:rFonts w:ascii="Arial" w:hAnsi="Arial" w:cs="Arial"/>
          <w:b/>
          <w:color w:val="FF0000"/>
        </w:rPr>
      </w:pPr>
    </w:p>
    <w:sectPr w:rsidR="00B22485" w:rsidRPr="00D74685" w:rsidSect="00D913E4">
      <w:headerReference w:type="default" r:id="rId11"/>
      <w:footerReference w:type="default" r:id="rId12"/>
      <w:pgSz w:w="12240" w:h="15840"/>
      <w:pgMar w:top="1440" w:right="1440" w:bottom="1440" w:left="144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65B" w:rsidRDefault="0034765B" w:rsidP="00D913E4">
      <w:pPr>
        <w:spacing w:after="0" w:line="240" w:lineRule="auto"/>
      </w:pPr>
      <w:r>
        <w:separator/>
      </w:r>
    </w:p>
  </w:endnote>
  <w:endnote w:type="continuationSeparator" w:id="0">
    <w:p w:rsidR="0034765B" w:rsidRDefault="0034765B" w:rsidP="00D9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0BF"/>
    </w:tblPr>
    <w:tblGrid>
      <w:gridCol w:w="3438"/>
      <w:gridCol w:w="6138"/>
    </w:tblGrid>
    <w:tr w:rsidR="0034765B" w:rsidRPr="00E46C13" w:rsidTr="007F4D2F">
      <w:trPr>
        <w:trHeight w:val="350"/>
      </w:trPr>
      <w:tc>
        <w:tcPr>
          <w:tcW w:w="3438" w:type="dxa"/>
          <w:shd w:val="pct15" w:color="auto" w:fill="auto"/>
          <w:vAlign w:val="center"/>
        </w:tcPr>
        <w:p w:rsidR="0034765B" w:rsidRDefault="0034765B" w:rsidP="007F4D2F">
          <w:pPr>
            <w:pStyle w:val="Footer"/>
            <w:tabs>
              <w:tab w:val="clear" w:pos="9360"/>
              <w:tab w:val="right" w:pos="9348"/>
            </w:tabs>
            <w:spacing w:before="120" w:after="120"/>
            <w:rPr>
              <w:rFonts w:ascii="Arial" w:hAnsi="Arial" w:cs="Arial"/>
              <w:b/>
            </w:rPr>
          </w:pPr>
          <w:r>
            <w:rPr>
              <w:rFonts w:ascii="Arial" w:hAnsi="Arial" w:cs="Arial"/>
              <w:b/>
            </w:rPr>
            <w:t>Created: Dec 20, 2010</w:t>
          </w:r>
        </w:p>
        <w:p w:rsidR="0034765B" w:rsidRPr="00E46C13" w:rsidRDefault="0034765B" w:rsidP="0090687A">
          <w:pPr>
            <w:pStyle w:val="Footer"/>
            <w:spacing w:before="120" w:after="120"/>
            <w:rPr>
              <w:rFonts w:ascii="Arial" w:hAnsi="Arial" w:cs="Arial"/>
              <w:b/>
            </w:rPr>
          </w:pPr>
          <w:r>
            <w:rPr>
              <w:rFonts w:ascii="Arial" w:hAnsi="Arial" w:cs="Arial"/>
              <w:b/>
            </w:rPr>
            <w:t xml:space="preserve">Revised: </w:t>
          </w:r>
          <w:r w:rsidR="0090687A">
            <w:rPr>
              <w:rFonts w:ascii="Arial" w:hAnsi="Arial" w:cs="Arial"/>
              <w:b/>
            </w:rPr>
            <w:t>Mar 01, 2011</w:t>
          </w:r>
          <w:r>
            <w:rPr>
              <w:rFonts w:ascii="Arial" w:hAnsi="Arial" w:cs="Arial"/>
              <w:b/>
            </w:rPr>
            <w:t xml:space="preserve"> </w:t>
          </w:r>
        </w:p>
      </w:tc>
      <w:tc>
        <w:tcPr>
          <w:tcW w:w="6138" w:type="dxa"/>
          <w:shd w:val="pct15" w:color="auto" w:fill="auto"/>
          <w:vAlign w:val="center"/>
        </w:tcPr>
        <w:p w:rsidR="0034765B" w:rsidRDefault="0034765B" w:rsidP="007F4D2F">
          <w:pPr>
            <w:pStyle w:val="Footer"/>
            <w:tabs>
              <w:tab w:val="clear" w:pos="9360"/>
              <w:tab w:val="right" w:pos="9348"/>
            </w:tabs>
            <w:spacing w:before="120" w:after="120"/>
            <w:jc w:val="right"/>
            <w:rPr>
              <w:rFonts w:ascii="Arial" w:hAnsi="Arial" w:cs="Arial"/>
              <w:b/>
            </w:rPr>
          </w:pPr>
          <w:r>
            <w:rPr>
              <w:rFonts w:ascii="Arial" w:hAnsi="Arial" w:cs="Arial"/>
              <w:b/>
            </w:rPr>
            <w:t xml:space="preserve">Created by: </w:t>
          </w:r>
          <w:r w:rsidR="008C111B">
            <w:rPr>
              <w:rFonts w:ascii="Arial" w:hAnsi="Arial" w:cs="Arial"/>
              <w:b/>
            </w:rPr>
            <w:t>Jason Duchak</w:t>
          </w:r>
          <w:r>
            <w:rPr>
              <w:rFonts w:ascii="Arial" w:hAnsi="Arial" w:cs="Arial"/>
              <w:b/>
            </w:rPr>
            <w:t xml:space="preserve"> </w:t>
          </w:r>
        </w:p>
        <w:p w:rsidR="0034765B" w:rsidRPr="00E46C13" w:rsidRDefault="0034765B" w:rsidP="008C111B">
          <w:pPr>
            <w:pStyle w:val="Footer"/>
            <w:spacing w:before="120" w:after="120"/>
            <w:jc w:val="right"/>
            <w:rPr>
              <w:rFonts w:ascii="Arial" w:hAnsi="Arial" w:cs="Arial"/>
              <w:b/>
            </w:rPr>
          </w:pPr>
          <w:r w:rsidRPr="00E46C13">
            <w:rPr>
              <w:rFonts w:ascii="Arial" w:hAnsi="Arial" w:cs="Arial"/>
              <w:b/>
            </w:rPr>
            <w:t xml:space="preserve">Approved by: </w:t>
          </w:r>
          <w:r w:rsidR="008C111B">
            <w:rPr>
              <w:rFonts w:ascii="Arial" w:hAnsi="Arial" w:cs="Arial"/>
              <w:b/>
            </w:rPr>
            <w:t>Rick Kroeker</w:t>
          </w:r>
          <w:r>
            <w:rPr>
              <w:rFonts w:ascii="Arial" w:hAnsi="Arial" w:cs="Arial"/>
              <w:b/>
            </w:rPr>
            <w:t xml:space="preserve"> </w:t>
          </w:r>
        </w:p>
      </w:tc>
    </w:tr>
  </w:tbl>
  <w:p w:rsidR="0034765B" w:rsidRDefault="0034765B" w:rsidP="000434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65B" w:rsidRDefault="0034765B" w:rsidP="00D913E4">
      <w:pPr>
        <w:spacing w:after="0" w:line="240" w:lineRule="auto"/>
      </w:pPr>
      <w:r>
        <w:separator/>
      </w:r>
    </w:p>
  </w:footnote>
  <w:footnote w:type="continuationSeparator" w:id="0">
    <w:p w:rsidR="0034765B" w:rsidRDefault="0034765B" w:rsidP="00D91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630"/>
      <w:gridCol w:w="5138"/>
      <w:gridCol w:w="3420"/>
    </w:tblGrid>
    <w:tr w:rsidR="0034765B" w:rsidRPr="00D913E4" w:rsidTr="00EF2B50">
      <w:trPr>
        <w:trHeight w:val="101"/>
      </w:trPr>
      <w:tc>
        <w:tcPr>
          <w:tcW w:w="1630" w:type="dxa"/>
          <w:shd w:val="pct15" w:color="auto" w:fill="auto"/>
          <w:vAlign w:val="center"/>
        </w:tcPr>
        <w:p w:rsidR="0034765B" w:rsidRPr="00D913E4" w:rsidRDefault="0034765B" w:rsidP="00EF2B50">
          <w:pPr>
            <w:spacing w:before="120" w:after="0"/>
            <w:rPr>
              <w:rFonts w:ascii="Arial" w:hAnsi="Arial" w:cs="Arial"/>
              <w:b/>
            </w:rPr>
          </w:pPr>
          <w:r w:rsidRPr="00D913E4">
            <w:rPr>
              <w:rFonts w:ascii="Arial" w:hAnsi="Arial" w:cs="Arial"/>
              <w:b/>
            </w:rPr>
            <w:t>Department:</w:t>
          </w:r>
          <w:r>
            <w:rPr>
              <w:rFonts w:ascii="Arial" w:hAnsi="Arial" w:cs="Arial"/>
              <w:b/>
            </w:rPr>
            <w:t xml:space="preserve">    </w:t>
          </w:r>
        </w:p>
      </w:tc>
      <w:tc>
        <w:tcPr>
          <w:tcW w:w="5138" w:type="dxa"/>
          <w:tcBorders>
            <w:right w:val="single" w:sz="4" w:space="0" w:color="auto"/>
          </w:tcBorders>
          <w:shd w:val="pct15" w:color="auto" w:fill="auto"/>
          <w:vAlign w:val="center"/>
        </w:tcPr>
        <w:p w:rsidR="0034765B" w:rsidRPr="00D913E4" w:rsidRDefault="008C111B" w:rsidP="00EF2B50">
          <w:pPr>
            <w:spacing w:before="120" w:after="0"/>
            <w:rPr>
              <w:rFonts w:ascii="Arial" w:hAnsi="Arial" w:cs="Arial"/>
              <w:b/>
            </w:rPr>
          </w:pPr>
          <w:r>
            <w:rPr>
              <w:rFonts w:ascii="Arial" w:hAnsi="Arial" w:cs="Arial"/>
              <w:b/>
            </w:rPr>
            <w:t>Downtown Administration</w:t>
          </w:r>
        </w:p>
      </w:tc>
      <w:tc>
        <w:tcPr>
          <w:tcW w:w="3420" w:type="dxa"/>
          <w:vMerge w:val="restart"/>
          <w:tcBorders>
            <w:left w:val="single" w:sz="4" w:space="0" w:color="auto"/>
          </w:tcBorders>
          <w:shd w:val="pct15" w:color="auto" w:fill="auto"/>
          <w:vAlign w:val="center"/>
        </w:tcPr>
        <w:p w:rsidR="0034765B" w:rsidRPr="00D913E4" w:rsidRDefault="0034765B" w:rsidP="003F4FEA">
          <w:pPr>
            <w:spacing w:before="120" w:after="0"/>
            <w:jc w:val="center"/>
            <w:rPr>
              <w:rFonts w:ascii="Arial" w:hAnsi="Arial" w:cs="Arial"/>
              <w:b/>
            </w:rPr>
          </w:pPr>
          <w:r>
            <w:rPr>
              <w:rFonts w:ascii="Arial" w:hAnsi="Arial" w:cs="Arial"/>
              <w:b/>
              <w:noProof/>
              <w:lang w:eastAsia="en-CA"/>
            </w:rPr>
            <w:drawing>
              <wp:inline distT="0" distB="0" distL="0" distR="0">
                <wp:extent cx="1613535" cy="37655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3535" cy="376555"/>
                        </a:xfrm>
                        <a:prstGeom prst="rect">
                          <a:avLst/>
                        </a:prstGeom>
                        <a:noFill/>
                        <a:ln w="9525">
                          <a:noFill/>
                          <a:miter lim="800000"/>
                          <a:headEnd/>
                          <a:tailEnd/>
                        </a:ln>
                      </pic:spPr>
                    </pic:pic>
                  </a:graphicData>
                </a:graphic>
              </wp:inline>
            </w:drawing>
          </w:r>
        </w:p>
      </w:tc>
    </w:tr>
    <w:tr w:rsidR="0034765B" w:rsidRPr="00D913E4" w:rsidTr="00EF2B50">
      <w:trPr>
        <w:trHeight w:val="346"/>
      </w:trPr>
      <w:tc>
        <w:tcPr>
          <w:tcW w:w="1630" w:type="dxa"/>
          <w:shd w:val="pct15" w:color="auto" w:fill="auto"/>
          <w:vAlign w:val="center"/>
        </w:tcPr>
        <w:p w:rsidR="0034765B" w:rsidRPr="00D913E4" w:rsidRDefault="0034765B" w:rsidP="00EF2B50">
          <w:pPr>
            <w:tabs>
              <w:tab w:val="right" w:pos="9255"/>
            </w:tabs>
            <w:spacing w:before="120" w:after="0"/>
            <w:rPr>
              <w:rFonts w:ascii="Arial" w:hAnsi="Arial" w:cs="Arial"/>
              <w:b/>
              <w:sz w:val="28"/>
              <w:szCs w:val="28"/>
            </w:rPr>
          </w:pPr>
          <w:r w:rsidRPr="00D913E4">
            <w:rPr>
              <w:rFonts w:ascii="Arial" w:hAnsi="Arial" w:cs="Arial"/>
              <w:b/>
            </w:rPr>
            <w:t>Subject:</w:t>
          </w:r>
        </w:p>
      </w:tc>
      <w:tc>
        <w:tcPr>
          <w:tcW w:w="5138" w:type="dxa"/>
          <w:tcBorders>
            <w:right w:val="single" w:sz="4" w:space="0" w:color="auto"/>
          </w:tcBorders>
          <w:shd w:val="pct15" w:color="auto" w:fill="auto"/>
          <w:vAlign w:val="center"/>
        </w:tcPr>
        <w:p w:rsidR="0034765B" w:rsidRPr="00D913E4" w:rsidRDefault="0034765B" w:rsidP="00EF2B50">
          <w:pPr>
            <w:tabs>
              <w:tab w:val="right" w:pos="9255"/>
            </w:tabs>
            <w:spacing w:before="120" w:after="0"/>
            <w:rPr>
              <w:rFonts w:ascii="Arial" w:hAnsi="Arial" w:cs="Arial"/>
              <w:b/>
              <w:szCs w:val="28"/>
            </w:rPr>
          </w:pPr>
          <w:proofErr w:type="spellStart"/>
          <w:r>
            <w:rPr>
              <w:rFonts w:ascii="Arial" w:hAnsi="Arial" w:cs="Arial"/>
              <w:b/>
              <w:szCs w:val="28"/>
            </w:rPr>
            <w:t>Drillpress</w:t>
          </w:r>
          <w:proofErr w:type="spellEnd"/>
          <w:r w:rsidR="00FA1C27">
            <w:rPr>
              <w:rFonts w:ascii="Arial" w:hAnsi="Arial" w:cs="Arial"/>
              <w:b/>
              <w:szCs w:val="28"/>
            </w:rPr>
            <w:t xml:space="preserve"> / Hand Held Drills</w:t>
          </w:r>
          <w:r>
            <w:rPr>
              <w:rFonts w:ascii="Arial" w:hAnsi="Arial" w:cs="Arial"/>
              <w:b/>
              <w:szCs w:val="28"/>
            </w:rPr>
            <w:t xml:space="preserve"> - SWP</w:t>
          </w:r>
        </w:p>
      </w:tc>
      <w:tc>
        <w:tcPr>
          <w:tcW w:w="3420" w:type="dxa"/>
          <w:vMerge/>
          <w:tcBorders>
            <w:left w:val="single" w:sz="4" w:space="0" w:color="auto"/>
          </w:tcBorders>
          <w:shd w:val="pct15" w:color="auto" w:fill="auto"/>
          <w:vAlign w:val="center"/>
        </w:tcPr>
        <w:p w:rsidR="0034765B" w:rsidRPr="00D913E4" w:rsidRDefault="0034765B" w:rsidP="00EF2B50">
          <w:pPr>
            <w:tabs>
              <w:tab w:val="right" w:pos="9255"/>
            </w:tabs>
            <w:jc w:val="center"/>
            <w:rPr>
              <w:rFonts w:ascii="Arial" w:hAnsi="Arial" w:cs="Arial"/>
              <w:b/>
              <w:sz w:val="28"/>
              <w:szCs w:val="28"/>
            </w:rPr>
          </w:pPr>
        </w:p>
      </w:tc>
    </w:tr>
  </w:tbl>
  <w:p w:rsidR="0034765B" w:rsidRDefault="003476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492"/>
    <w:multiLevelType w:val="hybridMultilevel"/>
    <w:tmpl w:val="9A6A81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E73BA8"/>
    <w:multiLevelType w:val="hybridMultilevel"/>
    <w:tmpl w:val="C5D62756"/>
    <w:lvl w:ilvl="0" w:tplc="10090001">
      <w:start w:val="1"/>
      <w:numFmt w:val="bullet"/>
      <w:lvlText w:val=""/>
      <w:lvlJc w:val="left"/>
      <w:pPr>
        <w:ind w:left="1131" w:hanging="360"/>
      </w:pPr>
      <w:rPr>
        <w:rFonts w:ascii="Symbol" w:hAnsi="Symbol" w:hint="default"/>
      </w:rPr>
    </w:lvl>
    <w:lvl w:ilvl="1" w:tplc="10090003" w:tentative="1">
      <w:start w:val="1"/>
      <w:numFmt w:val="bullet"/>
      <w:lvlText w:val="o"/>
      <w:lvlJc w:val="left"/>
      <w:pPr>
        <w:ind w:left="1851" w:hanging="360"/>
      </w:pPr>
      <w:rPr>
        <w:rFonts w:ascii="Courier New" w:hAnsi="Courier New" w:cs="Courier New" w:hint="default"/>
      </w:rPr>
    </w:lvl>
    <w:lvl w:ilvl="2" w:tplc="10090005" w:tentative="1">
      <w:start w:val="1"/>
      <w:numFmt w:val="bullet"/>
      <w:lvlText w:val=""/>
      <w:lvlJc w:val="left"/>
      <w:pPr>
        <w:ind w:left="2571" w:hanging="360"/>
      </w:pPr>
      <w:rPr>
        <w:rFonts w:ascii="Wingdings" w:hAnsi="Wingdings" w:hint="default"/>
      </w:rPr>
    </w:lvl>
    <w:lvl w:ilvl="3" w:tplc="10090001" w:tentative="1">
      <w:start w:val="1"/>
      <w:numFmt w:val="bullet"/>
      <w:lvlText w:val=""/>
      <w:lvlJc w:val="left"/>
      <w:pPr>
        <w:ind w:left="3291" w:hanging="360"/>
      </w:pPr>
      <w:rPr>
        <w:rFonts w:ascii="Symbol" w:hAnsi="Symbol" w:hint="default"/>
      </w:rPr>
    </w:lvl>
    <w:lvl w:ilvl="4" w:tplc="10090003" w:tentative="1">
      <w:start w:val="1"/>
      <w:numFmt w:val="bullet"/>
      <w:lvlText w:val="o"/>
      <w:lvlJc w:val="left"/>
      <w:pPr>
        <w:ind w:left="4011" w:hanging="360"/>
      </w:pPr>
      <w:rPr>
        <w:rFonts w:ascii="Courier New" w:hAnsi="Courier New" w:cs="Courier New" w:hint="default"/>
      </w:rPr>
    </w:lvl>
    <w:lvl w:ilvl="5" w:tplc="10090005" w:tentative="1">
      <w:start w:val="1"/>
      <w:numFmt w:val="bullet"/>
      <w:lvlText w:val=""/>
      <w:lvlJc w:val="left"/>
      <w:pPr>
        <w:ind w:left="4731" w:hanging="360"/>
      </w:pPr>
      <w:rPr>
        <w:rFonts w:ascii="Wingdings" w:hAnsi="Wingdings" w:hint="default"/>
      </w:rPr>
    </w:lvl>
    <w:lvl w:ilvl="6" w:tplc="10090001" w:tentative="1">
      <w:start w:val="1"/>
      <w:numFmt w:val="bullet"/>
      <w:lvlText w:val=""/>
      <w:lvlJc w:val="left"/>
      <w:pPr>
        <w:ind w:left="5451" w:hanging="360"/>
      </w:pPr>
      <w:rPr>
        <w:rFonts w:ascii="Symbol" w:hAnsi="Symbol" w:hint="default"/>
      </w:rPr>
    </w:lvl>
    <w:lvl w:ilvl="7" w:tplc="10090003" w:tentative="1">
      <w:start w:val="1"/>
      <w:numFmt w:val="bullet"/>
      <w:lvlText w:val="o"/>
      <w:lvlJc w:val="left"/>
      <w:pPr>
        <w:ind w:left="6171" w:hanging="360"/>
      </w:pPr>
      <w:rPr>
        <w:rFonts w:ascii="Courier New" w:hAnsi="Courier New" w:cs="Courier New" w:hint="default"/>
      </w:rPr>
    </w:lvl>
    <w:lvl w:ilvl="8" w:tplc="10090005" w:tentative="1">
      <w:start w:val="1"/>
      <w:numFmt w:val="bullet"/>
      <w:lvlText w:val=""/>
      <w:lvlJc w:val="left"/>
      <w:pPr>
        <w:ind w:left="6891" w:hanging="360"/>
      </w:pPr>
      <w:rPr>
        <w:rFonts w:ascii="Wingdings" w:hAnsi="Wingdings" w:hint="default"/>
      </w:rPr>
    </w:lvl>
  </w:abstractNum>
  <w:abstractNum w:abstractNumId="2">
    <w:nsid w:val="06CB4897"/>
    <w:multiLevelType w:val="hybridMultilevel"/>
    <w:tmpl w:val="06146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C89227A"/>
    <w:multiLevelType w:val="hybridMultilevel"/>
    <w:tmpl w:val="C2FE1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72016E"/>
    <w:multiLevelType w:val="hybridMultilevel"/>
    <w:tmpl w:val="0ADC1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810366"/>
    <w:multiLevelType w:val="hybridMultilevel"/>
    <w:tmpl w:val="0B180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900B76"/>
    <w:multiLevelType w:val="hybridMultilevel"/>
    <w:tmpl w:val="DB26E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F10D06"/>
    <w:multiLevelType w:val="hybridMultilevel"/>
    <w:tmpl w:val="C8AE6E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665573B"/>
    <w:multiLevelType w:val="hybridMultilevel"/>
    <w:tmpl w:val="72800D1A"/>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9">
    <w:nsid w:val="1D8B1A24"/>
    <w:multiLevelType w:val="hybridMultilevel"/>
    <w:tmpl w:val="38FA33E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0">
    <w:nsid w:val="1E8512FB"/>
    <w:multiLevelType w:val="hybridMultilevel"/>
    <w:tmpl w:val="9E9659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27232B0E"/>
    <w:multiLevelType w:val="hybridMultilevel"/>
    <w:tmpl w:val="FEC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154D8"/>
    <w:multiLevelType w:val="hybridMultilevel"/>
    <w:tmpl w:val="45E24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BCD197F"/>
    <w:multiLevelType w:val="multilevel"/>
    <w:tmpl w:val="90A44A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C5D2CFF"/>
    <w:multiLevelType w:val="multilevel"/>
    <w:tmpl w:val="B82E3714"/>
    <w:lvl w:ilvl="0">
      <w:start w:val="1"/>
      <w:numFmt w:val="bullet"/>
      <w:lvlText w:val=""/>
      <w:lvlJc w:val="left"/>
      <w:pPr>
        <w:ind w:left="1440" w:hanging="720"/>
      </w:pPr>
      <w:rPr>
        <w:rFonts w:ascii="Symbol" w:hAnsi="Symbol"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nsid w:val="41232921"/>
    <w:multiLevelType w:val="hybridMultilevel"/>
    <w:tmpl w:val="05D63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4FA6A77"/>
    <w:multiLevelType w:val="hybridMultilevel"/>
    <w:tmpl w:val="6F94F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F0C4A3F"/>
    <w:multiLevelType w:val="multilevel"/>
    <w:tmpl w:val="B82E3714"/>
    <w:lvl w:ilvl="0">
      <w:start w:val="1"/>
      <w:numFmt w:val="bullet"/>
      <w:lvlText w:val=""/>
      <w:lvlJc w:val="left"/>
      <w:pPr>
        <w:ind w:left="1440" w:hanging="720"/>
      </w:pPr>
      <w:rPr>
        <w:rFonts w:ascii="Symbol" w:hAnsi="Symbol"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nsid w:val="5259776A"/>
    <w:multiLevelType w:val="hybridMultilevel"/>
    <w:tmpl w:val="049AD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9514679"/>
    <w:multiLevelType w:val="hybridMultilevel"/>
    <w:tmpl w:val="A7FAB9BE"/>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0">
    <w:nsid w:val="760D11E0"/>
    <w:multiLevelType w:val="hybridMultilevel"/>
    <w:tmpl w:val="BE180E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7768256D"/>
    <w:multiLevelType w:val="hybridMultilevel"/>
    <w:tmpl w:val="19D203F8"/>
    <w:lvl w:ilvl="0" w:tplc="10090001">
      <w:start w:val="1"/>
      <w:numFmt w:val="bullet"/>
      <w:lvlText w:val=""/>
      <w:lvlJc w:val="left"/>
      <w:pPr>
        <w:ind w:left="829" w:hanging="360"/>
      </w:pPr>
      <w:rPr>
        <w:rFonts w:ascii="Symbol" w:hAnsi="Symbol" w:hint="default"/>
      </w:rPr>
    </w:lvl>
    <w:lvl w:ilvl="1" w:tplc="10090003" w:tentative="1">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22">
    <w:nsid w:val="7826221C"/>
    <w:multiLevelType w:val="hybridMultilevel"/>
    <w:tmpl w:val="6A12D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5"/>
  </w:num>
  <w:num w:numId="5">
    <w:abstractNumId w:val="0"/>
  </w:num>
  <w:num w:numId="6">
    <w:abstractNumId w:val="22"/>
  </w:num>
  <w:num w:numId="7">
    <w:abstractNumId w:val="14"/>
  </w:num>
  <w:num w:numId="8">
    <w:abstractNumId w:val="16"/>
  </w:num>
  <w:num w:numId="9">
    <w:abstractNumId w:val="18"/>
  </w:num>
  <w:num w:numId="10">
    <w:abstractNumId w:val="12"/>
  </w:num>
  <w:num w:numId="11">
    <w:abstractNumId w:val="5"/>
  </w:num>
  <w:num w:numId="12">
    <w:abstractNumId w:val="20"/>
  </w:num>
  <w:num w:numId="13">
    <w:abstractNumId w:val="10"/>
  </w:num>
  <w:num w:numId="14">
    <w:abstractNumId w:val="9"/>
  </w:num>
  <w:num w:numId="15">
    <w:abstractNumId w:val="7"/>
  </w:num>
  <w:num w:numId="16">
    <w:abstractNumId w:val="21"/>
  </w:num>
  <w:num w:numId="17">
    <w:abstractNumId w:val="2"/>
  </w:num>
  <w:num w:numId="18">
    <w:abstractNumId w:val="19"/>
  </w:num>
  <w:num w:numId="19">
    <w:abstractNumId w:val="1"/>
  </w:num>
  <w:num w:numId="20">
    <w:abstractNumId w:val="3"/>
  </w:num>
  <w:num w:numId="21">
    <w:abstractNumId w:val="17"/>
  </w:num>
  <w:num w:numId="22">
    <w:abstractNumId w:val="1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rsids>
    <w:rsidRoot w:val="00D913E4"/>
    <w:rsid w:val="000011A4"/>
    <w:rsid w:val="0000288A"/>
    <w:rsid w:val="00004707"/>
    <w:rsid w:val="00006B44"/>
    <w:rsid w:val="00012B80"/>
    <w:rsid w:val="00017CB1"/>
    <w:rsid w:val="0002537D"/>
    <w:rsid w:val="00025F52"/>
    <w:rsid w:val="000365C4"/>
    <w:rsid w:val="00041982"/>
    <w:rsid w:val="00041E7C"/>
    <w:rsid w:val="000434A4"/>
    <w:rsid w:val="00045833"/>
    <w:rsid w:val="00053179"/>
    <w:rsid w:val="00055F90"/>
    <w:rsid w:val="000565E2"/>
    <w:rsid w:val="00061527"/>
    <w:rsid w:val="000741C3"/>
    <w:rsid w:val="00082F04"/>
    <w:rsid w:val="0008409D"/>
    <w:rsid w:val="00084EBE"/>
    <w:rsid w:val="0009385E"/>
    <w:rsid w:val="00093AA9"/>
    <w:rsid w:val="000940A7"/>
    <w:rsid w:val="000A60E2"/>
    <w:rsid w:val="000B6054"/>
    <w:rsid w:val="000C0116"/>
    <w:rsid w:val="000C34C4"/>
    <w:rsid w:val="000D242E"/>
    <w:rsid w:val="000E6B26"/>
    <w:rsid w:val="000F13F2"/>
    <w:rsid w:val="000F2419"/>
    <w:rsid w:val="000F4C00"/>
    <w:rsid w:val="00100943"/>
    <w:rsid w:val="00105B9F"/>
    <w:rsid w:val="001104B6"/>
    <w:rsid w:val="00114AE0"/>
    <w:rsid w:val="001277BE"/>
    <w:rsid w:val="0013291F"/>
    <w:rsid w:val="001555ED"/>
    <w:rsid w:val="001911BC"/>
    <w:rsid w:val="001A2DA9"/>
    <w:rsid w:val="001A7011"/>
    <w:rsid w:val="001B688F"/>
    <w:rsid w:val="001B71B2"/>
    <w:rsid w:val="001C7AFA"/>
    <w:rsid w:val="001D2B3F"/>
    <w:rsid w:val="001F28EC"/>
    <w:rsid w:val="002069B9"/>
    <w:rsid w:val="002077D3"/>
    <w:rsid w:val="00212816"/>
    <w:rsid w:val="00217A42"/>
    <w:rsid w:val="0022365C"/>
    <w:rsid w:val="002528DB"/>
    <w:rsid w:val="00267C6D"/>
    <w:rsid w:val="002718D3"/>
    <w:rsid w:val="00275A07"/>
    <w:rsid w:val="00281125"/>
    <w:rsid w:val="00293A88"/>
    <w:rsid w:val="0029510F"/>
    <w:rsid w:val="00295CB9"/>
    <w:rsid w:val="00297530"/>
    <w:rsid w:val="002A711C"/>
    <w:rsid w:val="002C6A2E"/>
    <w:rsid w:val="002D0124"/>
    <w:rsid w:val="002E19E0"/>
    <w:rsid w:val="002E33E7"/>
    <w:rsid w:val="002F210D"/>
    <w:rsid w:val="002F629F"/>
    <w:rsid w:val="002F6F5E"/>
    <w:rsid w:val="0030738D"/>
    <w:rsid w:val="00310387"/>
    <w:rsid w:val="00313941"/>
    <w:rsid w:val="0031607A"/>
    <w:rsid w:val="0032317D"/>
    <w:rsid w:val="00326C2A"/>
    <w:rsid w:val="0033488B"/>
    <w:rsid w:val="00337C97"/>
    <w:rsid w:val="003417EC"/>
    <w:rsid w:val="0034765B"/>
    <w:rsid w:val="00350442"/>
    <w:rsid w:val="00351C97"/>
    <w:rsid w:val="003560A6"/>
    <w:rsid w:val="003602A8"/>
    <w:rsid w:val="003705CB"/>
    <w:rsid w:val="0037091E"/>
    <w:rsid w:val="003762D9"/>
    <w:rsid w:val="00377A65"/>
    <w:rsid w:val="003A66C6"/>
    <w:rsid w:val="003B554A"/>
    <w:rsid w:val="003C52F6"/>
    <w:rsid w:val="003C615B"/>
    <w:rsid w:val="003D3533"/>
    <w:rsid w:val="003D41B0"/>
    <w:rsid w:val="003F0A7B"/>
    <w:rsid w:val="003F2096"/>
    <w:rsid w:val="003F4FEA"/>
    <w:rsid w:val="003F548A"/>
    <w:rsid w:val="00400515"/>
    <w:rsid w:val="004170A7"/>
    <w:rsid w:val="0041729B"/>
    <w:rsid w:val="004327DC"/>
    <w:rsid w:val="00436396"/>
    <w:rsid w:val="00441083"/>
    <w:rsid w:val="004413A2"/>
    <w:rsid w:val="00467E7A"/>
    <w:rsid w:val="0047301D"/>
    <w:rsid w:val="00480080"/>
    <w:rsid w:val="00485A5C"/>
    <w:rsid w:val="0048649D"/>
    <w:rsid w:val="00491D8E"/>
    <w:rsid w:val="00496405"/>
    <w:rsid w:val="004A798E"/>
    <w:rsid w:val="004B158D"/>
    <w:rsid w:val="004B345B"/>
    <w:rsid w:val="004B397D"/>
    <w:rsid w:val="004C3CAD"/>
    <w:rsid w:val="004D20A1"/>
    <w:rsid w:val="004D5AEF"/>
    <w:rsid w:val="00501128"/>
    <w:rsid w:val="005029CA"/>
    <w:rsid w:val="00505D46"/>
    <w:rsid w:val="00517120"/>
    <w:rsid w:val="005362A5"/>
    <w:rsid w:val="00536A8E"/>
    <w:rsid w:val="005622CF"/>
    <w:rsid w:val="00576AB5"/>
    <w:rsid w:val="0058416C"/>
    <w:rsid w:val="00584B1A"/>
    <w:rsid w:val="0058601E"/>
    <w:rsid w:val="00587C94"/>
    <w:rsid w:val="005A10F0"/>
    <w:rsid w:val="005A2CA4"/>
    <w:rsid w:val="005A4716"/>
    <w:rsid w:val="005B4535"/>
    <w:rsid w:val="005D699F"/>
    <w:rsid w:val="005D6FBF"/>
    <w:rsid w:val="005E2523"/>
    <w:rsid w:val="005F01CB"/>
    <w:rsid w:val="005F591E"/>
    <w:rsid w:val="00603EB3"/>
    <w:rsid w:val="006068BE"/>
    <w:rsid w:val="00612A9E"/>
    <w:rsid w:val="00613039"/>
    <w:rsid w:val="0063170C"/>
    <w:rsid w:val="00634805"/>
    <w:rsid w:val="00637A9E"/>
    <w:rsid w:val="0064211E"/>
    <w:rsid w:val="00642F12"/>
    <w:rsid w:val="006512C3"/>
    <w:rsid w:val="00663A69"/>
    <w:rsid w:val="0068613D"/>
    <w:rsid w:val="00686C38"/>
    <w:rsid w:val="006A7B5D"/>
    <w:rsid w:val="006B76F9"/>
    <w:rsid w:val="006C1A8C"/>
    <w:rsid w:val="006C7362"/>
    <w:rsid w:val="006D51A1"/>
    <w:rsid w:val="006D7D1C"/>
    <w:rsid w:val="006E5D0E"/>
    <w:rsid w:val="006E6418"/>
    <w:rsid w:val="006E65B8"/>
    <w:rsid w:val="00700FCB"/>
    <w:rsid w:val="007438BE"/>
    <w:rsid w:val="007517D1"/>
    <w:rsid w:val="00754D9C"/>
    <w:rsid w:val="00754E9B"/>
    <w:rsid w:val="007765B1"/>
    <w:rsid w:val="00793CD2"/>
    <w:rsid w:val="0079559B"/>
    <w:rsid w:val="00796F38"/>
    <w:rsid w:val="00797B8A"/>
    <w:rsid w:val="00797CD5"/>
    <w:rsid w:val="007A0368"/>
    <w:rsid w:val="007A4D96"/>
    <w:rsid w:val="007C1295"/>
    <w:rsid w:val="007C2BA2"/>
    <w:rsid w:val="007C5385"/>
    <w:rsid w:val="007D392A"/>
    <w:rsid w:val="007D4E23"/>
    <w:rsid w:val="007E189C"/>
    <w:rsid w:val="007E25B3"/>
    <w:rsid w:val="007E48A6"/>
    <w:rsid w:val="007F088B"/>
    <w:rsid w:val="007F3285"/>
    <w:rsid w:val="007F4D2F"/>
    <w:rsid w:val="0080558D"/>
    <w:rsid w:val="008071ED"/>
    <w:rsid w:val="00811EC0"/>
    <w:rsid w:val="00812367"/>
    <w:rsid w:val="0082108F"/>
    <w:rsid w:val="00823E65"/>
    <w:rsid w:val="00831812"/>
    <w:rsid w:val="00831B02"/>
    <w:rsid w:val="00844021"/>
    <w:rsid w:val="00845E84"/>
    <w:rsid w:val="008607EB"/>
    <w:rsid w:val="0086299C"/>
    <w:rsid w:val="0086689B"/>
    <w:rsid w:val="00875A51"/>
    <w:rsid w:val="00876D87"/>
    <w:rsid w:val="008839CE"/>
    <w:rsid w:val="008843E1"/>
    <w:rsid w:val="008874EE"/>
    <w:rsid w:val="00890282"/>
    <w:rsid w:val="00892004"/>
    <w:rsid w:val="008A622E"/>
    <w:rsid w:val="008A6E67"/>
    <w:rsid w:val="008B30DF"/>
    <w:rsid w:val="008C111B"/>
    <w:rsid w:val="008C640C"/>
    <w:rsid w:val="008E746B"/>
    <w:rsid w:val="008F1E24"/>
    <w:rsid w:val="008F41E8"/>
    <w:rsid w:val="008F7EFE"/>
    <w:rsid w:val="0090687A"/>
    <w:rsid w:val="00914EDA"/>
    <w:rsid w:val="00922CAF"/>
    <w:rsid w:val="00941DC4"/>
    <w:rsid w:val="00950397"/>
    <w:rsid w:val="00956264"/>
    <w:rsid w:val="00982C79"/>
    <w:rsid w:val="00996E57"/>
    <w:rsid w:val="009A1F3E"/>
    <w:rsid w:val="009A5B04"/>
    <w:rsid w:val="009B3C99"/>
    <w:rsid w:val="009B55AA"/>
    <w:rsid w:val="009C57D9"/>
    <w:rsid w:val="009C6367"/>
    <w:rsid w:val="009D2E92"/>
    <w:rsid w:val="009E305E"/>
    <w:rsid w:val="00A07F11"/>
    <w:rsid w:val="00A242ED"/>
    <w:rsid w:val="00A31B0B"/>
    <w:rsid w:val="00A33766"/>
    <w:rsid w:val="00A45E9F"/>
    <w:rsid w:val="00A53322"/>
    <w:rsid w:val="00A57679"/>
    <w:rsid w:val="00A66925"/>
    <w:rsid w:val="00A80C0E"/>
    <w:rsid w:val="00A93748"/>
    <w:rsid w:val="00A94697"/>
    <w:rsid w:val="00A970A3"/>
    <w:rsid w:val="00A97C96"/>
    <w:rsid w:val="00AA145D"/>
    <w:rsid w:val="00AB33E5"/>
    <w:rsid w:val="00AD1FE4"/>
    <w:rsid w:val="00AD3FDC"/>
    <w:rsid w:val="00AE244A"/>
    <w:rsid w:val="00AE4E19"/>
    <w:rsid w:val="00AF1416"/>
    <w:rsid w:val="00AF6180"/>
    <w:rsid w:val="00AF7FDB"/>
    <w:rsid w:val="00B026E3"/>
    <w:rsid w:val="00B120B2"/>
    <w:rsid w:val="00B22485"/>
    <w:rsid w:val="00B43875"/>
    <w:rsid w:val="00B44916"/>
    <w:rsid w:val="00B46471"/>
    <w:rsid w:val="00B6386B"/>
    <w:rsid w:val="00B71434"/>
    <w:rsid w:val="00B75F71"/>
    <w:rsid w:val="00B81923"/>
    <w:rsid w:val="00BB579A"/>
    <w:rsid w:val="00BB7160"/>
    <w:rsid w:val="00BB7869"/>
    <w:rsid w:val="00BD40B9"/>
    <w:rsid w:val="00BD4653"/>
    <w:rsid w:val="00BE0D06"/>
    <w:rsid w:val="00BF735C"/>
    <w:rsid w:val="00C00EE4"/>
    <w:rsid w:val="00C019CE"/>
    <w:rsid w:val="00C02FD8"/>
    <w:rsid w:val="00C16A3E"/>
    <w:rsid w:val="00C2343A"/>
    <w:rsid w:val="00C25108"/>
    <w:rsid w:val="00C46298"/>
    <w:rsid w:val="00C4635A"/>
    <w:rsid w:val="00C470E7"/>
    <w:rsid w:val="00C50514"/>
    <w:rsid w:val="00C5487D"/>
    <w:rsid w:val="00C60A04"/>
    <w:rsid w:val="00C62FB6"/>
    <w:rsid w:val="00C64978"/>
    <w:rsid w:val="00C8050D"/>
    <w:rsid w:val="00C86344"/>
    <w:rsid w:val="00CC46A4"/>
    <w:rsid w:val="00CE1BEB"/>
    <w:rsid w:val="00CE2487"/>
    <w:rsid w:val="00CE3F47"/>
    <w:rsid w:val="00CF16B3"/>
    <w:rsid w:val="00CF2B13"/>
    <w:rsid w:val="00D03D60"/>
    <w:rsid w:val="00D12D69"/>
    <w:rsid w:val="00D23A6B"/>
    <w:rsid w:val="00D24312"/>
    <w:rsid w:val="00D33D99"/>
    <w:rsid w:val="00D345E7"/>
    <w:rsid w:val="00D3761D"/>
    <w:rsid w:val="00D41228"/>
    <w:rsid w:val="00D51CA3"/>
    <w:rsid w:val="00D5573D"/>
    <w:rsid w:val="00D5585C"/>
    <w:rsid w:val="00D57AAD"/>
    <w:rsid w:val="00D74685"/>
    <w:rsid w:val="00D74CBF"/>
    <w:rsid w:val="00D84D75"/>
    <w:rsid w:val="00D87C82"/>
    <w:rsid w:val="00D913E4"/>
    <w:rsid w:val="00DA561C"/>
    <w:rsid w:val="00DD1B35"/>
    <w:rsid w:val="00DD261C"/>
    <w:rsid w:val="00DF25F2"/>
    <w:rsid w:val="00DF446E"/>
    <w:rsid w:val="00E044F2"/>
    <w:rsid w:val="00E0630A"/>
    <w:rsid w:val="00E1004F"/>
    <w:rsid w:val="00E15628"/>
    <w:rsid w:val="00E45450"/>
    <w:rsid w:val="00E54A5E"/>
    <w:rsid w:val="00E56294"/>
    <w:rsid w:val="00E61028"/>
    <w:rsid w:val="00E86F65"/>
    <w:rsid w:val="00E9332C"/>
    <w:rsid w:val="00E95489"/>
    <w:rsid w:val="00EA4716"/>
    <w:rsid w:val="00EB2C31"/>
    <w:rsid w:val="00EB3F6E"/>
    <w:rsid w:val="00EC5AED"/>
    <w:rsid w:val="00ED118E"/>
    <w:rsid w:val="00ED1AFF"/>
    <w:rsid w:val="00ED78BC"/>
    <w:rsid w:val="00ED7A94"/>
    <w:rsid w:val="00EE0A5D"/>
    <w:rsid w:val="00EE2FDC"/>
    <w:rsid w:val="00EE49C3"/>
    <w:rsid w:val="00EF2B50"/>
    <w:rsid w:val="00EF3148"/>
    <w:rsid w:val="00F14B12"/>
    <w:rsid w:val="00F25819"/>
    <w:rsid w:val="00F34660"/>
    <w:rsid w:val="00F60CF3"/>
    <w:rsid w:val="00F63DE0"/>
    <w:rsid w:val="00F72C78"/>
    <w:rsid w:val="00F731CD"/>
    <w:rsid w:val="00F739A2"/>
    <w:rsid w:val="00F77CD3"/>
    <w:rsid w:val="00F85199"/>
    <w:rsid w:val="00F94F40"/>
    <w:rsid w:val="00FA1C27"/>
    <w:rsid w:val="00FA69C7"/>
    <w:rsid w:val="00FC0BD0"/>
    <w:rsid w:val="00FC5C26"/>
    <w:rsid w:val="00FE12BF"/>
    <w:rsid w:val="00FE1B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E4"/>
    <w:pPr>
      <w:tabs>
        <w:tab w:val="center" w:pos="4680"/>
        <w:tab w:val="right" w:pos="9360"/>
      </w:tabs>
    </w:pPr>
  </w:style>
  <w:style w:type="character" w:customStyle="1" w:styleId="HeaderChar">
    <w:name w:val="Header Char"/>
    <w:basedOn w:val="DefaultParagraphFont"/>
    <w:link w:val="Header"/>
    <w:uiPriority w:val="99"/>
    <w:rsid w:val="00D913E4"/>
  </w:style>
  <w:style w:type="paragraph" w:styleId="Footer">
    <w:name w:val="footer"/>
    <w:basedOn w:val="Normal"/>
    <w:link w:val="FooterChar"/>
    <w:unhideWhenUsed/>
    <w:rsid w:val="00D913E4"/>
    <w:pPr>
      <w:tabs>
        <w:tab w:val="center" w:pos="4680"/>
        <w:tab w:val="right" w:pos="9360"/>
      </w:tabs>
    </w:pPr>
  </w:style>
  <w:style w:type="character" w:customStyle="1" w:styleId="FooterChar">
    <w:name w:val="Footer Char"/>
    <w:basedOn w:val="DefaultParagraphFont"/>
    <w:link w:val="Footer"/>
    <w:rsid w:val="00D913E4"/>
  </w:style>
  <w:style w:type="paragraph" w:styleId="BalloonText">
    <w:name w:val="Balloon Text"/>
    <w:basedOn w:val="Normal"/>
    <w:link w:val="BalloonTextChar"/>
    <w:uiPriority w:val="99"/>
    <w:semiHidden/>
    <w:unhideWhenUsed/>
    <w:rsid w:val="00D9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4"/>
    <w:rPr>
      <w:rFonts w:ascii="Tahoma" w:hAnsi="Tahoma" w:cs="Tahoma"/>
      <w:sz w:val="16"/>
      <w:szCs w:val="16"/>
    </w:rPr>
  </w:style>
  <w:style w:type="paragraph" w:styleId="ListParagraph">
    <w:name w:val="List Paragraph"/>
    <w:basedOn w:val="Normal"/>
    <w:uiPriority w:val="34"/>
    <w:qFormat/>
    <w:rsid w:val="00267C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A8842DF1B4F4AB3DBA15D82D6CCA2" ma:contentTypeVersion="2" ma:contentTypeDescription="Create a new document." ma:contentTypeScope="" ma:versionID="b013fb57c88fa927c04e8a6e2f77311b">
  <xsd:schema xmlns:xsd="http://www.w3.org/2001/XMLSchema" xmlns:p="http://schemas.microsoft.com/office/2006/metadata/properties" xmlns:ns2="d7012dbd-2263-4023-81ff-d043f2b12419" targetNamespace="http://schemas.microsoft.com/office/2006/metadata/properties" ma:root="true" ma:fieldsID="3caa917951412edaea321c6e9fda4efe" ns2:_="">
    <xsd:import namespace="d7012dbd-2263-4023-81ff-d043f2b12419"/>
    <xsd:element name="properties">
      <xsd:complexType>
        <xsd:sequence>
          <xsd:element name="documentManagement">
            <xsd:complexType>
              <xsd:all>
                <xsd:element ref="ns2:Description0" minOccurs="0"/>
                <xsd:element ref="ns2:Distribution" minOccurs="0"/>
              </xsd:all>
            </xsd:complexType>
          </xsd:element>
        </xsd:sequence>
      </xsd:complexType>
    </xsd:element>
  </xsd:schema>
  <xsd:schema xmlns:xsd="http://www.w3.org/2001/XMLSchema" xmlns:dms="http://schemas.microsoft.com/office/2006/documentManagement/types" targetNamespace="d7012dbd-2263-4023-81ff-d043f2b1241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Distribution" ma:index="9" nillable="true" ma:displayName="Distribution" ma:internalName="Distrib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d7012dbd-2263-4023-81ff-d043f2b12419">Use this template to create a Safe Work Procedure.  </Description0>
    <Distribution xmlns="d7012dbd-2263-4023-81ff-d043f2b12419">Send in Word format to Doris Sawrie in HR when completed.</Distribution>
  </documentManagement>
</p:properties>
</file>

<file path=customXml/itemProps1.xml><?xml version="1.0" encoding="utf-8"?>
<ds:datastoreItem xmlns:ds="http://schemas.openxmlformats.org/officeDocument/2006/customXml" ds:itemID="{380A2985-3B3D-42CD-B592-E3E93454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12dbd-2263-4023-81ff-d043f2b1241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E845FA9-319E-4D78-987A-18FEA68F2A0E}">
  <ds:schemaRefs>
    <ds:schemaRef ds:uri="http://schemas.microsoft.com/office/2006/metadata/longProperties"/>
  </ds:schemaRefs>
</ds:datastoreItem>
</file>

<file path=customXml/itemProps3.xml><?xml version="1.0" encoding="utf-8"?>
<ds:datastoreItem xmlns:ds="http://schemas.openxmlformats.org/officeDocument/2006/customXml" ds:itemID="{BAFBEDDB-5FB1-4197-829A-65703827E497}">
  <ds:schemaRefs>
    <ds:schemaRef ds:uri="http://schemas.microsoft.com/sharepoint/v3/contenttype/forms"/>
  </ds:schemaRefs>
</ds:datastoreItem>
</file>

<file path=customXml/itemProps4.xml><?xml version="1.0" encoding="utf-8"?>
<ds:datastoreItem xmlns:ds="http://schemas.openxmlformats.org/officeDocument/2006/customXml" ds:itemID="{04531B2E-01E3-4C50-8F18-429351F4759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7012dbd-2263-4023-81ff-d043f2b12419"/>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Safe Work Procedure - Template.</vt:lpstr>
    </vt:vector>
  </TitlesOfParts>
  <Company>City of Nanaimo</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Template.</dc:title>
  <dc:subject/>
  <dc:creator>Doris Sawrie</dc:creator>
  <cp:keywords/>
  <dc:description/>
  <cp:lastModifiedBy>City of Nanaimo</cp:lastModifiedBy>
  <cp:revision>13</cp:revision>
  <cp:lastPrinted>2010-07-16T21:46:00Z</cp:lastPrinted>
  <dcterms:created xsi:type="dcterms:W3CDTF">2010-12-20T17:34:00Z</dcterms:created>
  <dcterms:modified xsi:type="dcterms:W3CDTF">2011-03-04T17:33:00Z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