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528"/>
        <w:gridCol w:w="897"/>
        <w:gridCol w:w="2523"/>
        <w:gridCol w:w="2610"/>
      </w:tblGrid>
      <w:tr w:rsidR="007526AC" w:rsidRPr="00D913E4" w:rsidTr="007526AC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7526AC" w:rsidRPr="00D913E4" w:rsidRDefault="007526AC" w:rsidP="007526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526AC" w:rsidRPr="00D913E4" w:rsidRDefault="006350F0" w:rsidP="007526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</w:t>
            </w:r>
            <w:r w:rsidR="007526AC"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526AC" w:rsidRPr="00D913E4" w:rsidRDefault="007526AC" w:rsidP="007526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26AC" w:rsidRPr="00D913E4" w:rsidRDefault="007526AC" w:rsidP="007526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526AC" w:rsidRPr="00D913E4" w:rsidRDefault="007526AC" w:rsidP="007526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44135" cy="313684"/>
                  <wp:effectExtent l="19050" t="0" r="841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40" cy="31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AC" w:rsidRPr="00D913E4" w:rsidTr="007526A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7526AC" w:rsidRPr="00D913E4" w:rsidRDefault="007526AC" w:rsidP="007526A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526AC" w:rsidRPr="00D913E4" w:rsidRDefault="007526AC" w:rsidP="007526A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Paratech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Air Shore System Safework Procedure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526AC" w:rsidRPr="00D913E4" w:rsidRDefault="007526AC" w:rsidP="007526AC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26AC" w:rsidRPr="007526AC" w:rsidRDefault="007526AC" w:rsidP="00456F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66C6" w:rsidRPr="007526AC" w:rsidRDefault="005B17C0" w:rsidP="00456F63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7526AC">
        <w:rPr>
          <w:rFonts w:ascii="Arial" w:hAnsi="Arial" w:cs="Arial"/>
          <w:b/>
          <w:bCs/>
        </w:rPr>
        <w:t>Paratech</w:t>
      </w:r>
      <w:proofErr w:type="spellEnd"/>
      <w:r w:rsidRPr="007526AC">
        <w:rPr>
          <w:rFonts w:ascii="Arial" w:hAnsi="Arial" w:cs="Arial"/>
          <w:b/>
          <w:bCs/>
        </w:rPr>
        <w:t xml:space="preserve"> Air Shore System</w:t>
      </w:r>
    </w:p>
    <w:p w:rsidR="00E25550" w:rsidRPr="007526AC" w:rsidRDefault="00E25550" w:rsidP="00BB6D84">
      <w:pPr>
        <w:spacing w:after="0" w:line="240" w:lineRule="auto"/>
        <w:rPr>
          <w:rFonts w:ascii="Arial" w:hAnsi="Arial" w:cs="Arial"/>
          <w:bCs/>
        </w:rPr>
      </w:pPr>
    </w:p>
    <w:p w:rsidR="00456F63" w:rsidRDefault="00535D84" w:rsidP="00BB6D84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Purpose:</w:t>
      </w:r>
      <w:r w:rsidR="005B17C0" w:rsidRPr="00456F63">
        <w:rPr>
          <w:rFonts w:ascii="Arial" w:hAnsi="Arial" w:cs="Arial"/>
          <w:b/>
          <w:bCs/>
        </w:rPr>
        <w:t xml:space="preserve"> </w:t>
      </w:r>
      <w:r w:rsidR="002744E7" w:rsidRPr="00456F63">
        <w:rPr>
          <w:rFonts w:ascii="Arial" w:hAnsi="Arial" w:cs="Arial"/>
          <w:bCs/>
        </w:rPr>
        <w:t>T</w:t>
      </w:r>
      <w:r w:rsidR="00FB3BB9" w:rsidRPr="00456F63">
        <w:rPr>
          <w:rFonts w:ascii="Arial" w:hAnsi="Arial" w:cs="Arial"/>
          <w:bCs/>
        </w:rPr>
        <w:t xml:space="preserve">o protect </w:t>
      </w:r>
      <w:r w:rsidR="00456F63">
        <w:rPr>
          <w:rFonts w:ascii="Arial" w:hAnsi="Arial" w:cs="Arial"/>
          <w:bCs/>
        </w:rPr>
        <w:t>workers</w:t>
      </w:r>
      <w:r w:rsidR="00FB3BB9" w:rsidRPr="00456F63">
        <w:rPr>
          <w:rFonts w:ascii="Arial" w:hAnsi="Arial" w:cs="Arial"/>
          <w:bCs/>
        </w:rPr>
        <w:t xml:space="preserve"> from </w:t>
      </w:r>
      <w:r w:rsidR="00456F63">
        <w:rPr>
          <w:rFonts w:ascii="Arial" w:hAnsi="Arial" w:cs="Arial"/>
          <w:bCs/>
        </w:rPr>
        <w:t xml:space="preserve">excavation </w:t>
      </w:r>
      <w:r w:rsidR="00FB3BB9" w:rsidRPr="00456F63">
        <w:rPr>
          <w:rFonts w:ascii="Arial" w:hAnsi="Arial" w:cs="Arial"/>
          <w:bCs/>
        </w:rPr>
        <w:t>cave-ins</w:t>
      </w:r>
      <w:r w:rsidR="00456F63">
        <w:rPr>
          <w:rFonts w:ascii="Arial" w:hAnsi="Arial" w:cs="Arial"/>
          <w:bCs/>
        </w:rPr>
        <w:t>.</w:t>
      </w:r>
    </w:p>
    <w:p w:rsidR="00456F63" w:rsidRDefault="00456F63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456F63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ook w:val="04A0"/>
      </w:tblPr>
      <w:tblGrid>
        <w:gridCol w:w="3168"/>
        <w:gridCol w:w="1710"/>
        <w:gridCol w:w="1883"/>
        <w:gridCol w:w="2815"/>
      </w:tblGrid>
      <w:tr w:rsidR="00456F63" w:rsidRPr="00456F63" w:rsidTr="00456F63">
        <w:tc>
          <w:tcPr>
            <w:tcW w:w="3168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Cave-ins</w:t>
            </w:r>
          </w:p>
        </w:tc>
        <w:tc>
          <w:tcPr>
            <w:tcW w:w="1710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Traffic</w:t>
            </w:r>
          </w:p>
        </w:tc>
        <w:tc>
          <w:tcPr>
            <w:tcW w:w="1883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Eye injuries</w:t>
            </w:r>
          </w:p>
        </w:tc>
        <w:tc>
          <w:tcPr>
            <w:tcW w:w="2815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 xml:space="preserve">Underground utilities </w:t>
            </w:r>
          </w:p>
        </w:tc>
      </w:tr>
      <w:tr w:rsidR="00456F63" w:rsidRPr="00456F63" w:rsidTr="00456F63">
        <w:tc>
          <w:tcPr>
            <w:tcW w:w="3168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Loose soil-unstable ground</w:t>
            </w:r>
          </w:p>
        </w:tc>
        <w:tc>
          <w:tcPr>
            <w:tcW w:w="1710" w:type="dxa"/>
          </w:tcPr>
          <w:p w:rsidR="00456F63" w:rsidRPr="00456F63" w:rsidRDefault="00456F63" w:rsidP="00456F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 xml:space="preserve">Air quality  </w:t>
            </w:r>
          </w:p>
        </w:tc>
        <w:tc>
          <w:tcPr>
            <w:tcW w:w="1883" w:type="dxa"/>
          </w:tcPr>
          <w:p w:rsidR="00456F63" w:rsidRPr="00456F63" w:rsidRDefault="00456F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Noise</w:t>
            </w:r>
          </w:p>
        </w:tc>
        <w:tc>
          <w:tcPr>
            <w:tcW w:w="2815" w:type="dxa"/>
          </w:tcPr>
          <w:p w:rsidR="00456F63" w:rsidRPr="00456F63" w:rsidRDefault="00456F63" w:rsidP="00456F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Overhead Hazards</w:t>
            </w:r>
          </w:p>
        </w:tc>
      </w:tr>
    </w:tbl>
    <w:p w:rsidR="003A66C6" w:rsidRPr="00456F63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3258"/>
        <w:gridCol w:w="2636"/>
        <w:gridCol w:w="3682"/>
      </w:tblGrid>
      <w:tr w:rsidR="004E1A8F" w:rsidRPr="00456F63" w:rsidTr="00456F63">
        <w:tc>
          <w:tcPr>
            <w:tcW w:w="3258" w:type="dxa"/>
          </w:tcPr>
          <w:p w:rsidR="004E1A8F" w:rsidRPr="00456F63" w:rsidRDefault="00726AAB" w:rsidP="004C6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Hard hat</w:t>
            </w:r>
          </w:p>
        </w:tc>
        <w:tc>
          <w:tcPr>
            <w:tcW w:w="2636" w:type="dxa"/>
          </w:tcPr>
          <w:p w:rsidR="004E1A8F" w:rsidRPr="00456F63" w:rsidRDefault="00726AAB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3682" w:type="dxa"/>
          </w:tcPr>
          <w:p w:rsidR="004E1A8F" w:rsidRPr="00456F63" w:rsidRDefault="00726AAB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Approved safety boots</w:t>
            </w:r>
          </w:p>
        </w:tc>
      </w:tr>
      <w:tr w:rsidR="004E1A8F" w:rsidRPr="00456F63" w:rsidTr="00456F63">
        <w:tc>
          <w:tcPr>
            <w:tcW w:w="3258" w:type="dxa"/>
          </w:tcPr>
          <w:p w:rsidR="004E1A8F" w:rsidRPr="00456F63" w:rsidRDefault="00726AAB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 xml:space="preserve">High vis </w:t>
            </w:r>
            <w:r w:rsidR="002438E5" w:rsidRPr="00456F63">
              <w:rPr>
                <w:rFonts w:ascii="Arial" w:hAnsi="Arial" w:cs="Arial"/>
                <w:bCs/>
              </w:rPr>
              <w:t>vest or coveralls</w:t>
            </w:r>
          </w:p>
        </w:tc>
        <w:tc>
          <w:tcPr>
            <w:tcW w:w="2636" w:type="dxa"/>
          </w:tcPr>
          <w:p w:rsidR="004E1A8F" w:rsidRPr="00456F63" w:rsidRDefault="002438E5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Safety classes</w:t>
            </w:r>
          </w:p>
        </w:tc>
        <w:tc>
          <w:tcPr>
            <w:tcW w:w="3682" w:type="dxa"/>
          </w:tcPr>
          <w:p w:rsidR="004E1A8F" w:rsidRPr="00456F63" w:rsidRDefault="002438E5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56F63">
              <w:rPr>
                <w:rFonts w:ascii="Arial" w:hAnsi="Arial" w:cs="Arial"/>
                <w:bCs/>
              </w:rPr>
              <w:t>Ear protection</w:t>
            </w:r>
          </w:p>
        </w:tc>
      </w:tr>
    </w:tbl>
    <w:p w:rsidR="007526AC" w:rsidRDefault="007526AC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4C6218" w:rsidRPr="00456F63" w:rsidRDefault="00D94492" w:rsidP="00BB6D84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Training:</w:t>
      </w:r>
      <w:r w:rsidR="00D218B2" w:rsidRPr="00456F63">
        <w:rPr>
          <w:rFonts w:ascii="Arial" w:hAnsi="Arial" w:cs="Arial"/>
          <w:b/>
          <w:bCs/>
        </w:rPr>
        <w:t xml:space="preserve">   </w:t>
      </w:r>
      <w:r w:rsidR="00DB4689" w:rsidRPr="00456F63">
        <w:rPr>
          <w:rFonts w:ascii="Arial" w:hAnsi="Arial" w:cs="Arial"/>
          <w:b/>
          <w:bCs/>
        </w:rPr>
        <w:t xml:space="preserve">Worker should be trained by </w:t>
      </w:r>
      <w:r w:rsidR="00AA77BE" w:rsidRPr="00456F63">
        <w:rPr>
          <w:rFonts w:ascii="Arial" w:hAnsi="Arial" w:cs="Arial"/>
          <w:b/>
          <w:bCs/>
        </w:rPr>
        <w:t>competent</w:t>
      </w:r>
      <w:r w:rsidR="00DB4689" w:rsidRPr="00456F63">
        <w:rPr>
          <w:rFonts w:ascii="Arial" w:hAnsi="Arial" w:cs="Arial"/>
          <w:b/>
          <w:bCs/>
        </w:rPr>
        <w:t xml:space="preserve"> operator</w:t>
      </w:r>
      <w:r w:rsidR="00AA77BE" w:rsidRPr="00456F63">
        <w:rPr>
          <w:rFonts w:ascii="Arial" w:hAnsi="Arial" w:cs="Arial"/>
          <w:b/>
          <w:bCs/>
        </w:rPr>
        <w:t xml:space="preserve"> and operators manual should be available</w:t>
      </w:r>
      <w:r w:rsidR="00BF04DF" w:rsidRPr="00456F63">
        <w:rPr>
          <w:rFonts w:ascii="Arial" w:hAnsi="Arial" w:cs="Arial"/>
          <w:b/>
          <w:bCs/>
        </w:rPr>
        <w:t>.</w:t>
      </w:r>
    </w:p>
    <w:p w:rsidR="00AA77BE" w:rsidRPr="00456F63" w:rsidRDefault="00AA77BE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875A51" w:rsidRPr="00456F63" w:rsidRDefault="003A66C6" w:rsidP="0057098E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Pre Set-Up:</w:t>
      </w:r>
    </w:p>
    <w:p w:rsidR="00CC7467" w:rsidRPr="00456F63" w:rsidRDefault="002438E5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Hook up shoring trailer to vehicle</w:t>
      </w:r>
      <w:r w:rsidR="008233A4">
        <w:rPr>
          <w:rFonts w:ascii="Arial" w:hAnsi="Arial" w:cs="Arial"/>
          <w:bCs/>
        </w:rPr>
        <w:t>.</w:t>
      </w:r>
    </w:p>
    <w:p w:rsidR="002438E5" w:rsidRPr="00456F63" w:rsidRDefault="002438E5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Make sure hitch is secured</w:t>
      </w:r>
      <w:r w:rsidR="00F50698" w:rsidRPr="00456F63">
        <w:rPr>
          <w:rFonts w:ascii="Arial" w:hAnsi="Arial" w:cs="Arial"/>
          <w:bCs/>
        </w:rPr>
        <w:t xml:space="preserve"> and locked on </w:t>
      </w:r>
      <w:r w:rsidR="008233A4">
        <w:rPr>
          <w:rFonts w:ascii="Arial" w:hAnsi="Arial" w:cs="Arial"/>
          <w:bCs/>
        </w:rPr>
        <w:t>ball.</w:t>
      </w:r>
    </w:p>
    <w:p w:rsidR="002438E5" w:rsidRPr="00456F63" w:rsidRDefault="00F5069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Secure safety chain to vehicle from trailer</w:t>
      </w:r>
      <w:r w:rsidR="008233A4">
        <w:rPr>
          <w:rFonts w:ascii="Arial" w:hAnsi="Arial" w:cs="Arial"/>
          <w:bCs/>
        </w:rPr>
        <w:t>.</w:t>
      </w:r>
    </w:p>
    <w:p w:rsidR="00F50698" w:rsidRPr="00456F63" w:rsidRDefault="00F5069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Connect plug for trailer lights</w:t>
      </w:r>
      <w:r w:rsidR="008233A4">
        <w:rPr>
          <w:rFonts w:ascii="Arial" w:hAnsi="Arial" w:cs="Arial"/>
          <w:bCs/>
        </w:rPr>
        <w:t>;</w:t>
      </w:r>
      <w:r w:rsidRPr="00456F63">
        <w:rPr>
          <w:rFonts w:ascii="Arial" w:hAnsi="Arial" w:cs="Arial"/>
          <w:bCs/>
        </w:rPr>
        <w:t xml:space="preserve"> test </w:t>
      </w:r>
      <w:r w:rsidR="008233A4">
        <w:rPr>
          <w:rFonts w:ascii="Arial" w:hAnsi="Arial" w:cs="Arial"/>
          <w:bCs/>
        </w:rPr>
        <w:t xml:space="preserve">that </w:t>
      </w:r>
      <w:r w:rsidRPr="00456F63">
        <w:rPr>
          <w:rFonts w:ascii="Arial" w:hAnsi="Arial" w:cs="Arial"/>
          <w:bCs/>
        </w:rPr>
        <w:t xml:space="preserve">lights </w:t>
      </w:r>
      <w:r w:rsidR="008233A4">
        <w:rPr>
          <w:rFonts w:ascii="Arial" w:hAnsi="Arial" w:cs="Arial"/>
          <w:bCs/>
        </w:rPr>
        <w:t>are</w:t>
      </w:r>
      <w:r w:rsidRPr="00456F63">
        <w:rPr>
          <w:rFonts w:ascii="Arial" w:hAnsi="Arial" w:cs="Arial"/>
          <w:bCs/>
        </w:rPr>
        <w:t xml:space="preserve"> operating properly</w:t>
      </w:r>
      <w:r w:rsidR="008233A4">
        <w:rPr>
          <w:rFonts w:ascii="Arial" w:hAnsi="Arial" w:cs="Arial"/>
          <w:bCs/>
        </w:rPr>
        <w:t>.</w:t>
      </w:r>
      <w:r w:rsidRPr="00456F63">
        <w:rPr>
          <w:rFonts w:ascii="Arial" w:hAnsi="Arial" w:cs="Arial"/>
          <w:bCs/>
        </w:rPr>
        <w:t xml:space="preserve"> </w:t>
      </w:r>
    </w:p>
    <w:p w:rsidR="002E2D2A" w:rsidRPr="00456F63" w:rsidRDefault="00F50698" w:rsidP="002E2D2A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Do a tug test to make sure trailer is on the ball properly and </w:t>
      </w:r>
      <w:r w:rsidR="00405D8F" w:rsidRPr="00456F63">
        <w:rPr>
          <w:rFonts w:ascii="Arial" w:hAnsi="Arial" w:cs="Arial"/>
          <w:bCs/>
        </w:rPr>
        <w:t xml:space="preserve">secured </w:t>
      </w:r>
    </w:p>
    <w:p w:rsidR="002E2D2A" w:rsidRPr="00456F63" w:rsidRDefault="002E2D2A" w:rsidP="002E2D2A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Check trailer to make sure it has all air shore equipment </w:t>
      </w:r>
      <w:r w:rsidR="00A347E2" w:rsidRPr="00456F63">
        <w:rPr>
          <w:rFonts w:ascii="Arial" w:hAnsi="Arial" w:cs="Arial"/>
          <w:bCs/>
        </w:rPr>
        <w:t xml:space="preserve">and tools </w:t>
      </w:r>
      <w:r w:rsidR="008233A4">
        <w:rPr>
          <w:rFonts w:ascii="Arial" w:hAnsi="Arial" w:cs="Arial"/>
          <w:bCs/>
        </w:rPr>
        <w:t>required.</w:t>
      </w:r>
    </w:p>
    <w:p w:rsidR="007C3EC9" w:rsidRPr="00456F63" w:rsidRDefault="00FB3BB9" w:rsidP="00D94492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Make sure there is air in bottl</w:t>
      </w:r>
      <w:r w:rsidR="00C72D90" w:rsidRPr="00456F63">
        <w:rPr>
          <w:rFonts w:ascii="Arial" w:hAnsi="Arial" w:cs="Arial"/>
          <w:bCs/>
        </w:rPr>
        <w:t>e</w:t>
      </w:r>
      <w:r w:rsidR="00397E05" w:rsidRPr="00456F63">
        <w:rPr>
          <w:rFonts w:ascii="Arial" w:hAnsi="Arial" w:cs="Arial"/>
          <w:bCs/>
        </w:rPr>
        <w:t>s</w:t>
      </w:r>
    </w:p>
    <w:p w:rsidR="00397E05" w:rsidRPr="00456F63" w:rsidRDefault="00397E05" w:rsidP="00D94492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This is a two man operation to install this shoring</w:t>
      </w:r>
    </w:p>
    <w:p w:rsidR="004E1A8F" w:rsidRPr="00456F63" w:rsidRDefault="004E1A8F" w:rsidP="004E1A8F">
      <w:pPr>
        <w:spacing w:after="0" w:line="240" w:lineRule="auto"/>
        <w:rPr>
          <w:rFonts w:ascii="Arial" w:hAnsi="Arial" w:cs="Arial"/>
          <w:bCs/>
        </w:rPr>
      </w:pPr>
    </w:p>
    <w:p w:rsidR="00FE12BF" w:rsidRPr="00456F63" w:rsidRDefault="00FE2FB2" w:rsidP="0057098E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Procedure</w:t>
      </w:r>
      <w:r w:rsidR="00E36F3F" w:rsidRPr="00456F63">
        <w:rPr>
          <w:rFonts w:ascii="Arial" w:hAnsi="Arial" w:cs="Arial"/>
          <w:b/>
          <w:bCs/>
        </w:rPr>
        <w:t>:</w:t>
      </w:r>
      <w:r w:rsidR="0057098E" w:rsidRPr="00456F63">
        <w:rPr>
          <w:rFonts w:ascii="Arial" w:hAnsi="Arial" w:cs="Arial"/>
          <w:b/>
          <w:bCs/>
        </w:rPr>
        <w:t xml:space="preserve"> </w:t>
      </w:r>
      <w:r w:rsidR="00E36F3F" w:rsidRPr="00456F63">
        <w:rPr>
          <w:rFonts w:ascii="Arial" w:hAnsi="Arial" w:cs="Arial"/>
          <w:b/>
          <w:bCs/>
        </w:rPr>
        <w:t xml:space="preserve"> </w:t>
      </w:r>
    </w:p>
    <w:p w:rsidR="00FD52D4" w:rsidRPr="00456F63" w:rsidRDefault="00405D8F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Pull trailer up to excavation keeping a safe distance from excavation </w:t>
      </w:r>
      <w:r w:rsidR="00456F63">
        <w:rPr>
          <w:rFonts w:ascii="Arial" w:hAnsi="Arial" w:cs="Arial"/>
          <w:bCs/>
        </w:rPr>
        <w:t>to avoi</w:t>
      </w:r>
      <w:r w:rsidR="008233A4">
        <w:rPr>
          <w:rFonts w:ascii="Arial" w:hAnsi="Arial" w:cs="Arial"/>
          <w:bCs/>
        </w:rPr>
        <w:t>d</w:t>
      </w:r>
      <w:r w:rsidRPr="00456F63">
        <w:rPr>
          <w:rFonts w:ascii="Arial" w:hAnsi="Arial" w:cs="Arial"/>
          <w:bCs/>
        </w:rPr>
        <w:t xml:space="preserve"> a cave in</w:t>
      </w:r>
      <w:r w:rsidR="008233A4">
        <w:rPr>
          <w:rFonts w:ascii="Arial" w:hAnsi="Arial" w:cs="Arial"/>
          <w:bCs/>
        </w:rPr>
        <w:t>.</w:t>
      </w:r>
      <w:r w:rsidRPr="00456F63">
        <w:rPr>
          <w:rFonts w:ascii="Arial" w:hAnsi="Arial" w:cs="Arial"/>
          <w:bCs/>
        </w:rPr>
        <w:t xml:space="preserve"> </w:t>
      </w:r>
    </w:p>
    <w:p w:rsidR="00C5486B" w:rsidRPr="00456F63" w:rsidRDefault="00C5486B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Inspect excavation for stability before inserting panels</w:t>
      </w:r>
      <w:r w:rsidR="008233A4">
        <w:rPr>
          <w:rFonts w:ascii="Arial" w:hAnsi="Arial" w:cs="Arial"/>
          <w:bCs/>
        </w:rPr>
        <w:t>.</w:t>
      </w:r>
    </w:p>
    <w:p w:rsidR="00C5486B" w:rsidRPr="00456F63" w:rsidRDefault="00C5486B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Make sure edges are stable</w:t>
      </w:r>
      <w:r w:rsidR="008233A4">
        <w:rPr>
          <w:rFonts w:ascii="Arial" w:hAnsi="Arial" w:cs="Arial"/>
          <w:bCs/>
        </w:rPr>
        <w:t>.</w:t>
      </w:r>
      <w:r w:rsidRPr="00456F63">
        <w:rPr>
          <w:rFonts w:ascii="Arial" w:hAnsi="Arial" w:cs="Arial"/>
          <w:bCs/>
        </w:rPr>
        <w:t xml:space="preserve"> </w:t>
      </w:r>
      <w:proofErr w:type="gramStart"/>
      <w:r w:rsidRPr="00456F63">
        <w:rPr>
          <w:rFonts w:ascii="Arial" w:hAnsi="Arial" w:cs="Arial"/>
          <w:bCs/>
        </w:rPr>
        <w:t>if</w:t>
      </w:r>
      <w:proofErr w:type="gramEnd"/>
      <w:r w:rsidRPr="00456F63">
        <w:rPr>
          <w:rFonts w:ascii="Arial" w:hAnsi="Arial" w:cs="Arial"/>
          <w:bCs/>
        </w:rPr>
        <w:t xml:space="preserve"> not instal</w:t>
      </w:r>
      <w:r w:rsidR="00FA498E" w:rsidRPr="00456F63">
        <w:rPr>
          <w:rFonts w:ascii="Arial" w:hAnsi="Arial" w:cs="Arial"/>
          <w:bCs/>
        </w:rPr>
        <w:t>l plywood around the</w:t>
      </w:r>
      <w:r w:rsidRPr="00456F63">
        <w:rPr>
          <w:rFonts w:ascii="Arial" w:hAnsi="Arial" w:cs="Arial"/>
          <w:bCs/>
        </w:rPr>
        <w:t xml:space="preserve"> trench</w:t>
      </w:r>
      <w:r w:rsidR="007F3B60" w:rsidRPr="00456F63">
        <w:rPr>
          <w:rFonts w:ascii="Arial" w:hAnsi="Arial" w:cs="Arial"/>
          <w:bCs/>
        </w:rPr>
        <w:t xml:space="preserve"> for stability</w:t>
      </w:r>
      <w:r w:rsidR="008233A4">
        <w:rPr>
          <w:rFonts w:ascii="Arial" w:hAnsi="Arial" w:cs="Arial"/>
          <w:bCs/>
        </w:rPr>
        <w:t>.</w:t>
      </w:r>
    </w:p>
    <w:p w:rsidR="00100D4C" w:rsidRPr="00456F63" w:rsidRDefault="00C72D90" w:rsidP="00397E05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Make sure soil is piled</w:t>
      </w:r>
      <w:r w:rsidR="00FB5307" w:rsidRPr="00456F63">
        <w:rPr>
          <w:rFonts w:ascii="Arial" w:hAnsi="Arial" w:cs="Arial"/>
          <w:bCs/>
        </w:rPr>
        <w:t xml:space="preserve"> </w:t>
      </w:r>
      <w:r w:rsidR="008233A4">
        <w:rPr>
          <w:rFonts w:ascii="Arial" w:hAnsi="Arial" w:cs="Arial"/>
          <w:bCs/>
        </w:rPr>
        <w:t xml:space="preserve">a </w:t>
      </w:r>
      <w:r w:rsidR="00FB5307" w:rsidRPr="00456F63">
        <w:rPr>
          <w:rFonts w:ascii="Arial" w:hAnsi="Arial" w:cs="Arial"/>
          <w:bCs/>
        </w:rPr>
        <w:t>minimum</w:t>
      </w:r>
      <w:r w:rsidRPr="00456F63">
        <w:rPr>
          <w:rFonts w:ascii="Arial" w:hAnsi="Arial" w:cs="Arial"/>
          <w:bCs/>
        </w:rPr>
        <w:t xml:space="preserve"> </w:t>
      </w:r>
      <w:r w:rsidR="008233A4">
        <w:rPr>
          <w:rFonts w:ascii="Arial" w:hAnsi="Arial" w:cs="Arial"/>
          <w:bCs/>
        </w:rPr>
        <w:t>two</w:t>
      </w:r>
      <w:r w:rsidRPr="00456F63">
        <w:rPr>
          <w:rFonts w:ascii="Arial" w:hAnsi="Arial" w:cs="Arial"/>
          <w:bCs/>
        </w:rPr>
        <w:t xml:space="preserve"> feet away from excavation edge</w:t>
      </w:r>
      <w:r w:rsidR="008233A4">
        <w:rPr>
          <w:rFonts w:ascii="Arial" w:hAnsi="Arial" w:cs="Arial"/>
          <w:bCs/>
        </w:rPr>
        <w:t>.</w:t>
      </w:r>
    </w:p>
    <w:p w:rsidR="007F3B60" w:rsidRPr="00456F63" w:rsidRDefault="00E32F0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Take 4x8</w:t>
      </w:r>
      <w:r w:rsidR="007F3B60" w:rsidRPr="00456F63">
        <w:rPr>
          <w:rFonts w:ascii="Arial" w:hAnsi="Arial" w:cs="Arial"/>
          <w:bCs/>
        </w:rPr>
        <w:t xml:space="preserve"> panels </w:t>
      </w:r>
      <w:r w:rsidR="008233A4" w:rsidRPr="00456F63">
        <w:rPr>
          <w:rFonts w:ascii="Arial" w:hAnsi="Arial" w:cs="Arial"/>
          <w:bCs/>
        </w:rPr>
        <w:t xml:space="preserve">one at a time </w:t>
      </w:r>
      <w:r w:rsidR="007F3B60" w:rsidRPr="00456F63">
        <w:rPr>
          <w:rFonts w:ascii="Arial" w:hAnsi="Arial" w:cs="Arial"/>
          <w:bCs/>
        </w:rPr>
        <w:t>out of trailer</w:t>
      </w:r>
      <w:r w:rsidR="008233A4">
        <w:rPr>
          <w:rFonts w:ascii="Arial" w:hAnsi="Arial" w:cs="Arial"/>
          <w:bCs/>
        </w:rPr>
        <w:t>,</w:t>
      </w:r>
      <w:r w:rsidR="007F3B60" w:rsidRPr="00456F63">
        <w:rPr>
          <w:rFonts w:ascii="Arial" w:hAnsi="Arial" w:cs="Arial"/>
          <w:bCs/>
        </w:rPr>
        <w:t xml:space="preserve"> insert them</w:t>
      </w:r>
      <w:r w:rsidR="00FA498E" w:rsidRPr="00456F63">
        <w:rPr>
          <w:rFonts w:ascii="Arial" w:hAnsi="Arial" w:cs="Arial"/>
          <w:bCs/>
        </w:rPr>
        <w:t xml:space="preserve"> across from one another</w:t>
      </w:r>
      <w:r w:rsidR="00BF04DF" w:rsidRPr="00456F63">
        <w:rPr>
          <w:rFonts w:ascii="Arial" w:hAnsi="Arial" w:cs="Arial"/>
          <w:bCs/>
        </w:rPr>
        <w:t xml:space="preserve"> into ditch upright.  There should be no more than two feet from the bottom of the panel to the bottom of the ditch.  </w:t>
      </w:r>
      <w:r w:rsidR="00775FB9" w:rsidRPr="00456F63">
        <w:rPr>
          <w:rFonts w:ascii="Arial" w:hAnsi="Arial" w:cs="Arial"/>
          <w:bCs/>
        </w:rPr>
        <w:t xml:space="preserve">The panel should extend at least one foot above ground level.  </w:t>
      </w:r>
    </w:p>
    <w:p w:rsidR="00FA498E" w:rsidRPr="00456F63" w:rsidRDefault="00FA498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Take a measurement between the two panels to decide which size strut you will need to use</w:t>
      </w:r>
      <w:r w:rsidR="008233A4">
        <w:rPr>
          <w:rFonts w:ascii="Arial" w:hAnsi="Arial" w:cs="Arial"/>
          <w:bCs/>
        </w:rPr>
        <w:t>.</w:t>
      </w:r>
    </w:p>
    <w:p w:rsidR="00B152B3" w:rsidRPr="00456F63" w:rsidRDefault="009C26A9" w:rsidP="00FB530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C</w:t>
      </w:r>
      <w:r w:rsidR="00D877D6" w:rsidRPr="00456F63">
        <w:rPr>
          <w:rFonts w:ascii="Arial" w:hAnsi="Arial" w:cs="Arial"/>
          <w:bCs/>
        </w:rPr>
        <w:t xml:space="preserve">heck air bottles and lines and connections to make sure there </w:t>
      </w:r>
      <w:r w:rsidR="008233A4">
        <w:rPr>
          <w:rFonts w:ascii="Arial" w:hAnsi="Arial" w:cs="Arial"/>
          <w:bCs/>
        </w:rPr>
        <w:t>are</w:t>
      </w:r>
      <w:r w:rsidR="00F646AE" w:rsidRPr="00456F63">
        <w:rPr>
          <w:rFonts w:ascii="Arial" w:hAnsi="Arial" w:cs="Arial"/>
          <w:bCs/>
        </w:rPr>
        <w:t xml:space="preserve"> no air </w:t>
      </w:r>
      <w:r w:rsidR="00D877D6" w:rsidRPr="00456F63">
        <w:rPr>
          <w:rFonts w:ascii="Arial" w:hAnsi="Arial" w:cs="Arial"/>
          <w:bCs/>
        </w:rPr>
        <w:t xml:space="preserve">leaks and </w:t>
      </w:r>
      <w:r w:rsidR="008233A4">
        <w:rPr>
          <w:rFonts w:ascii="Arial" w:hAnsi="Arial" w:cs="Arial"/>
          <w:bCs/>
        </w:rPr>
        <w:t xml:space="preserve">that </w:t>
      </w:r>
      <w:r w:rsidR="00F646AE" w:rsidRPr="00456F63">
        <w:rPr>
          <w:rFonts w:ascii="Arial" w:hAnsi="Arial" w:cs="Arial"/>
          <w:bCs/>
        </w:rPr>
        <w:t xml:space="preserve">equipment is </w:t>
      </w:r>
      <w:r w:rsidR="00D877D6" w:rsidRPr="00456F63">
        <w:rPr>
          <w:rFonts w:ascii="Arial" w:hAnsi="Arial" w:cs="Arial"/>
          <w:bCs/>
        </w:rPr>
        <w:t>clean</w:t>
      </w:r>
      <w:r w:rsidR="00F646AE" w:rsidRPr="00456F63">
        <w:rPr>
          <w:rFonts w:ascii="Arial" w:hAnsi="Arial" w:cs="Arial"/>
          <w:bCs/>
        </w:rPr>
        <w:t xml:space="preserve"> and</w:t>
      </w:r>
      <w:r w:rsidR="00D877D6" w:rsidRPr="00456F63">
        <w:rPr>
          <w:rFonts w:ascii="Arial" w:hAnsi="Arial" w:cs="Arial"/>
          <w:bCs/>
        </w:rPr>
        <w:t xml:space="preserve"> ready to use</w:t>
      </w:r>
      <w:r w:rsidR="008233A4">
        <w:rPr>
          <w:rFonts w:ascii="Arial" w:hAnsi="Arial" w:cs="Arial"/>
          <w:bCs/>
        </w:rPr>
        <w:t>.</w:t>
      </w:r>
    </w:p>
    <w:p w:rsidR="00D877D6" w:rsidRPr="00456F63" w:rsidRDefault="000F52BD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Put base plates</w:t>
      </w:r>
      <w:r w:rsidR="00304508" w:rsidRPr="00456F63">
        <w:rPr>
          <w:rFonts w:ascii="Arial" w:hAnsi="Arial" w:cs="Arial"/>
          <w:bCs/>
        </w:rPr>
        <w:t xml:space="preserve"> on the struts you are going to be using</w:t>
      </w:r>
      <w:r w:rsidR="008233A4">
        <w:rPr>
          <w:rFonts w:ascii="Arial" w:hAnsi="Arial" w:cs="Arial"/>
          <w:bCs/>
        </w:rPr>
        <w:t>.</w:t>
      </w:r>
      <w:r w:rsidR="00304508" w:rsidRPr="00456F63">
        <w:rPr>
          <w:rFonts w:ascii="Arial" w:hAnsi="Arial" w:cs="Arial"/>
          <w:bCs/>
        </w:rPr>
        <w:t xml:space="preserve"> </w:t>
      </w:r>
    </w:p>
    <w:p w:rsidR="00304508" w:rsidRPr="00456F63" w:rsidRDefault="00567FF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Attach rope with hooks to struts</w:t>
      </w:r>
      <w:r w:rsidR="00146227" w:rsidRPr="00456F63">
        <w:rPr>
          <w:rFonts w:ascii="Arial" w:hAnsi="Arial" w:cs="Arial"/>
          <w:bCs/>
        </w:rPr>
        <w:t xml:space="preserve"> to lower strut into excavation</w:t>
      </w:r>
      <w:r w:rsidR="008233A4">
        <w:rPr>
          <w:rFonts w:ascii="Arial" w:hAnsi="Arial" w:cs="Arial"/>
          <w:bCs/>
        </w:rPr>
        <w:t>.</w:t>
      </w:r>
    </w:p>
    <w:p w:rsidR="009C26A9" w:rsidRPr="00456F63" w:rsidRDefault="00E23B57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To ins</w:t>
      </w:r>
      <w:r w:rsidR="000C17BC" w:rsidRPr="00456F63">
        <w:rPr>
          <w:rFonts w:ascii="Arial" w:hAnsi="Arial" w:cs="Arial"/>
          <w:bCs/>
        </w:rPr>
        <w:t xml:space="preserve">tall safety struts refer to </w:t>
      </w:r>
      <w:r w:rsidR="008233A4">
        <w:rPr>
          <w:rFonts w:ascii="Arial" w:hAnsi="Arial" w:cs="Arial"/>
          <w:bCs/>
        </w:rPr>
        <w:t>W</w:t>
      </w:r>
      <w:r w:rsidRPr="00456F63">
        <w:rPr>
          <w:rFonts w:ascii="Arial" w:hAnsi="Arial" w:cs="Arial"/>
          <w:bCs/>
        </w:rPr>
        <w:t>ork</w:t>
      </w:r>
      <w:r w:rsidR="008233A4">
        <w:rPr>
          <w:rFonts w:ascii="Arial" w:hAnsi="Arial" w:cs="Arial"/>
          <w:bCs/>
        </w:rPr>
        <w:t>S</w:t>
      </w:r>
      <w:r w:rsidRPr="00456F63">
        <w:rPr>
          <w:rFonts w:ascii="Arial" w:hAnsi="Arial" w:cs="Arial"/>
          <w:bCs/>
        </w:rPr>
        <w:t xml:space="preserve">afe BC trench </w:t>
      </w:r>
      <w:r w:rsidR="002F4EF9" w:rsidRPr="00456F63">
        <w:rPr>
          <w:rFonts w:ascii="Arial" w:hAnsi="Arial" w:cs="Arial"/>
          <w:bCs/>
        </w:rPr>
        <w:t>regulations for spacing of supports or struts</w:t>
      </w:r>
      <w:r w:rsidR="008233A4">
        <w:rPr>
          <w:rFonts w:ascii="Arial" w:hAnsi="Arial" w:cs="Arial"/>
          <w:bCs/>
        </w:rPr>
        <w:t>.</w:t>
      </w:r>
    </w:p>
    <w:p w:rsidR="000C17BC" w:rsidRPr="00456F63" w:rsidRDefault="000C17B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There must be a minimum of two struts per set of shoring</w:t>
      </w:r>
      <w:r w:rsidR="008233A4">
        <w:rPr>
          <w:rFonts w:ascii="Arial" w:hAnsi="Arial" w:cs="Arial"/>
          <w:bCs/>
        </w:rPr>
        <w:t>.</w:t>
      </w:r>
    </w:p>
    <w:p w:rsidR="006024DD" w:rsidRPr="00456F63" w:rsidRDefault="008233A4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</w:t>
      </w:r>
      <w:r w:rsidR="006024DD" w:rsidRPr="00456F63">
        <w:rPr>
          <w:rFonts w:ascii="Arial" w:hAnsi="Arial" w:cs="Arial"/>
          <w:bCs/>
        </w:rPr>
        <w:t xml:space="preserve"> pressu</w:t>
      </w:r>
      <w:r w:rsidR="00DA417C" w:rsidRPr="00456F63">
        <w:rPr>
          <w:rFonts w:ascii="Arial" w:hAnsi="Arial" w:cs="Arial"/>
          <w:bCs/>
        </w:rPr>
        <w:t>re regulator is on</w:t>
      </w:r>
      <w:r w:rsidR="006024DD" w:rsidRPr="00456F63">
        <w:rPr>
          <w:rFonts w:ascii="Arial" w:hAnsi="Arial" w:cs="Arial"/>
          <w:bCs/>
        </w:rPr>
        <w:t xml:space="preserve"> before adjusting air pressure</w:t>
      </w:r>
      <w:r>
        <w:rPr>
          <w:rFonts w:ascii="Arial" w:hAnsi="Arial" w:cs="Arial"/>
          <w:bCs/>
        </w:rPr>
        <w:t>.</w:t>
      </w:r>
    </w:p>
    <w:p w:rsidR="001A2044" w:rsidRPr="00456F63" w:rsidRDefault="00D46983" w:rsidP="00000B8A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Make sure air regulator is turned all the way to the left so you have a zero reading on the </w:t>
      </w:r>
      <w:r w:rsidR="00000B8A" w:rsidRPr="00456F63">
        <w:rPr>
          <w:rFonts w:ascii="Arial" w:hAnsi="Arial" w:cs="Arial"/>
          <w:bCs/>
        </w:rPr>
        <w:t>ga</w:t>
      </w:r>
      <w:r w:rsidR="008233A4">
        <w:rPr>
          <w:rFonts w:ascii="Arial" w:hAnsi="Arial" w:cs="Arial"/>
          <w:bCs/>
        </w:rPr>
        <w:t>uges.</w:t>
      </w:r>
    </w:p>
    <w:p w:rsidR="00903483" w:rsidRPr="00456F63" w:rsidRDefault="00903483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Hook air hose up to regulator then to dual dead</w:t>
      </w:r>
      <w:r w:rsidR="009D4757">
        <w:rPr>
          <w:rFonts w:ascii="Arial" w:hAnsi="Arial" w:cs="Arial"/>
          <w:bCs/>
        </w:rPr>
        <w:t>-</w:t>
      </w:r>
      <w:r w:rsidRPr="00456F63">
        <w:rPr>
          <w:rFonts w:ascii="Arial" w:hAnsi="Arial" w:cs="Arial"/>
          <w:bCs/>
        </w:rPr>
        <w:t>man controller</w:t>
      </w:r>
      <w:r w:rsidR="009D4757">
        <w:rPr>
          <w:rFonts w:ascii="Arial" w:hAnsi="Arial" w:cs="Arial"/>
          <w:bCs/>
        </w:rPr>
        <w:t>.</w:t>
      </w:r>
    </w:p>
    <w:p w:rsidR="00903483" w:rsidRPr="00456F63" w:rsidRDefault="009D4757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903483" w:rsidRPr="00456F63">
        <w:rPr>
          <w:rFonts w:ascii="Arial" w:hAnsi="Arial" w:cs="Arial"/>
          <w:bCs/>
        </w:rPr>
        <w:t>ook up air hose from dead</w:t>
      </w:r>
      <w:r>
        <w:rPr>
          <w:rFonts w:ascii="Arial" w:hAnsi="Arial" w:cs="Arial"/>
          <w:bCs/>
        </w:rPr>
        <w:t>-</w:t>
      </w:r>
      <w:r w:rsidR="00903483" w:rsidRPr="00456F63">
        <w:rPr>
          <w:rFonts w:ascii="Arial" w:hAnsi="Arial" w:cs="Arial"/>
          <w:bCs/>
        </w:rPr>
        <w:t>man to struts</w:t>
      </w:r>
      <w:r>
        <w:rPr>
          <w:rFonts w:ascii="Arial" w:hAnsi="Arial" w:cs="Arial"/>
          <w:bCs/>
        </w:rPr>
        <w:t>.</w:t>
      </w:r>
      <w:r w:rsidR="00F05351" w:rsidRPr="00456F63">
        <w:rPr>
          <w:rFonts w:ascii="Arial" w:hAnsi="Arial" w:cs="Arial"/>
          <w:bCs/>
        </w:rPr>
        <w:t xml:space="preserve"> </w:t>
      </w:r>
    </w:p>
    <w:p w:rsidR="00F05351" w:rsidRPr="00456F63" w:rsidRDefault="00F05351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Make sure that all safety couplers on air hoses are tight</w:t>
      </w:r>
      <w:r w:rsidR="009D4757">
        <w:rPr>
          <w:rFonts w:ascii="Arial" w:hAnsi="Arial" w:cs="Arial"/>
          <w:bCs/>
        </w:rPr>
        <w:t>.</w:t>
      </w:r>
      <w:r w:rsidRPr="00456F63">
        <w:rPr>
          <w:rFonts w:ascii="Arial" w:hAnsi="Arial" w:cs="Arial"/>
          <w:bCs/>
        </w:rPr>
        <w:t xml:space="preserve"> </w:t>
      </w:r>
      <w:r w:rsidR="007362E8" w:rsidRPr="00456F63">
        <w:rPr>
          <w:rFonts w:ascii="Arial" w:hAnsi="Arial" w:cs="Arial"/>
          <w:bCs/>
        </w:rPr>
        <w:t xml:space="preserve"> </w:t>
      </w:r>
    </w:p>
    <w:p w:rsidR="007362E8" w:rsidRPr="00456F63" w:rsidRDefault="0003066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C</w:t>
      </w:r>
      <w:r w:rsidR="00EE308E" w:rsidRPr="00456F63">
        <w:rPr>
          <w:rFonts w:ascii="Arial" w:hAnsi="Arial" w:cs="Arial"/>
          <w:bCs/>
        </w:rPr>
        <w:t>harge air</w:t>
      </w:r>
      <w:r w:rsidR="007362E8" w:rsidRPr="00456F63">
        <w:rPr>
          <w:rFonts w:ascii="Arial" w:hAnsi="Arial" w:cs="Arial"/>
          <w:bCs/>
        </w:rPr>
        <w:t xml:space="preserve"> system</w:t>
      </w:r>
      <w:r w:rsidR="00AA77BE" w:rsidRPr="00456F63">
        <w:rPr>
          <w:rFonts w:ascii="Arial" w:hAnsi="Arial" w:cs="Arial"/>
          <w:bCs/>
        </w:rPr>
        <w:t xml:space="preserve"> by turning on air at regulator</w:t>
      </w:r>
      <w:r w:rsidR="00000B8A" w:rsidRPr="00456F63">
        <w:rPr>
          <w:rFonts w:ascii="Arial" w:hAnsi="Arial" w:cs="Arial"/>
          <w:bCs/>
        </w:rPr>
        <w:t xml:space="preserve"> and setting the pressure between 180ps</w:t>
      </w:r>
      <w:r w:rsidR="00046482" w:rsidRPr="00456F63">
        <w:rPr>
          <w:rFonts w:ascii="Arial" w:hAnsi="Arial" w:cs="Arial"/>
          <w:bCs/>
        </w:rPr>
        <w:t xml:space="preserve">i to 210 </w:t>
      </w:r>
      <w:r w:rsidR="00CE5915" w:rsidRPr="00456F63">
        <w:rPr>
          <w:rFonts w:ascii="Arial" w:hAnsi="Arial" w:cs="Arial"/>
          <w:bCs/>
        </w:rPr>
        <w:t>psi</w:t>
      </w:r>
      <w:r w:rsidR="009D4757">
        <w:rPr>
          <w:rFonts w:ascii="Arial" w:hAnsi="Arial" w:cs="Arial"/>
          <w:bCs/>
        </w:rPr>
        <w:t>.</w:t>
      </w:r>
      <w:r w:rsidR="00CE5915" w:rsidRPr="00456F63">
        <w:rPr>
          <w:rFonts w:ascii="Arial" w:hAnsi="Arial" w:cs="Arial"/>
          <w:bCs/>
        </w:rPr>
        <w:t xml:space="preserve"> </w:t>
      </w:r>
      <w:r w:rsidR="009D4757">
        <w:rPr>
          <w:rFonts w:ascii="Arial" w:hAnsi="Arial" w:cs="Arial"/>
          <w:bCs/>
        </w:rPr>
        <w:t xml:space="preserve"> S</w:t>
      </w:r>
      <w:r w:rsidR="00CE5915" w:rsidRPr="00456F63">
        <w:rPr>
          <w:rFonts w:ascii="Arial" w:hAnsi="Arial" w:cs="Arial"/>
          <w:bCs/>
        </w:rPr>
        <w:t>ystem is now charg</w:t>
      </w:r>
      <w:r w:rsidR="00000B8A" w:rsidRPr="00456F63">
        <w:rPr>
          <w:rFonts w:ascii="Arial" w:hAnsi="Arial" w:cs="Arial"/>
          <w:bCs/>
        </w:rPr>
        <w:t>ed and</w:t>
      </w:r>
      <w:r w:rsidR="007362E8" w:rsidRPr="00456F63">
        <w:rPr>
          <w:rFonts w:ascii="Arial" w:hAnsi="Arial" w:cs="Arial"/>
          <w:bCs/>
        </w:rPr>
        <w:t xml:space="preserve"> ready </w:t>
      </w:r>
      <w:r w:rsidR="009D4757">
        <w:rPr>
          <w:rFonts w:ascii="Arial" w:hAnsi="Arial" w:cs="Arial"/>
          <w:bCs/>
        </w:rPr>
        <w:t>for strut installation.</w:t>
      </w:r>
    </w:p>
    <w:p w:rsidR="002F4EF9" w:rsidRPr="00456F63" w:rsidRDefault="002F4EF9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lastRenderedPageBreak/>
        <w:t>When decid</w:t>
      </w:r>
      <w:r w:rsidR="009D4757">
        <w:rPr>
          <w:rFonts w:ascii="Arial" w:hAnsi="Arial" w:cs="Arial"/>
          <w:bCs/>
        </w:rPr>
        <w:t>ing</w:t>
      </w:r>
      <w:r w:rsidRPr="00456F63">
        <w:rPr>
          <w:rFonts w:ascii="Arial" w:hAnsi="Arial" w:cs="Arial"/>
          <w:bCs/>
        </w:rPr>
        <w:t xml:space="preserve"> w</w:t>
      </w:r>
      <w:r w:rsidR="0003066C" w:rsidRPr="00456F63">
        <w:rPr>
          <w:rFonts w:ascii="Arial" w:hAnsi="Arial" w:cs="Arial"/>
          <w:bCs/>
        </w:rPr>
        <w:t>h</w:t>
      </w:r>
      <w:r w:rsidRPr="00456F63">
        <w:rPr>
          <w:rFonts w:ascii="Arial" w:hAnsi="Arial" w:cs="Arial"/>
          <w:bCs/>
        </w:rPr>
        <w:t>e</w:t>
      </w:r>
      <w:r w:rsidR="00100D4C" w:rsidRPr="00456F63">
        <w:rPr>
          <w:rFonts w:ascii="Arial" w:hAnsi="Arial" w:cs="Arial"/>
          <w:bCs/>
        </w:rPr>
        <w:t>re to install strut</w:t>
      </w:r>
      <w:r w:rsidR="009D4757">
        <w:rPr>
          <w:rFonts w:ascii="Arial" w:hAnsi="Arial" w:cs="Arial"/>
          <w:bCs/>
        </w:rPr>
        <w:t>,</w:t>
      </w:r>
      <w:r w:rsidR="00100D4C" w:rsidRPr="00456F63">
        <w:rPr>
          <w:rFonts w:ascii="Arial" w:hAnsi="Arial" w:cs="Arial"/>
          <w:bCs/>
        </w:rPr>
        <w:t xml:space="preserve"> drop it into</w:t>
      </w:r>
      <w:r w:rsidRPr="00456F63">
        <w:rPr>
          <w:rFonts w:ascii="Arial" w:hAnsi="Arial" w:cs="Arial"/>
          <w:bCs/>
        </w:rPr>
        <w:t xml:space="preserve"> hol</w:t>
      </w:r>
      <w:r w:rsidR="000C17BC" w:rsidRPr="00456F63">
        <w:rPr>
          <w:rFonts w:ascii="Arial" w:hAnsi="Arial" w:cs="Arial"/>
          <w:bCs/>
        </w:rPr>
        <w:t>e</w:t>
      </w:r>
      <w:r w:rsidR="009D4757">
        <w:rPr>
          <w:rFonts w:ascii="Arial" w:hAnsi="Arial" w:cs="Arial"/>
          <w:bCs/>
        </w:rPr>
        <w:t>, l</w:t>
      </w:r>
      <w:r w:rsidR="000C17BC" w:rsidRPr="00456F63">
        <w:rPr>
          <w:rFonts w:ascii="Arial" w:hAnsi="Arial" w:cs="Arial"/>
          <w:bCs/>
        </w:rPr>
        <w:t xml:space="preserve">ine it up </w:t>
      </w:r>
      <w:proofErr w:type="gramStart"/>
      <w:r w:rsidR="000C17BC" w:rsidRPr="00456F63">
        <w:rPr>
          <w:rFonts w:ascii="Arial" w:hAnsi="Arial" w:cs="Arial"/>
          <w:bCs/>
        </w:rPr>
        <w:t>with 2x10</w:t>
      </w:r>
      <w:r w:rsidR="00E32F0E" w:rsidRPr="00456F63">
        <w:rPr>
          <w:rFonts w:ascii="Arial" w:hAnsi="Arial" w:cs="Arial"/>
          <w:bCs/>
        </w:rPr>
        <w:t xml:space="preserve"> wailer</w:t>
      </w:r>
      <w:proofErr w:type="gramEnd"/>
      <w:r w:rsidR="00E32F0E" w:rsidRPr="00456F63">
        <w:rPr>
          <w:rFonts w:ascii="Arial" w:hAnsi="Arial" w:cs="Arial"/>
          <w:bCs/>
        </w:rPr>
        <w:t>. Apply</w:t>
      </w:r>
      <w:r w:rsidRPr="00456F63">
        <w:rPr>
          <w:rFonts w:ascii="Arial" w:hAnsi="Arial" w:cs="Arial"/>
          <w:bCs/>
        </w:rPr>
        <w:t xml:space="preserve"> the air </w:t>
      </w:r>
      <w:r w:rsidR="00E32F0E" w:rsidRPr="00456F63">
        <w:rPr>
          <w:rFonts w:ascii="Arial" w:hAnsi="Arial" w:cs="Arial"/>
          <w:bCs/>
        </w:rPr>
        <w:t>with</w:t>
      </w:r>
      <w:r w:rsidR="00567FF8" w:rsidRPr="00456F63">
        <w:rPr>
          <w:rFonts w:ascii="Arial" w:hAnsi="Arial" w:cs="Arial"/>
          <w:bCs/>
        </w:rPr>
        <w:t xml:space="preserve"> dead</w:t>
      </w:r>
      <w:r w:rsidR="009D4757">
        <w:rPr>
          <w:rFonts w:ascii="Arial" w:hAnsi="Arial" w:cs="Arial"/>
          <w:bCs/>
        </w:rPr>
        <w:t>-</w:t>
      </w:r>
      <w:r w:rsidR="00567FF8" w:rsidRPr="00456F63">
        <w:rPr>
          <w:rFonts w:ascii="Arial" w:hAnsi="Arial" w:cs="Arial"/>
          <w:bCs/>
        </w:rPr>
        <w:t xml:space="preserve">man </w:t>
      </w:r>
      <w:r w:rsidRPr="00456F63">
        <w:rPr>
          <w:rFonts w:ascii="Arial" w:hAnsi="Arial" w:cs="Arial"/>
          <w:bCs/>
        </w:rPr>
        <w:t>controller valve</w:t>
      </w:r>
      <w:r w:rsidR="00D714BB" w:rsidRPr="00456F63">
        <w:rPr>
          <w:rFonts w:ascii="Arial" w:hAnsi="Arial" w:cs="Arial"/>
          <w:bCs/>
        </w:rPr>
        <w:t>. S</w:t>
      </w:r>
      <w:r w:rsidRPr="00456F63">
        <w:rPr>
          <w:rFonts w:ascii="Arial" w:hAnsi="Arial" w:cs="Arial"/>
          <w:bCs/>
        </w:rPr>
        <w:t>trut will expand</w:t>
      </w:r>
      <w:r w:rsidR="009D4757">
        <w:rPr>
          <w:rFonts w:ascii="Arial" w:hAnsi="Arial" w:cs="Arial"/>
          <w:bCs/>
        </w:rPr>
        <w:t>;</w:t>
      </w:r>
      <w:r w:rsidRPr="00456F63">
        <w:rPr>
          <w:rFonts w:ascii="Arial" w:hAnsi="Arial" w:cs="Arial"/>
          <w:bCs/>
        </w:rPr>
        <w:t xml:space="preserve"> </w:t>
      </w:r>
      <w:r w:rsidR="00567FF8" w:rsidRPr="00456F63">
        <w:rPr>
          <w:rFonts w:ascii="Arial" w:hAnsi="Arial" w:cs="Arial"/>
          <w:bCs/>
        </w:rPr>
        <w:t>when fully expanded let finger off controller</w:t>
      </w:r>
      <w:r w:rsidR="009D4757">
        <w:rPr>
          <w:rFonts w:ascii="Arial" w:hAnsi="Arial" w:cs="Arial"/>
          <w:bCs/>
        </w:rPr>
        <w:t>,</w:t>
      </w:r>
      <w:r w:rsidR="00567FF8" w:rsidRPr="00456F63">
        <w:rPr>
          <w:rFonts w:ascii="Arial" w:hAnsi="Arial" w:cs="Arial"/>
          <w:bCs/>
        </w:rPr>
        <w:t xml:space="preserve"> strut is now in place</w:t>
      </w:r>
      <w:r w:rsidR="009D4757">
        <w:rPr>
          <w:rFonts w:ascii="Arial" w:hAnsi="Arial" w:cs="Arial"/>
          <w:bCs/>
        </w:rPr>
        <w:t>.</w:t>
      </w:r>
    </w:p>
    <w:p w:rsidR="00D714BB" w:rsidRPr="00456F63" w:rsidRDefault="009D4757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</w:t>
      </w:r>
      <w:r w:rsidRPr="00456F63">
        <w:rPr>
          <w:rFonts w:ascii="Arial" w:hAnsi="Arial" w:cs="Arial"/>
          <w:bCs/>
        </w:rPr>
        <w:t xml:space="preserve"> hand</w:t>
      </w:r>
      <w:r>
        <w:rPr>
          <w:rFonts w:ascii="Arial" w:hAnsi="Arial" w:cs="Arial"/>
          <w:bCs/>
        </w:rPr>
        <w:t>,</w:t>
      </w:r>
      <w:r w:rsidRPr="00456F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="00D714BB" w:rsidRPr="00456F63">
        <w:rPr>
          <w:rFonts w:ascii="Arial" w:hAnsi="Arial" w:cs="Arial"/>
          <w:bCs/>
        </w:rPr>
        <w:t>pin</w:t>
      </w:r>
      <w:r w:rsidR="00F646AE" w:rsidRPr="00456F63">
        <w:rPr>
          <w:rFonts w:ascii="Arial" w:hAnsi="Arial" w:cs="Arial"/>
          <w:bCs/>
        </w:rPr>
        <w:t xml:space="preserve"> the</w:t>
      </w:r>
      <w:r w:rsidR="00D714BB" w:rsidRPr="00456F63">
        <w:rPr>
          <w:rFonts w:ascii="Arial" w:hAnsi="Arial" w:cs="Arial"/>
          <w:bCs/>
        </w:rPr>
        <w:t xml:space="preserve"> lock device </w:t>
      </w:r>
      <w:r w:rsidR="00567FF8" w:rsidRPr="00456F63">
        <w:rPr>
          <w:rFonts w:ascii="Arial" w:hAnsi="Arial" w:cs="Arial"/>
          <w:bCs/>
        </w:rPr>
        <w:t>nut</w:t>
      </w:r>
      <w:r w:rsidR="00EE308E" w:rsidRPr="00456F63">
        <w:rPr>
          <w:rFonts w:ascii="Arial" w:hAnsi="Arial" w:cs="Arial"/>
          <w:bCs/>
        </w:rPr>
        <w:t xml:space="preserve"> into place </w:t>
      </w:r>
      <w:r w:rsidR="00D714BB" w:rsidRPr="00456F63">
        <w:rPr>
          <w:rFonts w:ascii="Arial" w:hAnsi="Arial" w:cs="Arial"/>
          <w:bCs/>
        </w:rPr>
        <w:t>to secure strut</w:t>
      </w:r>
      <w:r>
        <w:rPr>
          <w:rFonts w:ascii="Arial" w:hAnsi="Arial" w:cs="Arial"/>
          <w:bCs/>
        </w:rPr>
        <w:t>.</w:t>
      </w:r>
    </w:p>
    <w:p w:rsidR="00CE5915" w:rsidRPr="00456F63" w:rsidRDefault="00CE5915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You can undo the</w:t>
      </w:r>
      <w:r w:rsidR="009D4757">
        <w:rPr>
          <w:rFonts w:ascii="Arial" w:hAnsi="Arial" w:cs="Arial"/>
          <w:bCs/>
        </w:rPr>
        <w:t xml:space="preserve"> air line or leave it hooked up.</w:t>
      </w:r>
    </w:p>
    <w:p w:rsidR="00D714BB" w:rsidRPr="00456F63" w:rsidRDefault="002E2D2A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When all struts are in place safely</w:t>
      </w:r>
      <w:r w:rsidR="009D4757">
        <w:rPr>
          <w:rFonts w:ascii="Arial" w:hAnsi="Arial" w:cs="Arial"/>
          <w:bCs/>
        </w:rPr>
        <w:t>,</w:t>
      </w:r>
      <w:r w:rsidRPr="00456F63">
        <w:rPr>
          <w:rFonts w:ascii="Arial" w:hAnsi="Arial" w:cs="Arial"/>
          <w:bCs/>
        </w:rPr>
        <w:t xml:space="preserve"> </w:t>
      </w:r>
      <w:r w:rsidR="009D4757">
        <w:rPr>
          <w:rFonts w:ascii="Arial" w:hAnsi="Arial" w:cs="Arial"/>
          <w:bCs/>
        </w:rPr>
        <w:t>it is safe</w:t>
      </w:r>
      <w:r w:rsidRPr="00456F63">
        <w:rPr>
          <w:rFonts w:ascii="Arial" w:hAnsi="Arial" w:cs="Arial"/>
          <w:bCs/>
        </w:rPr>
        <w:t xml:space="preserve"> to enter trench</w:t>
      </w:r>
      <w:r w:rsidR="00A347E2" w:rsidRPr="00456F63">
        <w:rPr>
          <w:rFonts w:ascii="Arial" w:hAnsi="Arial" w:cs="Arial"/>
          <w:bCs/>
        </w:rPr>
        <w:t xml:space="preserve"> to work</w:t>
      </w:r>
      <w:r w:rsidR="00812170" w:rsidRPr="00456F63">
        <w:rPr>
          <w:rFonts w:ascii="Arial" w:hAnsi="Arial" w:cs="Arial"/>
          <w:bCs/>
        </w:rPr>
        <w:t>.</w:t>
      </w:r>
    </w:p>
    <w:p w:rsidR="00812170" w:rsidRPr="00456F63" w:rsidRDefault="0030077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ladder to enter</w:t>
      </w:r>
      <w:r w:rsidR="00812170" w:rsidRPr="00456F63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exit the</w:t>
      </w:r>
      <w:r w:rsidR="00812170" w:rsidRPr="00456F63">
        <w:rPr>
          <w:rFonts w:ascii="Arial" w:hAnsi="Arial" w:cs="Arial"/>
          <w:bCs/>
        </w:rPr>
        <w:t xml:space="preserve"> trench</w:t>
      </w:r>
      <w:r w:rsidR="009D4757">
        <w:rPr>
          <w:rFonts w:ascii="Arial" w:hAnsi="Arial" w:cs="Arial"/>
          <w:bCs/>
        </w:rPr>
        <w:t>.</w:t>
      </w:r>
    </w:p>
    <w:p w:rsidR="001C4C70" w:rsidRPr="00456F63" w:rsidRDefault="001C4C70" w:rsidP="004E1A8F">
      <w:pPr>
        <w:spacing w:after="0" w:line="240" w:lineRule="auto"/>
        <w:rPr>
          <w:rFonts w:ascii="Arial" w:hAnsi="Arial" w:cs="Arial"/>
          <w:bCs/>
        </w:rPr>
      </w:pPr>
    </w:p>
    <w:p w:rsidR="00B22485" w:rsidRPr="00456F63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Post Procedure/Take Down</w:t>
      </w:r>
    </w:p>
    <w:p w:rsidR="00B22485" w:rsidRPr="00456F63" w:rsidRDefault="0056372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Starting with</w:t>
      </w:r>
      <w:r w:rsidR="00812170" w:rsidRPr="00456F63">
        <w:rPr>
          <w:rFonts w:ascii="Arial" w:hAnsi="Arial" w:cs="Arial"/>
          <w:bCs/>
        </w:rPr>
        <w:t xml:space="preserve"> bottom strut</w:t>
      </w:r>
      <w:r w:rsidR="00300778">
        <w:rPr>
          <w:rFonts w:ascii="Arial" w:hAnsi="Arial" w:cs="Arial"/>
          <w:bCs/>
        </w:rPr>
        <w:t>,</w:t>
      </w:r>
      <w:r w:rsidR="00812170" w:rsidRPr="00456F63">
        <w:rPr>
          <w:rFonts w:ascii="Arial" w:hAnsi="Arial" w:cs="Arial"/>
          <w:bCs/>
        </w:rPr>
        <w:t xml:space="preserve"> apply air to expand it. </w:t>
      </w:r>
      <w:r w:rsidR="009D4757">
        <w:rPr>
          <w:rFonts w:ascii="Arial" w:hAnsi="Arial" w:cs="Arial"/>
          <w:bCs/>
        </w:rPr>
        <w:t>L</w:t>
      </w:r>
      <w:r w:rsidR="00812170" w:rsidRPr="00456F63">
        <w:rPr>
          <w:rFonts w:ascii="Arial" w:hAnsi="Arial" w:cs="Arial"/>
          <w:bCs/>
        </w:rPr>
        <w:t xml:space="preserve">oosen off safety spin lock device </w:t>
      </w:r>
      <w:r w:rsidR="00EE308E" w:rsidRPr="00456F63">
        <w:rPr>
          <w:rFonts w:ascii="Arial" w:hAnsi="Arial" w:cs="Arial"/>
          <w:bCs/>
        </w:rPr>
        <w:t>with supplied tool</w:t>
      </w:r>
      <w:r w:rsidR="009D4757">
        <w:rPr>
          <w:rFonts w:ascii="Arial" w:hAnsi="Arial" w:cs="Arial"/>
          <w:bCs/>
        </w:rPr>
        <w:t>.</w:t>
      </w:r>
      <w:r w:rsidR="00EE308E" w:rsidRPr="00456F63">
        <w:rPr>
          <w:rFonts w:ascii="Arial" w:hAnsi="Arial" w:cs="Arial"/>
          <w:bCs/>
        </w:rPr>
        <w:t xml:space="preserve"> </w:t>
      </w:r>
    </w:p>
    <w:p w:rsidR="00812170" w:rsidRPr="00456F63" w:rsidRDefault="001E626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Use release air button on controller</w:t>
      </w:r>
      <w:r w:rsidR="009D4757">
        <w:rPr>
          <w:rFonts w:ascii="Arial" w:hAnsi="Arial" w:cs="Arial"/>
          <w:bCs/>
        </w:rPr>
        <w:t xml:space="preserve">. </w:t>
      </w:r>
      <w:r w:rsidR="00563728" w:rsidRPr="00456F63">
        <w:rPr>
          <w:rFonts w:ascii="Arial" w:hAnsi="Arial" w:cs="Arial"/>
          <w:bCs/>
        </w:rPr>
        <w:t xml:space="preserve"> Strut</w:t>
      </w:r>
      <w:r w:rsidR="00812170" w:rsidRPr="00456F63">
        <w:rPr>
          <w:rFonts w:ascii="Arial" w:hAnsi="Arial" w:cs="Arial"/>
          <w:bCs/>
        </w:rPr>
        <w:t xml:space="preserve"> will retract</w:t>
      </w:r>
      <w:r w:rsidR="009D4757">
        <w:rPr>
          <w:rFonts w:ascii="Arial" w:hAnsi="Arial" w:cs="Arial"/>
          <w:bCs/>
        </w:rPr>
        <w:t>;</w:t>
      </w:r>
      <w:r w:rsidR="00812170" w:rsidRPr="00456F63">
        <w:rPr>
          <w:rFonts w:ascii="Arial" w:hAnsi="Arial" w:cs="Arial"/>
          <w:bCs/>
        </w:rPr>
        <w:t xml:space="preserve"> lift out of trench</w:t>
      </w:r>
      <w:r w:rsidR="009D4757">
        <w:rPr>
          <w:rFonts w:ascii="Arial" w:hAnsi="Arial" w:cs="Arial"/>
          <w:bCs/>
        </w:rPr>
        <w:t>.</w:t>
      </w:r>
    </w:p>
    <w:p w:rsidR="00190478" w:rsidRPr="009D4757" w:rsidRDefault="0056372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9D4757">
        <w:rPr>
          <w:rFonts w:ascii="Arial" w:hAnsi="Arial" w:cs="Arial"/>
          <w:bCs/>
        </w:rPr>
        <w:t>Repeat</w:t>
      </w:r>
      <w:r w:rsidR="009D4757" w:rsidRPr="009D4757">
        <w:rPr>
          <w:rFonts w:ascii="Arial" w:hAnsi="Arial" w:cs="Arial"/>
          <w:bCs/>
        </w:rPr>
        <w:t xml:space="preserve"> until all struts are removed.</w:t>
      </w:r>
      <w:r w:rsidR="009D4757">
        <w:rPr>
          <w:rFonts w:ascii="Arial" w:hAnsi="Arial" w:cs="Arial"/>
          <w:bCs/>
        </w:rPr>
        <w:t xml:space="preserve"> </w:t>
      </w:r>
      <w:r w:rsidR="00A758D5">
        <w:rPr>
          <w:rFonts w:ascii="Arial" w:hAnsi="Arial" w:cs="Arial"/>
          <w:bCs/>
        </w:rPr>
        <w:t xml:space="preserve"> </w:t>
      </w:r>
      <w:r w:rsidR="00190478" w:rsidRPr="009D4757">
        <w:rPr>
          <w:rFonts w:ascii="Arial" w:hAnsi="Arial" w:cs="Arial"/>
          <w:bCs/>
        </w:rPr>
        <w:t xml:space="preserve">Remove shoring </w:t>
      </w:r>
      <w:r w:rsidR="00C570FC" w:rsidRPr="009D4757">
        <w:rPr>
          <w:rFonts w:ascii="Arial" w:hAnsi="Arial" w:cs="Arial"/>
          <w:bCs/>
        </w:rPr>
        <w:t>panels</w:t>
      </w:r>
      <w:r w:rsidR="00A758D5">
        <w:rPr>
          <w:rFonts w:ascii="Arial" w:hAnsi="Arial" w:cs="Arial"/>
          <w:bCs/>
        </w:rPr>
        <w:t>.</w:t>
      </w:r>
    </w:p>
    <w:p w:rsidR="00775FB9" w:rsidRPr="00456F63" w:rsidRDefault="00775FB9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Ensure struts are cleaned off before returning them to the trailer.  </w:t>
      </w:r>
    </w:p>
    <w:p w:rsidR="00AC4FD1" w:rsidRPr="00456F63" w:rsidRDefault="00AC4FD1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Return struts and equipment </w:t>
      </w:r>
      <w:r w:rsidR="00300778">
        <w:rPr>
          <w:rFonts w:ascii="Arial" w:hAnsi="Arial" w:cs="Arial"/>
          <w:bCs/>
        </w:rPr>
        <w:t>to the</w:t>
      </w:r>
      <w:r w:rsidRPr="00456F63">
        <w:rPr>
          <w:rFonts w:ascii="Arial" w:hAnsi="Arial" w:cs="Arial"/>
          <w:bCs/>
        </w:rPr>
        <w:t xml:space="preserve"> trailer</w:t>
      </w:r>
      <w:r w:rsidR="00A758D5">
        <w:rPr>
          <w:rFonts w:ascii="Arial" w:hAnsi="Arial" w:cs="Arial"/>
          <w:bCs/>
        </w:rPr>
        <w:t>.</w:t>
      </w:r>
    </w:p>
    <w:p w:rsidR="00190478" w:rsidRPr="00A758D5" w:rsidRDefault="0019047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A758D5">
        <w:rPr>
          <w:rFonts w:ascii="Arial" w:hAnsi="Arial" w:cs="Arial"/>
          <w:bCs/>
        </w:rPr>
        <w:t>Shut air bottles off</w:t>
      </w:r>
      <w:r w:rsidR="00A758D5" w:rsidRPr="00A758D5">
        <w:rPr>
          <w:rFonts w:ascii="Arial" w:hAnsi="Arial" w:cs="Arial"/>
          <w:bCs/>
        </w:rPr>
        <w:t>.</w:t>
      </w:r>
      <w:r w:rsidR="00A758D5">
        <w:rPr>
          <w:rFonts w:ascii="Arial" w:hAnsi="Arial" w:cs="Arial"/>
          <w:bCs/>
        </w:rPr>
        <w:t xml:space="preserve">  </w:t>
      </w:r>
      <w:r w:rsidRPr="00A758D5">
        <w:rPr>
          <w:rFonts w:ascii="Arial" w:hAnsi="Arial" w:cs="Arial"/>
          <w:bCs/>
        </w:rPr>
        <w:t>Return regulator back to zero</w:t>
      </w:r>
      <w:r w:rsidR="00A758D5">
        <w:rPr>
          <w:rFonts w:ascii="Arial" w:hAnsi="Arial" w:cs="Arial"/>
          <w:bCs/>
        </w:rPr>
        <w:t>.</w:t>
      </w:r>
    </w:p>
    <w:p w:rsidR="00563728" w:rsidRPr="00456F63" w:rsidRDefault="00190478" w:rsidP="00190478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Disconnect all air lines</w:t>
      </w:r>
      <w:r w:rsidR="00A758D5">
        <w:rPr>
          <w:rFonts w:ascii="Arial" w:hAnsi="Arial" w:cs="Arial"/>
          <w:bCs/>
        </w:rPr>
        <w:t>.</w:t>
      </w:r>
    </w:p>
    <w:p w:rsidR="00100D4C" w:rsidRPr="00456F63" w:rsidRDefault="00100D4C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Back fill trench</w:t>
      </w:r>
      <w:r w:rsidR="00A758D5">
        <w:rPr>
          <w:rFonts w:ascii="Arial" w:hAnsi="Arial" w:cs="Arial"/>
          <w:bCs/>
        </w:rPr>
        <w:t>.</w:t>
      </w:r>
    </w:p>
    <w:p w:rsidR="00AC4FD1" w:rsidRPr="00456F63" w:rsidRDefault="00AC4FD1" w:rsidP="00AC4FD1">
      <w:pPr>
        <w:spacing w:after="0" w:line="240" w:lineRule="auto"/>
        <w:rPr>
          <w:rFonts w:ascii="Arial" w:hAnsi="Arial" w:cs="Arial"/>
          <w:bCs/>
        </w:rPr>
      </w:pPr>
    </w:p>
    <w:p w:rsidR="0032314A" w:rsidRPr="00456F63" w:rsidRDefault="0032314A" w:rsidP="0057098E">
      <w:pPr>
        <w:spacing w:after="0" w:line="240" w:lineRule="auto"/>
        <w:rPr>
          <w:rFonts w:ascii="Arial" w:hAnsi="Arial" w:cs="Arial"/>
          <w:b/>
          <w:bCs/>
        </w:rPr>
      </w:pPr>
      <w:r w:rsidRPr="00456F63">
        <w:rPr>
          <w:rFonts w:ascii="Arial" w:hAnsi="Arial" w:cs="Arial"/>
          <w:b/>
          <w:bCs/>
        </w:rPr>
        <w:t>Summary</w:t>
      </w:r>
      <w:r w:rsidR="00CE17D4" w:rsidRPr="00456F63">
        <w:rPr>
          <w:rFonts w:ascii="Arial" w:hAnsi="Arial" w:cs="Arial"/>
          <w:b/>
          <w:bCs/>
        </w:rPr>
        <w:t>:</w:t>
      </w:r>
    </w:p>
    <w:p w:rsidR="0013566E" w:rsidRPr="00456F63" w:rsidRDefault="0013566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Identify trench size</w:t>
      </w:r>
      <w:r w:rsidR="00300778">
        <w:rPr>
          <w:rFonts w:ascii="Arial" w:hAnsi="Arial" w:cs="Arial"/>
          <w:bCs/>
        </w:rPr>
        <w:t>,</w:t>
      </w:r>
      <w:r w:rsidRPr="00456F63">
        <w:rPr>
          <w:rFonts w:ascii="Arial" w:hAnsi="Arial" w:cs="Arial"/>
          <w:bCs/>
        </w:rPr>
        <w:t xml:space="preserve"> conditions and </w:t>
      </w:r>
      <w:r w:rsidR="00300778">
        <w:rPr>
          <w:rFonts w:ascii="Arial" w:hAnsi="Arial" w:cs="Arial"/>
          <w:bCs/>
        </w:rPr>
        <w:t>correct</w:t>
      </w:r>
      <w:r w:rsidR="00AC4FD1" w:rsidRPr="00456F63">
        <w:rPr>
          <w:rFonts w:ascii="Arial" w:hAnsi="Arial" w:cs="Arial"/>
          <w:bCs/>
        </w:rPr>
        <w:t xml:space="preserve"> shoring method to work in trench</w:t>
      </w:r>
      <w:r w:rsidRPr="00456F63">
        <w:rPr>
          <w:rFonts w:ascii="Arial" w:hAnsi="Arial" w:cs="Arial"/>
          <w:bCs/>
        </w:rPr>
        <w:t xml:space="preserve"> safely</w:t>
      </w:r>
      <w:r w:rsidR="00300778">
        <w:rPr>
          <w:rFonts w:ascii="Arial" w:hAnsi="Arial" w:cs="Arial"/>
          <w:bCs/>
        </w:rPr>
        <w:t>.</w:t>
      </w:r>
    </w:p>
    <w:p w:rsidR="0070767A" w:rsidRPr="00456F63" w:rsidRDefault="0003066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>Follow Worksafe</w:t>
      </w:r>
      <w:r w:rsidR="0013566E" w:rsidRPr="00456F63">
        <w:rPr>
          <w:rFonts w:ascii="Arial" w:hAnsi="Arial" w:cs="Arial"/>
          <w:bCs/>
        </w:rPr>
        <w:t xml:space="preserve"> procedures relati</w:t>
      </w:r>
      <w:r w:rsidR="00B152B3" w:rsidRPr="00456F63">
        <w:rPr>
          <w:rFonts w:ascii="Arial" w:hAnsi="Arial" w:cs="Arial"/>
          <w:bCs/>
        </w:rPr>
        <w:t>ng to trench entries over 1.2 meters</w:t>
      </w:r>
      <w:r w:rsidR="00300778">
        <w:rPr>
          <w:rFonts w:ascii="Arial" w:hAnsi="Arial" w:cs="Arial"/>
          <w:bCs/>
        </w:rPr>
        <w:t>.</w:t>
      </w:r>
    </w:p>
    <w:p w:rsidR="0003066C" w:rsidRPr="00456F63" w:rsidRDefault="0003066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Always follow City of Nanaimo Excavation Program policies and procedures when working in or around excavations.  </w:t>
      </w:r>
    </w:p>
    <w:p w:rsidR="0003066C" w:rsidRPr="00456F63" w:rsidRDefault="0003066C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456F63">
        <w:rPr>
          <w:rFonts w:ascii="Arial" w:hAnsi="Arial" w:cs="Arial"/>
          <w:bCs/>
        </w:rPr>
        <w:t xml:space="preserve">No worker may conduct this procedure or enter a trench without first going through adequate training which meets or exceeds the City of Nanaimo Training Standard.  </w:t>
      </w:r>
    </w:p>
    <w:p w:rsidR="004B31CB" w:rsidRPr="00300778" w:rsidRDefault="00680D31" w:rsidP="004B31CB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300778">
        <w:rPr>
          <w:rFonts w:ascii="Arial" w:hAnsi="Arial" w:cs="Arial"/>
          <w:bCs/>
        </w:rPr>
        <w:t xml:space="preserve">Keep safety on mind </w:t>
      </w:r>
      <w:r w:rsidR="00300778" w:rsidRPr="00300778">
        <w:rPr>
          <w:rFonts w:ascii="Arial" w:hAnsi="Arial" w:cs="Arial"/>
          <w:bCs/>
        </w:rPr>
        <w:t>at all times.</w:t>
      </w:r>
    </w:p>
    <w:p w:rsidR="0070767A" w:rsidRPr="00456F63" w:rsidRDefault="0070767A" w:rsidP="00CE17D4">
      <w:pPr>
        <w:spacing w:after="0" w:line="240" w:lineRule="auto"/>
        <w:rPr>
          <w:rFonts w:ascii="Arial" w:hAnsi="Arial" w:cs="Arial"/>
          <w:bCs/>
        </w:rPr>
      </w:pPr>
    </w:p>
    <w:p w:rsidR="00700FCB" w:rsidRPr="00456F63" w:rsidRDefault="00700FCB" w:rsidP="00BB6D84">
      <w:pPr>
        <w:spacing w:after="0" w:line="240" w:lineRule="auto"/>
        <w:ind w:left="810" w:hanging="810"/>
        <w:rPr>
          <w:rFonts w:ascii="Arial" w:hAnsi="Arial" w:cs="Arial"/>
        </w:rPr>
      </w:pPr>
    </w:p>
    <w:p w:rsidR="00700FCB" w:rsidRPr="00456F63" w:rsidRDefault="00700FCB" w:rsidP="00BB6D84">
      <w:pPr>
        <w:spacing w:after="0" w:line="240" w:lineRule="auto"/>
        <w:rPr>
          <w:rFonts w:ascii="Arial" w:hAnsi="Arial" w:cs="Arial"/>
          <w:b/>
          <w:color w:val="FF0000"/>
        </w:rPr>
      </w:pPr>
      <w:r w:rsidRPr="00456F63">
        <w:rPr>
          <w:rFonts w:ascii="Arial" w:hAnsi="Arial" w:cs="Arial"/>
          <w:b/>
          <w:color w:val="FF0000"/>
        </w:rPr>
        <w:t>Please contact Jason Duchak @250.755.4411, if you have any questions regarding what is expected for the procedure or for clarification</w:t>
      </w:r>
    </w:p>
    <w:p w:rsidR="00D74685" w:rsidRPr="00456F63" w:rsidRDefault="00D74685" w:rsidP="00BB6D84">
      <w:pPr>
        <w:spacing w:after="0" w:line="240" w:lineRule="auto"/>
        <w:ind w:left="810" w:hanging="810"/>
        <w:rPr>
          <w:rFonts w:ascii="Arial" w:hAnsi="Arial" w:cs="Arial"/>
        </w:rPr>
      </w:pPr>
    </w:p>
    <w:p w:rsidR="00B22485" w:rsidRPr="007526AC" w:rsidRDefault="006350F0" w:rsidP="006350F0">
      <w:pPr>
        <w:tabs>
          <w:tab w:val="left" w:pos="5312"/>
        </w:tabs>
        <w:spacing w:after="0" w:line="240" w:lineRule="auto"/>
        <w:ind w:left="81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6AC" w:rsidRPr="007526AC" w:rsidRDefault="007526AC" w:rsidP="00BB6D84">
      <w:pPr>
        <w:spacing w:after="0" w:line="240" w:lineRule="auto"/>
        <w:ind w:left="810" w:hanging="810"/>
        <w:rPr>
          <w:rFonts w:ascii="Arial" w:hAnsi="Arial" w:cs="Arial"/>
          <w:b/>
        </w:rPr>
      </w:pPr>
    </w:p>
    <w:p w:rsidR="007526AC" w:rsidRPr="007526AC" w:rsidRDefault="007526AC" w:rsidP="00BB6D84">
      <w:pPr>
        <w:spacing w:after="0" w:line="240" w:lineRule="auto"/>
        <w:ind w:left="810" w:hanging="810"/>
        <w:rPr>
          <w:rFonts w:ascii="Arial" w:hAnsi="Arial" w:cs="Arial"/>
          <w:b/>
        </w:rPr>
      </w:pPr>
    </w:p>
    <w:p w:rsidR="007526AC" w:rsidRPr="007526AC" w:rsidRDefault="007526AC" w:rsidP="00BB6D84">
      <w:pPr>
        <w:spacing w:after="0" w:line="240" w:lineRule="auto"/>
        <w:ind w:left="810" w:hanging="810"/>
        <w:rPr>
          <w:rFonts w:ascii="Arial" w:hAnsi="Arial" w:cs="Arial"/>
          <w:b/>
        </w:rPr>
      </w:pPr>
    </w:p>
    <w:p w:rsidR="007526AC" w:rsidRPr="007526AC" w:rsidRDefault="007526AC" w:rsidP="00BB6D84">
      <w:pPr>
        <w:spacing w:after="0" w:line="240" w:lineRule="auto"/>
        <w:ind w:left="810" w:hanging="81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7526AC" w:rsidRPr="007526AC" w:rsidTr="007526AC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7526AC" w:rsidRPr="007526AC" w:rsidRDefault="007526AC" w:rsidP="007526AC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7526AC">
              <w:rPr>
                <w:rFonts w:ascii="Arial" w:hAnsi="Arial" w:cs="Arial"/>
                <w:b/>
              </w:rPr>
              <w:t xml:space="preserve">Revised:  May 28, 2010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7526AC" w:rsidRPr="007526AC" w:rsidRDefault="007526AC" w:rsidP="007526AC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7526AC">
              <w:rPr>
                <w:rFonts w:ascii="Arial" w:hAnsi="Arial" w:cs="Arial"/>
                <w:b/>
              </w:rPr>
              <w:t xml:space="preserve">Approved by:  </w:t>
            </w:r>
            <w:r w:rsidR="006350F0">
              <w:rPr>
                <w:rFonts w:ascii="Arial" w:hAnsi="Arial" w:cs="Arial"/>
                <w:b/>
              </w:rPr>
              <w:t xml:space="preserve">John Elliot </w:t>
            </w:r>
          </w:p>
        </w:tc>
      </w:tr>
    </w:tbl>
    <w:p w:rsidR="007526AC" w:rsidRPr="007526AC" w:rsidRDefault="007526AC" w:rsidP="00BB6D84">
      <w:pPr>
        <w:spacing w:after="0" w:line="240" w:lineRule="auto"/>
        <w:ind w:left="810" w:hanging="810"/>
        <w:rPr>
          <w:rFonts w:ascii="Arial" w:hAnsi="Arial" w:cs="Arial"/>
          <w:b/>
        </w:rPr>
      </w:pPr>
    </w:p>
    <w:sectPr w:rsidR="007526AC" w:rsidRPr="007526AC" w:rsidSect="007526AC">
      <w:headerReference w:type="default" r:id="rId12"/>
      <w:footerReference w:type="default" r:id="rId13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AC" w:rsidRDefault="007526AC" w:rsidP="00D913E4">
      <w:pPr>
        <w:spacing w:after="0" w:line="240" w:lineRule="auto"/>
      </w:pPr>
      <w:r>
        <w:separator/>
      </w:r>
    </w:p>
  </w:endnote>
  <w:endnote w:type="continuationSeparator" w:id="0">
    <w:p w:rsidR="007526AC" w:rsidRDefault="007526AC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AC" w:rsidRPr="00456F63" w:rsidRDefault="007526AC" w:rsidP="00BB6D84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AC" w:rsidRDefault="007526AC" w:rsidP="00D913E4">
      <w:pPr>
        <w:spacing w:after="0" w:line="240" w:lineRule="auto"/>
      </w:pPr>
      <w:r>
        <w:separator/>
      </w:r>
    </w:p>
  </w:footnote>
  <w:footnote w:type="continuationSeparator" w:id="0">
    <w:p w:rsidR="007526AC" w:rsidRDefault="007526AC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AC" w:rsidRPr="00BB6D84" w:rsidRDefault="007526AC" w:rsidP="00BB6D84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879"/>
    <w:multiLevelType w:val="hybridMultilevel"/>
    <w:tmpl w:val="B442C1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ABC0E11"/>
    <w:multiLevelType w:val="hybridMultilevel"/>
    <w:tmpl w:val="B4B4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05AC"/>
    <w:multiLevelType w:val="hybridMultilevel"/>
    <w:tmpl w:val="A242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8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72F8E"/>
    <w:multiLevelType w:val="hybridMultilevel"/>
    <w:tmpl w:val="319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4783D"/>
    <w:multiLevelType w:val="hybridMultilevel"/>
    <w:tmpl w:val="2C10B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0B8A"/>
    <w:rsid w:val="000011A4"/>
    <w:rsid w:val="0000288A"/>
    <w:rsid w:val="00004707"/>
    <w:rsid w:val="00006B44"/>
    <w:rsid w:val="00012B80"/>
    <w:rsid w:val="00017CB1"/>
    <w:rsid w:val="00022363"/>
    <w:rsid w:val="0002537D"/>
    <w:rsid w:val="00025F52"/>
    <w:rsid w:val="0003066C"/>
    <w:rsid w:val="00041E7C"/>
    <w:rsid w:val="00045833"/>
    <w:rsid w:val="00046482"/>
    <w:rsid w:val="00053179"/>
    <w:rsid w:val="00055F90"/>
    <w:rsid w:val="000565E2"/>
    <w:rsid w:val="00061527"/>
    <w:rsid w:val="00064667"/>
    <w:rsid w:val="000741C3"/>
    <w:rsid w:val="000772C6"/>
    <w:rsid w:val="00081EB3"/>
    <w:rsid w:val="00082F04"/>
    <w:rsid w:val="0008409D"/>
    <w:rsid w:val="0009385E"/>
    <w:rsid w:val="00093AA9"/>
    <w:rsid w:val="000940A7"/>
    <w:rsid w:val="000A60E2"/>
    <w:rsid w:val="000B6054"/>
    <w:rsid w:val="000C0116"/>
    <w:rsid w:val="000C17BC"/>
    <w:rsid w:val="000D242E"/>
    <w:rsid w:val="000E6B26"/>
    <w:rsid w:val="000F2419"/>
    <w:rsid w:val="000F4C00"/>
    <w:rsid w:val="000F52BD"/>
    <w:rsid w:val="000F5D27"/>
    <w:rsid w:val="00100D4C"/>
    <w:rsid w:val="0010189B"/>
    <w:rsid w:val="00105B9F"/>
    <w:rsid w:val="001104B6"/>
    <w:rsid w:val="00120853"/>
    <w:rsid w:val="001277BE"/>
    <w:rsid w:val="0013291F"/>
    <w:rsid w:val="0013566E"/>
    <w:rsid w:val="00146227"/>
    <w:rsid w:val="00152728"/>
    <w:rsid w:val="00152C46"/>
    <w:rsid w:val="001555ED"/>
    <w:rsid w:val="00190478"/>
    <w:rsid w:val="001911BC"/>
    <w:rsid w:val="001A2044"/>
    <w:rsid w:val="001A2DA9"/>
    <w:rsid w:val="001B688F"/>
    <w:rsid w:val="001B71B2"/>
    <w:rsid w:val="001B7368"/>
    <w:rsid w:val="001C4C70"/>
    <w:rsid w:val="001E5261"/>
    <w:rsid w:val="001E6268"/>
    <w:rsid w:val="001F28EC"/>
    <w:rsid w:val="002069B9"/>
    <w:rsid w:val="00212816"/>
    <w:rsid w:val="00217A42"/>
    <w:rsid w:val="002438E5"/>
    <w:rsid w:val="002528DB"/>
    <w:rsid w:val="00253D46"/>
    <w:rsid w:val="002718D3"/>
    <w:rsid w:val="002744E7"/>
    <w:rsid w:val="00275A07"/>
    <w:rsid w:val="00281125"/>
    <w:rsid w:val="00293A88"/>
    <w:rsid w:val="00295CB9"/>
    <w:rsid w:val="002A0BCC"/>
    <w:rsid w:val="002A711C"/>
    <w:rsid w:val="002A7EDE"/>
    <w:rsid w:val="002C6A2E"/>
    <w:rsid w:val="002D0124"/>
    <w:rsid w:val="002E19E0"/>
    <w:rsid w:val="002E2D2A"/>
    <w:rsid w:val="002E33E7"/>
    <w:rsid w:val="002E48A5"/>
    <w:rsid w:val="002F210D"/>
    <w:rsid w:val="002F4EF9"/>
    <w:rsid w:val="002F629F"/>
    <w:rsid w:val="00300778"/>
    <w:rsid w:val="00304508"/>
    <w:rsid w:val="00310387"/>
    <w:rsid w:val="00313941"/>
    <w:rsid w:val="0032314A"/>
    <w:rsid w:val="0033488B"/>
    <w:rsid w:val="00337C97"/>
    <w:rsid w:val="003417EC"/>
    <w:rsid w:val="003471CE"/>
    <w:rsid w:val="00350442"/>
    <w:rsid w:val="00351C97"/>
    <w:rsid w:val="00360BD1"/>
    <w:rsid w:val="00366FBC"/>
    <w:rsid w:val="003705CB"/>
    <w:rsid w:val="0037091E"/>
    <w:rsid w:val="003762D9"/>
    <w:rsid w:val="00377A65"/>
    <w:rsid w:val="00397E05"/>
    <w:rsid w:val="003A66C6"/>
    <w:rsid w:val="003B554A"/>
    <w:rsid w:val="003C5694"/>
    <w:rsid w:val="003C615B"/>
    <w:rsid w:val="003D3533"/>
    <w:rsid w:val="003D41B0"/>
    <w:rsid w:val="003F0A7B"/>
    <w:rsid w:val="003F2096"/>
    <w:rsid w:val="003F4FEA"/>
    <w:rsid w:val="003F548A"/>
    <w:rsid w:val="003F590C"/>
    <w:rsid w:val="00400515"/>
    <w:rsid w:val="00405D8F"/>
    <w:rsid w:val="004170A7"/>
    <w:rsid w:val="0041729B"/>
    <w:rsid w:val="004327DC"/>
    <w:rsid w:val="00436396"/>
    <w:rsid w:val="00441083"/>
    <w:rsid w:val="004413A2"/>
    <w:rsid w:val="00456F63"/>
    <w:rsid w:val="00467E7A"/>
    <w:rsid w:val="0047301D"/>
    <w:rsid w:val="00480080"/>
    <w:rsid w:val="00485A5C"/>
    <w:rsid w:val="0048649D"/>
    <w:rsid w:val="004879E5"/>
    <w:rsid w:val="00491236"/>
    <w:rsid w:val="00491D8E"/>
    <w:rsid w:val="004A798E"/>
    <w:rsid w:val="004B31CB"/>
    <w:rsid w:val="004B397D"/>
    <w:rsid w:val="004C6218"/>
    <w:rsid w:val="004D281F"/>
    <w:rsid w:val="004D5AEF"/>
    <w:rsid w:val="004E1A8F"/>
    <w:rsid w:val="00501128"/>
    <w:rsid w:val="00505D46"/>
    <w:rsid w:val="00517120"/>
    <w:rsid w:val="00535D84"/>
    <w:rsid w:val="005362A5"/>
    <w:rsid w:val="00536A8E"/>
    <w:rsid w:val="00563728"/>
    <w:rsid w:val="00567FF8"/>
    <w:rsid w:val="0057098E"/>
    <w:rsid w:val="005725E3"/>
    <w:rsid w:val="00576AB5"/>
    <w:rsid w:val="0058416C"/>
    <w:rsid w:val="00593D47"/>
    <w:rsid w:val="005960ED"/>
    <w:rsid w:val="005A10F0"/>
    <w:rsid w:val="005A2CA4"/>
    <w:rsid w:val="005A4716"/>
    <w:rsid w:val="005B17C0"/>
    <w:rsid w:val="005B4535"/>
    <w:rsid w:val="005D699F"/>
    <w:rsid w:val="005D6FBF"/>
    <w:rsid w:val="005E2523"/>
    <w:rsid w:val="005F01CB"/>
    <w:rsid w:val="005F347D"/>
    <w:rsid w:val="005F591E"/>
    <w:rsid w:val="006024DD"/>
    <w:rsid w:val="00603EB3"/>
    <w:rsid w:val="006065A9"/>
    <w:rsid w:val="00612A9E"/>
    <w:rsid w:val="00613039"/>
    <w:rsid w:val="006166EC"/>
    <w:rsid w:val="00620F38"/>
    <w:rsid w:val="0063170C"/>
    <w:rsid w:val="00634805"/>
    <w:rsid w:val="006350F0"/>
    <w:rsid w:val="00637A9E"/>
    <w:rsid w:val="00642F12"/>
    <w:rsid w:val="006512C3"/>
    <w:rsid w:val="00663A69"/>
    <w:rsid w:val="00680D31"/>
    <w:rsid w:val="0068613D"/>
    <w:rsid w:val="00686C38"/>
    <w:rsid w:val="00687551"/>
    <w:rsid w:val="0069781A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6E67DC"/>
    <w:rsid w:val="00700FCB"/>
    <w:rsid w:val="0070767A"/>
    <w:rsid w:val="00726AAB"/>
    <w:rsid w:val="007362E8"/>
    <w:rsid w:val="00743052"/>
    <w:rsid w:val="007517D1"/>
    <w:rsid w:val="007526AC"/>
    <w:rsid w:val="00754D9C"/>
    <w:rsid w:val="00754E9B"/>
    <w:rsid w:val="00775FB9"/>
    <w:rsid w:val="007765B1"/>
    <w:rsid w:val="00793CD2"/>
    <w:rsid w:val="0079559B"/>
    <w:rsid w:val="00797B8A"/>
    <w:rsid w:val="007A0368"/>
    <w:rsid w:val="007A4D96"/>
    <w:rsid w:val="007C1295"/>
    <w:rsid w:val="007C3EC9"/>
    <w:rsid w:val="007C5385"/>
    <w:rsid w:val="007D392A"/>
    <w:rsid w:val="007D4E23"/>
    <w:rsid w:val="007E48A6"/>
    <w:rsid w:val="007E4BDF"/>
    <w:rsid w:val="007F088B"/>
    <w:rsid w:val="007F3285"/>
    <w:rsid w:val="007F3B60"/>
    <w:rsid w:val="0080558D"/>
    <w:rsid w:val="008071ED"/>
    <w:rsid w:val="00811EC0"/>
    <w:rsid w:val="00812170"/>
    <w:rsid w:val="0082108F"/>
    <w:rsid w:val="008233A4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3F"/>
    <w:rsid w:val="008843E1"/>
    <w:rsid w:val="008874EE"/>
    <w:rsid w:val="00890282"/>
    <w:rsid w:val="00892004"/>
    <w:rsid w:val="00893E4B"/>
    <w:rsid w:val="0089553B"/>
    <w:rsid w:val="008A622E"/>
    <w:rsid w:val="008B1273"/>
    <w:rsid w:val="008B30DF"/>
    <w:rsid w:val="008E64A3"/>
    <w:rsid w:val="008E746B"/>
    <w:rsid w:val="008F1E24"/>
    <w:rsid w:val="008F1EBA"/>
    <w:rsid w:val="008F41E8"/>
    <w:rsid w:val="008F7EFE"/>
    <w:rsid w:val="00903483"/>
    <w:rsid w:val="00914EDA"/>
    <w:rsid w:val="00916858"/>
    <w:rsid w:val="00922CAF"/>
    <w:rsid w:val="00941DC4"/>
    <w:rsid w:val="00950397"/>
    <w:rsid w:val="00956264"/>
    <w:rsid w:val="00982C79"/>
    <w:rsid w:val="00996E57"/>
    <w:rsid w:val="009A1F3E"/>
    <w:rsid w:val="009A5B04"/>
    <w:rsid w:val="009B55AA"/>
    <w:rsid w:val="009C26A9"/>
    <w:rsid w:val="009C57D9"/>
    <w:rsid w:val="009C6367"/>
    <w:rsid w:val="009D2E92"/>
    <w:rsid w:val="009D4757"/>
    <w:rsid w:val="009E305E"/>
    <w:rsid w:val="00A07F11"/>
    <w:rsid w:val="00A242ED"/>
    <w:rsid w:val="00A31B0B"/>
    <w:rsid w:val="00A33766"/>
    <w:rsid w:val="00A347E2"/>
    <w:rsid w:val="00A42B87"/>
    <w:rsid w:val="00A45E9F"/>
    <w:rsid w:val="00A53322"/>
    <w:rsid w:val="00A57679"/>
    <w:rsid w:val="00A66925"/>
    <w:rsid w:val="00A758D5"/>
    <w:rsid w:val="00A80C0E"/>
    <w:rsid w:val="00A84C75"/>
    <w:rsid w:val="00A93748"/>
    <w:rsid w:val="00A94697"/>
    <w:rsid w:val="00A97C96"/>
    <w:rsid w:val="00AA77BE"/>
    <w:rsid w:val="00AB33E5"/>
    <w:rsid w:val="00AB45B2"/>
    <w:rsid w:val="00AC4FD1"/>
    <w:rsid w:val="00AD1FE4"/>
    <w:rsid w:val="00AE244A"/>
    <w:rsid w:val="00AE4E19"/>
    <w:rsid w:val="00AF1416"/>
    <w:rsid w:val="00AF6180"/>
    <w:rsid w:val="00AF7FDB"/>
    <w:rsid w:val="00B120B2"/>
    <w:rsid w:val="00B152B3"/>
    <w:rsid w:val="00B22485"/>
    <w:rsid w:val="00B43875"/>
    <w:rsid w:val="00B44916"/>
    <w:rsid w:val="00B46471"/>
    <w:rsid w:val="00B71434"/>
    <w:rsid w:val="00B75F71"/>
    <w:rsid w:val="00BB6D84"/>
    <w:rsid w:val="00BB7160"/>
    <w:rsid w:val="00BC41BE"/>
    <w:rsid w:val="00BC6D42"/>
    <w:rsid w:val="00BD4653"/>
    <w:rsid w:val="00BE0D06"/>
    <w:rsid w:val="00BF04DF"/>
    <w:rsid w:val="00BF3459"/>
    <w:rsid w:val="00BF735C"/>
    <w:rsid w:val="00C00EE4"/>
    <w:rsid w:val="00C019CE"/>
    <w:rsid w:val="00C02FD8"/>
    <w:rsid w:val="00C13820"/>
    <w:rsid w:val="00C2343A"/>
    <w:rsid w:val="00C25108"/>
    <w:rsid w:val="00C308AB"/>
    <w:rsid w:val="00C35887"/>
    <w:rsid w:val="00C46298"/>
    <w:rsid w:val="00C4635A"/>
    <w:rsid w:val="00C470E7"/>
    <w:rsid w:val="00C50514"/>
    <w:rsid w:val="00C5486B"/>
    <w:rsid w:val="00C5487D"/>
    <w:rsid w:val="00C570FC"/>
    <w:rsid w:val="00C62FB6"/>
    <w:rsid w:val="00C72D90"/>
    <w:rsid w:val="00C86344"/>
    <w:rsid w:val="00CA65E7"/>
    <w:rsid w:val="00CC4C08"/>
    <w:rsid w:val="00CC7467"/>
    <w:rsid w:val="00CE17D4"/>
    <w:rsid w:val="00CE1BEB"/>
    <w:rsid w:val="00CE2487"/>
    <w:rsid w:val="00CE3F47"/>
    <w:rsid w:val="00CE5915"/>
    <w:rsid w:val="00CF16B3"/>
    <w:rsid w:val="00D03D60"/>
    <w:rsid w:val="00D10CDF"/>
    <w:rsid w:val="00D12D69"/>
    <w:rsid w:val="00D218B2"/>
    <w:rsid w:val="00D23A6B"/>
    <w:rsid w:val="00D24312"/>
    <w:rsid w:val="00D345E7"/>
    <w:rsid w:val="00D35D61"/>
    <w:rsid w:val="00D3761D"/>
    <w:rsid w:val="00D41228"/>
    <w:rsid w:val="00D46983"/>
    <w:rsid w:val="00D51CA3"/>
    <w:rsid w:val="00D57AAD"/>
    <w:rsid w:val="00D714BB"/>
    <w:rsid w:val="00D74685"/>
    <w:rsid w:val="00D84D75"/>
    <w:rsid w:val="00D877D6"/>
    <w:rsid w:val="00D913E4"/>
    <w:rsid w:val="00D94492"/>
    <w:rsid w:val="00DA417C"/>
    <w:rsid w:val="00DA561C"/>
    <w:rsid w:val="00DA7872"/>
    <w:rsid w:val="00DB4689"/>
    <w:rsid w:val="00DB6EB5"/>
    <w:rsid w:val="00DD1B35"/>
    <w:rsid w:val="00DD5C05"/>
    <w:rsid w:val="00DF446E"/>
    <w:rsid w:val="00E044F2"/>
    <w:rsid w:val="00E0630A"/>
    <w:rsid w:val="00E1004F"/>
    <w:rsid w:val="00E15628"/>
    <w:rsid w:val="00E23B57"/>
    <w:rsid w:val="00E25550"/>
    <w:rsid w:val="00E320A4"/>
    <w:rsid w:val="00E32F0E"/>
    <w:rsid w:val="00E36F3F"/>
    <w:rsid w:val="00E45450"/>
    <w:rsid w:val="00E56294"/>
    <w:rsid w:val="00E629DB"/>
    <w:rsid w:val="00E74BC8"/>
    <w:rsid w:val="00E95489"/>
    <w:rsid w:val="00EA4716"/>
    <w:rsid w:val="00EB2C31"/>
    <w:rsid w:val="00EC5AED"/>
    <w:rsid w:val="00ED1AFF"/>
    <w:rsid w:val="00ED62F7"/>
    <w:rsid w:val="00ED78BC"/>
    <w:rsid w:val="00ED7927"/>
    <w:rsid w:val="00ED7A94"/>
    <w:rsid w:val="00EE0A5D"/>
    <w:rsid w:val="00EE2FDC"/>
    <w:rsid w:val="00EE308E"/>
    <w:rsid w:val="00EE49C3"/>
    <w:rsid w:val="00EF2B50"/>
    <w:rsid w:val="00F05351"/>
    <w:rsid w:val="00F14B12"/>
    <w:rsid w:val="00F25819"/>
    <w:rsid w:val="00F34660"/>
    <w:rsid w:val="00F3623C"/>
    <w:rsid w:val="00F37817"/>
    <w:rsid w:val="00F50698"/>
    <w:rsid w:val="00F55AF4"/>
    <w:rsid w:val="00F60CF3"/>
    <w:rsid w:val="00F63DE0"/>
    <w:rsid w:val="00F646AE"/>
    <w:rsid w:val="00F72C78"/>
    <w:rsid w:val="00F77CD3"/>
    <w:rsid w:val="00F85199"/>
    <w:rsid w:val="00F94F40"/>
    <w:rsid w:val="00FA498E"/>
    <w:rsid w:val="00FA69C7"/>
    <w:rsid w:val="00FB23C9"/>
    <w:rsid w:val="00FB3BB9"/>
    <w:rsid w:val="00FB5307"/>
    <w:rsid w:val="00FC0BD0"/>
    <w:rsid w:val="00FC5C26"/>
    <w:rsid w:val="00FC77F0"/>
    <w:rsid w:val="00FD52D4"/>
    <w:rsid w:val="00FE12BF"/>
    <w:rsid w:val="00FE13FF"/>
    <w:rsid w:val="00FE1B51"/>
    <w:rsid w:val="00FE2FB2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EA7C6E-B7AB-4F94-896E-94768CCC54D7}">
  <ds:schemaRefs>
    <ds:schemaRef ds:uri="http://schemas.microsoft.com/office/2006/metadata/properties"/>
    <ds:schemaRef ds:uri="d7012dbd-2263-4023-81ff-d043f2b12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20</cp:revision>
  <cp:lastPrinted>2010-05-26T20:45:00Z</cp:lastPrinted>
  <dcterms:created xsi:type="dcterms:W3CDTF">2010-05-25T17:31:00Z</dcterms:created>
  <dcterms:modified xsi:type="dcterms:W3CDTF">2011-02-25T19:33:00Z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