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892DE9" w:rsidRPr="00AA4314" w:rsidTr="0088393F">
        <w:trPr>
          <w:trHeight w:val="34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92DE9" w:rsidRPr="00B46FA8" w:rsidRDefault="00892DE9" w:rsidP="0088393F">
            <w:pPr>
              <w:tabs>
                <w:tab w:val="left" w:pos="4500"/>
              </w:tabs>
              <w:spacing w:after="0" w:line="240" w:lineRule="auto"/>
              <w:rPr>
                <w:rFonts w:ascii="Arial" w:hAnsi="Arial" w:cs="Arial"/>
                <w:b/>
              </w:rPr>
            </w:pPr>
            <w:r w:rsidRPr="00B46FA8">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892DE9" w:rsidRPr="00B46FA8" w:rsidRDefault="00892DE9" w:rsidP="0088393F">
            <w:pPr>
              <w:tabs>
                <w:tab w:val="left" w:pos="4500"/>
              </w:tabs>
              <w:spacing w:after="0" w:line="240" w:lineRule="auto"/>
              <w:rPr>
                <w:rFonts w:ascii="Arial" w:hAnsi="Arial" w:cs="Arial"/>
                <w:b/>
              </w:rPr>
            </w:pPr>
            <w:r w:rsidRPr="00B46FA8">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892DE9" w:rsidRPr="00B46FA8" w:rsidRDefault="00892DE9" w:rsidP="0088393F">
            <w:pPr>
              <w:tabs>
                <w:tab w:val="left" w:pos="4500"/>
              </w:tabs>
              <w:spacing w:after="0" w:line="240" w:lineRule="auto"/>
              <w:rPr>
                <w:rFonts w:ascii="Arial" w:hAnsi="Arial" w:cs="Arial"/>
                <w:b/>
              </w:rPr>
            </w:pPr>
            <w:r w:rsidRPr="00B46FA8">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892DE9" w:rsidRPr="00B46FA8" w:rsidRDefault="00892DE9" w:rsidP="0088393F">
            <w:pPr>
              <w:tabs>
                <w:tab w:val="left" w:pos="4500"/>
              </w:tabs>
              <w:spacing w:after="0" w:line="240" w:lineRule="auto"/>
              <w:rPr>
                <w:rFonts w:ascii="Arial" w:hAnsi="Arial" w:cs="Arial"/>
                <w:b/>
              </w:rPr>
            </w:pPr>
            <w:r w:rsidRPr="00B46FA8">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92DE9" w:rsidRPr="00AA4314" w:rsidRDefault="00892DE9" w:rsidP="0088393F">
            <w:pPr>
              <w:tabs>
                <w:tab w:val="left" w:pos="4500"/>
              </w:tabs>
              <w:spacing w:after="0" w:line="240" w:lineRule="auto"/>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3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892DE9" w:rsidRPr="00AA4314"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92DE9" w:rsidRPr="00B46FA8" w:rsidRDefault="00892DE9" w:rsidP="0088393F">
            <w:pPr>
              <w:tabs>
                <w:tab w:val="left" w:pos="4500"/>
                <w:tab w:val="right" w:pos="9255"/>
              </w:tabs>
              <w:spacing w:after="0" w:line="240" w:lineRule="auto"/>
            </w:pPr>
            <w:r w:rsidRPr="00B46FA8">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92DE9" w:rsidRPr="00B46FA8" w:rsidRDefault="00892DE9" w:rsidP="0088393F">
            <w:pPr>
              <w:tabs>
                <w:tab w:val="left" w:pos="4500"/>
                <w:tab w:val="right" w:pos="9255"/>
              </w:tabs>
              <w:spacing w:after="0" w:line="240" w:lineRule="auto"/>
              <w:rPr>
                <w:rFonts w:ascii="Arial" w:hAnsi="Arial" w:cs="Arial"/>
                <w:b/>
              </w:rPr>
            </w:pPr>
            <w:r>
              <w:rPr>
                <w:rFonts w:ascii="Arial" w:hAnsi="Arial" w:cs="Arial"/>
                <w:b/>
              </w:rPr>
              <w:t>Plasma Cutter</w:t>
            </w:r>
            <w:r w:rsidRPr="00B46FA8">
              <w:rPr>
                <w:rFonts w:ascii="Arial" w:hAnsi="Arial" w:cs="Arial"/>
                <w:b/>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92DE9" w:rsidRPr="00AA4314" w:rsidRDefault="00892DE9" w:rsidP="0088393F">
            <w:pPr>
              <w:tabs>
                <w:tab w:val="left" w:pos="4500"/>
                <w:tab w:val="right" w:pos="9255"/>
              </w:tabs>
              <w:spacing w:after="0" w:line="240" w:lineRule="auto"/>
              <w:rPr>
                <w:rFonts w:ascii="Arial" w:hAnsi="Arial" w:cs="Arial"/>
                <w:b/>
                <w:sz w:val="21"/>
                <w:szCs w:val="21"/>
              </w:rPr>
            </w:pPr>
          </w:p>
        </w:tc>
      </w:tr>
    </w:tbl>
    <w:p w:rsidR="00892DE9" w:rsidRDefault="00892DE9" w:rsidP="00546A20">
      <w:pPr>
        <w:spacing w:after="0" w:line="240" w:lineRule="auto"/>
        <w:jc w:val="center"/>
        <w:rPr>
          <w:rFonts w:ascii="Arial" w:hAnsi="Arial" w:cs="Arial"/>
          <w:b/>
          <w:u w:val="single"/>
        </w:rPr>
      </w:pPr>
    </w:p>
    <w:p w:rsidR="00461C2B" w:rsidRDefault="007261B3" w:rsidP="00546A20">
      <w:pPr>
        <w:spacing w:after="0" w:line="240" w:lineRule="auto"/>
        <w:jc w:val="center"/>
        <w:rPr>
          <w:rFonts w:ascii="Arial" w:hAnsi="Arial" w:cs="Arial"/>
          <w:b/>
          <w:u w:val="single"/>
        </w:rPr>
      </w:pPr>
      <w:r>
        <w:rPr>
          <w:rFonts w:ascii="Arial" w:hAnsi="Arial" w:cs="Arial"/>
          <w:b/>
          <w:u w:val="single"/>
        </w:rPr>
        <w:t>Plasma Cutter</w:t>
      </w:r>
    </w:p>
    <w:p w:rsidR="00546A20" w:rsidRPr="00546A20" w:rsidRDefault="00546A20" w:rsidP="00546A20">
      <w:pPr>
        <w:spacing w:after="0" w:line="240" w:lineRule="auto"/>
        <w:jc w:val="center"/>
        <w:rPr>
          <w:rFonts w:ascii="Arial" w:hAnsi="Arial" w:cs="Arial"/>
          <w:b/>
          <w:u w:val="single"/>
        </w:rPr>
      </w:pPr>
    </w:p>
    <w:p w:rsidR="00461C2B" w:rsidRPr="00546A20" w:rsidRDefault="0000055A" w:rsidP="00546A20">
      <w:pPr>
        <w:spacing w:after="0" w:line="240" w:lineRule="auto"/>
        <w:rPr>
          <w:rFonts w:ascii="Arial" w:hAnsi="Arial" w:cs="Arial"/>
          <w:b/>
          <w:bCs/>
        </w:rPr>
      </w:pPr>
      <w:r w:rsidRPr="00546A20">
        <w:rPr>
          <w:rFonts w:ascii="Arial" w:hAnsi="Arial" w:cs="Arial"/>
          <w:b/>
          <w:bCs/>
        </w:rPr>
        <w:t>Warning:</w:t>
      </w:r>
    </w:p>
    <w:p w:rsidR="00461C2B" w:rsidRPr="00546A20" w:rsidRDefault="0000055A" w:rsidP="00892DE9">
      <w:pPr>
        <w:spacing w:after="0" w:line="240" w:lineRule="auto"/>
        <w:rPr>
          <w:rFonts w:ascii="Arial" w:hAnsi="Arial" w:cs="Arial"/>
          <w:bCs/>
        </w:rPr>
      </w:pPr>
      <w:r w:rsidRPr="00546A20">
        <w:rPr>
          <w:rFonts w:ascii="Arial" w:hAnsi="Arial" w:cs="Arial"/>
          <w:bCs/>
        </w:rPr>
        <w:t xml:space="preserve">The use of this tool may be hazardous. The </w:t>
      </w:r>
      <w:r w:rsidR="007261B3">
        <w:rPr>
          <w:rFonts w:ascii="Arial" w:hAnsi="Arial" w:cs="Arial"/>
          <w:bCs/>
        </w:rPr>
        <w:t>Plasma Cutter</w:t>
      </w:r>
      <w:r w:rsidRPr="00546A20">
        <w:rPr>
          <w:rFonts w:ascii="Arial" w:hAnsi="Arial" w:cs="Arial"/>
          <w:bCs/>
        </w:rPr>
        <w:t xml:space="preserve"> is </w:t>
      </w:r>
      <w:r w:rsidR="00D40828" w:rsidRPr="00546A20">
        <w:rPr>
          <w:rFonts w:ascii="Arial" w:hAnsi="Arial" w:cs="Arial"/>
          <w:bCs/>
        </w:rPr>
        <w:t>an</w:t>
      </w:r>
      <w:r w:rsidRPr="00546A20">
        <w:rPr>
          <w:rFonts w:ascii="Arial" w:hAnsi="Arial" w:cs="Arial"/>
          <w:bCs/>
        </w:rPr>
        <w:t xml:space="preserve"> </w:t>
      </w:r>
      <w:r w:rsidR="007261B3">
        <w:rPr>
          <w:rFonts w:ascii="Arial" w:hAnsi="Arial" w:cs="Arial"/>
          <w:bCs/>
        </w:rPr>
        <w:t>electrically powered</w:t>
      </w:r>
      <w:r w:rsidRPr="00546A20">
        <w:rPr>
          <w:rFonts w:ascii="Arial" w:hAnsi="Arial" w:cs="Arial"/>
          <w:bCs/>
        </w:rPr>
        <w:t xml:space="preserve">, </w:t>
      </w:r>
      <w:r w:rsidR="007261B3">
        <w:rPr>
          <w:rFonts w:ascii="Arial" w:hAnsi="Arial" w:cs="Arial"/>
          <w:bCs/>
        </w:rPr>
        <w:t xml:space="preserve">high </w:t>
      </w:r>
      <w:r w:rsidR="00D40828">
        <w:rPr>
          <w:rFonts w:ascii="Arial" w:hAnsi="Arial" w:cs="Arial"/>
          <w:bCs/>
        </w:rPr>
        <w:t>intensity</w:t>
      </w:r>
      <w:r w:rsidR="007261B3">
        <w:rPr>
          <w:rFonts w:ascii="Arial" w:hAnsi="Arial" w:cs="Arial"/>
          <w:bCs/>
        </w:rPr>
        <w:t xml:space="preserve"> electric arc</w:t>
      </w:r>
      <w:r w:rsidRPr="00546A20">
        <w:rPr>
          <w:rFonts w:ascii="Arial" w:hAnsi="Arial" w:cs="Arial"/>
          <w:bCs/>
        </w:rPr>
        <w:t>-cutting tool</w:t>
      </w:r>
      <w:r w:rsidR="007261B3">
        <w:rPr>
          <w:rFonts w:ascii="Arial" w:hAnsi="Arial" w:cs="Arial"/>
          <w:bCs/>
        </w:rPr>
        <w:t>. S</w:t>
      </w:r>
      <w:r w:rsidRPr="00546A20">
        <w:rPr>
          <w:rFonts w:ascii="Arial" w:hAnsi="Arial" w:cs="Arial"/>
          <w:bCs/>
        </w:rPr>
        <w:t>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461C2B" w:rsidRPr="00546A20" w:rsidRDefault="00461C2B" w:rsidP="00892DE9">
      <w:pPr>
        <w:spacing w:after="0" w:line="240" w:lineRule="auto"/>
        <w:rPr>
          <w:rFonts w:ascii="Arial" w:hAnsi="Arial" w:cs="Arial"/>
          <w:b/>
          <w:bCs/>
        </w:rPr>
      </w:pPr>
    </w:p>
    <w:p w:rsidR="00461C2B" w:rsidRPr="00546A20" w:rsidRDefault="0000055A" w:rsidP="00892DE9">
      <w:pPr>
        <w:spacing w:after="0" w:line="240" w:lineRule="auto"/>
        <w:rPr>
          <w:rFonts w:ascii="Arial" w:hAnsi="Arial" w:cs="Arial"/>
          <w:b/>
          <w:bCs/>
        </w:rPr>
      </w:pPr>
      <w:r w:rsidRPr="00546A20">
        <w:rPr>
          <w:rFonts w:ascii="Arial" w:hAnsi="Arial" w:cs="Arial"/>
          <w:b/>
          <w:bCs/>
        </w:rPr>
        <w:t>Purpose:</w:t>
      </w:r>
    </w:p>
    <w:p w:rsidR="00461C2B" w:rsidRPr="00546A20" w:rsidRDefault="0000055A" w:rsidP="00892DE9">
      <w:pPr>
        <w:spacing w:after="0" w:line="240" w:lineRule="auto"/>
        <w:rPr>
          <w:rFonts w:ascii="Arial" w:hAnsi="Arial" w:cs="Arial"/>
          <w:bCs/>
        </w:rPr>
      </w:pPr>
      <w:r w:rsidRPr="00546A20">
        <w:rPr>
          <w:rFonts w:ascii="Arial" w:hAnsi="Arial" w:cs="Arial"/>
          <w:bCs/>
        </w:rPr>
        <w:t xml:space="preserve">The </w:t>
      </w:r>
      <w:r w:rsidR="007261B3">
        <w:rPr>
          <w:rFonts w:ascii="Arial" w:hAnsi="Arial" w:cs="Arial"/>
          <w:bCs/>
        </w:rPr>
        <w:t>Plasma Cutter</w:t>
      </w:r>
      <w:r w:rsidR="007261B3" w:rsidRPr="00546A20">
        <w:rPr>
          <w:rFonts w:ascii="Arial" w:hAnsi="Arial" w:cs="Arial"/>
          <w:bCs/>
        </w:rPr>
        <w:t xml:space="preserve"> </w:t>
      </w:r>
      <w:r w:rsidRPr="00546A20">
        <w:rPr>
          <w:rFonts w:ascii="Arial" w:hAnsi="Arial" w:cs="Arial"/>
          <w:bCs/>
        </w:rPr>
        <w:t xml:space="preserve">is </w:t>
      </w:r>
      <w:r w:rsidR="007261B3">
        <w:rPr>
          <w:rFonts w:ascii="Arial" w:hAnsi="Arial" w:cs="Arial"/>
          <w:bCs/>
        </w:rPr>
        <w:t>High powered machine that uses</w:t>
      </w:r>
      <w:r w:rsidR="00EA3D2B">
        <w:rPr>
          <w:rFonts w:ascii="Arial" w:hAnsi="Arial" w:cs="Arial"/>
          <w:bCs/>
        </w:rPr>
        <w:t xml:space="preserve"> up to 400V</w:t>
      </w:r>
      <w:r w:rsidR="007261B3">
        <w:rPr>
          <w:rFonts w:ascii="Arial" w:hAnsi="Arial" w:cs="Arial"/>
          <w:bCs/>
        </w:rPr>
        <w:t xml:space="preserve"> electricity </w:t>
      </w:r>
      <w:r w:rsidR="00EA3D2B">
        <w:rPr>
          <w:rFonts w:ascii="Arial" w:hAnsi="Arial" w:cs="Arial"/>
          <w:bCs/>
        </w:rPr>
        <w:t xml:space="preserve">mixed with100lbs of constant </w:t>
      </w:r>
      <w:r w:rsidR="00E75F7F">
        <w:rPr>
          <w:rFonts w:ascii="Arial" w:hAnsi="Arial" w:cs="Arial"/>
          <w:bCs/>
        </w:rPr>
        <w:t xml:space="preserve">air </w:t>
      </w:r>
      <w:r w:rsidR="007261B3">
        <w:rPr>
          <w:rFonts w:ascii="Arial" w:hAnsi="Arial" w:cs="Arial"/>
          <w:bCs/>
        </w:rPr>
        <w:t>to cut Metal</w:t>
      </w:r>
      <w:r w:rsidR="00662033">
        <w:rPr>
          <w:rFonts w:ascii="Arial" w:hAnsi="Arial" w:cs="Arial"/>
          <w:bCs/>
        </w:rPr>
        <w:t xml:space="preserve"> work pieces. </w:t>
      </w:r>
      <w:r w:rsidR="00D40828">
        <w:rPr>
          <w:rFonts w:ascii="Arial" w:hAnsi="Arial" w:cs="Arial"/>
          <w:bCs/>
        </w:rPr>
        <w:t xml:space="preserve">The plasma cutter can cut steel, aluminum, brass and most other metallic substances at many different thicknesses up to ¾ thick. </w:t>
      </w:r>
      <w:r w:rsidR="00662033">
        <w:rPr>
          <w:rFonts w:ascii="Arial" w:hAnsi="Arial" w:cs="Arial"/>
          <w:bCs/>
        </w:rPr>
        <w:t xml:space="preserve">The plasma </w:t>
      </w:r>
      <w:r w:rsidR="00D40828">
        <w:rPr>
          <w:rFonts w:ascii="Arial" w:hAnsi="Arial" w:cs="Arial"/>
          <w:bCs/>
        </w:rPr>
        <w:t>cutter can cut angles and gou</w:t>
      </w:r>
      <w:r w:rsidR="00E75F7F">
        <w:rPr>
          <w:rFonts w:ascii="Arial" w:hAnsi="Arial" w:cs="Arial"/>
          <w:bCs/>
        </w:rPr>
        <w:t>ge metals as</w:t>
      </w:r>
      <w:r w:rsidR="00D40828">
        <w:rPr>
          <w:rFonts w:ascii="Arial" w:hAnsi="Arial" w:cs="Arial"/>
          <w:bCs/>
        </w:rPr>
        <w:t xml:space="preserve"> </w:t>
      </w:r>
      <w:r w:rsidR="00E75F7F">
        <w:rPr>
          <w:rFonts w:ascii="Arial" w:hAnsi="Arial" w:cs="Arial"/>
          <w:bCs/>
        </w:rPr>
        <w:t>well</w:t>
      </w:r>
    </w:p>
    <w:p w:rsidR="00461C2B" w:rsidRPr="00546A20" w:rsidRDefault="00461C2B" w:rsidP="00892DE9">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2461"/>
        <w:gridCol w:w="2399"/>
        <w:gridCol w:w="2442"/>
        <w:gridCol w:w="2454"/>
      </w:tblGrid>
      <w:tr w:rsidR="00892DE9" w:rsidRPr="00892DE9" w:rsidTr="00892DE9">
        <w:tc>
          <w:tcPr>
            <w:tcW w:w="2461" w:type="dxa"/>
          </w:tcPr>
          <w:p w:rsidR="00892DE9" w:rsidRPr="001D5B0B" w:rsidRDefault="00892DE9" w:rsidP="00892DE9">
            <w:pPr>
              <w:numPr>
                <w:ilvl w:val="0"/>
                <w:numId w:val="1"/>
              </w:numPr>
              <w:spacing w:after="0" w:line="240" w:lineRule="auto"/>
              <w:ind w:left="162" w:hanging="162"/>
              <w:jc w:val="both"/>
              <w:rPr>
                <w:rFonts w:ascii="Arial" w:hAnsi="Arial" w:cs="Arial"/>
                <w:bCs/>
              </w:rPr>
            </w:pPr>
            <w:r>
              <w:rPr>
                <w:rFonts w:ascii="Arial" w:hAnsi="Arial" w:cs="Arial"/>
                <w:bCs/>
              </w:rPr>
              <w:t>Toxic fumes</w:t>
            </w:r>
          </w:p>
        </w:tc>
        <w:tc>
          <w:tcPr>
            <w:tcW w:w="2399" w:type="dxa"/>
          </w:tcPr>
          <w:p w:rsidR="00892DE9" w:rsidRPr="001D5B0B" w:rsidRDefault="00892DE9" w:rsidP="00892DE9">
            <w:pPr>
              <w:numPr>
                <w:ilvl w:val="0"/>
                <w:numId w:val="1"/>
              </w:numPr>
              <w:spacing w:after="0" w:line="240" w:lineRule="auto"/>
              <w:ind w:left="162" w:hanging="162"/>
              <w:jc w:val="both"/>
              <w:rPr>
                <w:rFonts w:ascii="Arial" w:hAnsi="Arial" w:cs="Arial"/>
                <w:bCs/>
              </w:rPr>
            </w:pPr>
            <w:r w:rsidRPr="001D5B0B">
              <w:rPr>
                <w:rFonts w:ascii="Arial" w:hAnsi="Arial" w:cs="Arial"/>
                <w:bCs/>
              </w:rPr>
              <w:t>Fire and sparks</w:t>
            </w:r>
          </w:p>
        </w:tc>
        <w:tc>
          <w:tcPr>
            <w:tcW w:w="2442" w:type="dxa"/>
          </w:tcPr>
          <w:p w:rsidR="00892DE9" w:rsidRPr="001D5B0B" w:rsidRDefault="00892DE9" w:rsidP="00892DE9">
            <w:pPr>
              <w:numPr>
                <w:ilvl w:val="0"/>
                <w:numId w:val="1"/>
              </w:numPr>
              <w:spacing w:after="0" w:line="240" w:lineRule="auto"/>
              <w:ind w:left="162" w:hanging="162"/>
              <w:jc w:val="both"/>
              <w:rPr>
                <w:rFonts w:ascii="Arial" w:hAnsi="Arial" w:cs="Arial"/>
                <w:bCs/>
              </w:rPr>
            </w:pPr>
            <w:r>
              <w:rPr>
                <w:rFonts w:ascii="Arial" w:hAnsi="Arial" w:cs="Arial"/>
                <w:bCs/>
              </w:rPr>
              <w:t>Noise</w:t>
            </w:r>
          </w:p>
        </w:tc>
        <w:tc>
          <w:tcPr>
            <w:tcW w:w="2454" w:type="dxa"/>
          </w:tcPr>
          <w:p w:rsidR="00892DE9" w:rsidRPr="001D5B0B" w:rsidRDefault="00892DE9" w:rsidP="00892DE9">
            <w:pPr>
              <w:numPr>
                <w:ilvl w:val="0"/>
                <w:numId w:val="1"/>
              </w:numPr>
              <w:spacing w:after="0" w:line="240" w:lineRule="auto"/>
              <w:ind w:left="162" w:hanging="162"/>
              <w:jc w:val="both"/>
              <w:rPr>
                <w:rFonts w:ascii="Arial" w:hAnsi="Arial" w:cs="Arial"/>
                <w:bCs/>
              </w:rPr>
            </w:pPr>
            <w:r w:rsidRPr="001D5B0B">
              <w:rPr>
                <w:rFonts w:ascii="Arial" w:hAnsi="Arial" w:cs="Arial"/>
                <w:bCs/>
              </w:rPr>
              <w:t>Burns and heat</w:t>
            </w:r>
          </w:p>
        </w:tc>
      </w:tr>
      <w:tr w:rsidR="00892DE9" w:rsidRPr="00892DE9" w:rsidTr="00892DE9">
        <w:tc>
          <w:tcPr>
            <w:tcW w:w="2461" w:type="dxa"/>
          </w:tcPr>
          <w:p w:rsidR="00892DE9" w:rsidRPr="001D5B0B" w:rsidRDefault="00892DE9" w:rsidP="00892DE9">
            <w:pPr>
              <w:numPr>
                <w:ilvl w:val="0"/>
                <w:numId w:val="1"/>
              </w:numPr>
              <w:spacing w:after="0" w:line="240" w:lineRule="auto"/>
              <w:ind w:left="162" w:hanging="162"/>
              <w:jc w:val="both"/>
              <w:rPr>
                <w:rFonts w:ascii="Arial" w:hAnsi="Arial" w:cs="Arial"/>
                <w:bCs/>
              </w:rPr>
            </w:pPr>
            <w:r w:rsidRPr="001D5B0B">
              <w:rPr>
                <w:rFonts w:ascii="Arial" w:hAnsi="Arial" w:cs="Arial"/>
                <w:bCs/>
              </w:rPr>
              <w:t>Flying debris</w:t>
            </w:r>
          </w:p>
        </w:tc>
        <w:tc>
          <w:tcPr>
            <w:tcW w:w="2399" w:type="dxa"/>
          </w:tcPr>
          <w:p w:rsidR="00892DE9" w:rsidRPr="001D5B0B" w:rsidRDefault="00892DE9" w:rsidP="00892DE9">
            <w:pPr>
              <w:numPr>
                <w:ilvl w:val="0"/>
                <w:numId w:val="1"/>
              </w:numPr>
              <w:spacing w:after="0" w:line="240" w:lineRule="auto"/>
              <w:ind w:left="162" w:hanging="162"/>
              <w:jc w:val="both"/>
              <w:rPr>
                <w:rFonts w:ascii="Arial" w:hAnsi="Arial" w:cs="Arial"/>
                <w:bCs/>
              </w:rPr>
            </w:pPr>
            <w:r>
              <w:rPr>
                <w:rFonts w:ascii="Arial" w:hAnsi="Arial" w:cs="Arial"/>
                <w:bCs/>
              </w:rPr>
              <w:t xml:space="preserve">Electrocution </w:t>
            </w:r>
          </w:p>
        </w:tc>
        <w:tc>
          <w:tcPr>
            <w:tcW w:w="2442" w:type="dxa"/>
          </w:tcPr>
          <w:p w:rsidR="00892DE9" w:rsidRDefault="00892DE9" w:rsidP="00892DE9">
            <w:pPr>
              <w:numPr>
                <w:ilvl w:val="0"/>
                <w:numId w:val="1"/>
              </w:numPr>
              <w:spacing w:after="0" w:line="240" w:lineRule="auto"/>
              <w:ind w:left="162" w:hanging="162"/>
              <w:jc w:val="both"/>
              <w:rPr>
                <w:rFonts w:ascii="Arial" w:hAnsi="Arial" w:cs="Arial"/>
                <w:bCs/>
              </w:rPr>
            </w:pPr>
            <w:r>
              <w:rPr>
                <w:rFonts w:ascii="Arial" w:hAnsi="Arial" w:cs="Arial"/>
                <w:bCs/>
              </w:rPr>
              <w:t>Static electricity</w:t>
            </w:r>
          </w:p>
        </w:tc>
        <w:tc>
          <w:tcPr>
            <w:tcW w:w="2454" w:type="dxa"/>
          </w:tcPr>
          <w:p w:rsidR="00892DE9" w:rsidRPr="001D5B0B" w:rsidRDefault="00892DE9" w:rsidP="00892DE9">
            <w:pPr>
              <w:numPr>
                <w:ilvl w:val="0"/>
                <w:numId w:val="1"/>
              </w:numPr>
              <w:spacing w:after="0" w:line="240" w:lineRule="auto"/>
              <w:ind w:left="162" w:hanging="162"/>
              <w:jc w:val="both"/>
              <w:rPr>
                <w:rFonts w:ascii="Arial" w:hAnsi="Arial" w:cs="Arial"/>
                <w:bCs/>
              </w:rPr>
            </w:pPr>
            <w:r>
              <w:rPr>
                <w:rFonts w:ascii="Arial" w:hAnsi="Arial" w:cs="Arial"/>
                <w:bCs/>
              </w:rPr>
              <w:t>Eye injury-u/v rays</w:t>
            </w:r>
          </w:p>
        </w:tc>
      </w:tr>
    </w:tbl>
    <w:p w:rsidR="00461C2B" w:rsidRPr="00546A20" w:rsidRDefault="00461C2B" w:rsidP="00546A20">
      <w:pPr>
        <w:spacing w:after="0" w:line="240" w:lineRule="auto"/>
        <w:jc w:val="both"/>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3600"/>
        <w:gridCol w:w="2520"/>
        <w:gridCol w:w="3636"/>
      </w:tblGrid>
      <w:tr w:rsidR="001D5B0B" w:rsidRPr="00892DE9" w:rsidTr="00892DE9">
        <w:tc>
          <w:tcPr>
            <w:tcW w:w="3600" w:type="dxa"/>
          </w:tcPr>
          <w:p w:rsidR="001D5B0B" w:rsidRPr="001D5B0B" w:rsidRDefault="00AF47ED" w:rsidP="00892DE9">
            <w:pPr>
              <w:numPr>
                <w:ilvl w:val="0"/>
                <w:numId w:val="1"/>
              </w:numPr>
              <w:spacing w:after="0" w:line="240" w:lineRule="auto"/>
              <w:ind w:left="162" w:hanging="162"/>
              <w:rPr>
                <w:rFonts w:ascii="Arial" w:hAnsi="Arial" w:cs="Arial"/>
                <w:bCs/>
              </w:rPr>
            </w:pPr>
            <w:proofErr w:type="spellStart"/>
            <w:r>
              <w:rPr>
                <w:rFonts w:ascii="Arial" w:hAnsi="Arial" w:cs="Arial"/>
                <w:bCs/>
              </w:rPr>
              <w:t>ISO11</w:t>
            </w:r>
            <w:proofErr w:type="spellEnd"/>
            <w:r>
              <w:rPr>
                <w:rFonts w:ascii="Arial" w:hAnsi="Arial" w:cs="Arial"/>
                <w:bCs/>
              </w:rPr>
              <w:t xml:space="preserve"> or better  </w:t>
            </w:r>
            <w:r w:rsidR="001D5B0B" w:rsidRPr="001D5B0B">
              <w:rPr>
                <w:rFonts w:ascii="Arial" w:hAnsi="Arial" w:cs="Arial"/>
                <w:bCs/>
              </w:rPr>
              <w:t>face shield</w:t>
            </w:r>
          </w:p>
        </w:tc>
        <w:tc>
          <w:tcPr>
            <w:tcW w:w="2520" w:type="dxa"/>
          </w:tcPr>
          <w:p w:rsidR="001D5B0B" w:rsidRPr="001D5B0B" w:rsidRDefault="001D5B0B" w:rsidP="00892DE9">
            <w:pPr>
              <w:numPr>
                <w:ilvl w:val="0"/>
                <w:numId w:val="1"/>
              </w:numPr>
              <w:spacing w:after="0" w:line="240" w:lineRule="auto"/>
              <w:ind w:left="162" w:hanging="162"/>
              <w:jc w:val="both"/>
              <w:rPr>
                <w:rFonts w:ascii="Arial" w:hAnsi="Arial" w:cs="Arial"/>
                <w:bCs/>
              </w:rPr>
            </w:pPr>
            <w:r w:rsidRPr="001D5B0B">
              <w:rPr>
                <w:rFonts w:ascii="Arial" w:hAnsi="Arial" w:cs="Arial"/>
                <w:bCs/>
              </w:rPr>
              <w:t>Safety footwear</w:t>
            </w:r>
          </w:p>
        </w:tc>
        <w:tc>
          <w:tcPr>
            <w:tcW w:w="3636" w:type="dxa"/>
          </w:tcPr>
          <w:p w:rsidR="001D5B0B" w:rsidRPr="001D5B0B" w:rsidRDefault="001D5B0B" w:rsidP="00892DE9">
            <w:pPr>
              <w:numPr>
                <w:ilvl w:val="0"/>
                <w:numId w:val="1"/>
              </w:numPr>
              <w:spacing w:after="0" w:line="240" w:lineRule="auto"/>
              <w:ind w:left="162" w:hanging="162"/>
              <w:rPr>
                <w:rFonts w:ascii="Arial" w:hAnsi="Arial" w:cs="Arial"/>
                <w:bCs/>
              </w:rPr>
            </w:pPr>
            <w:r w:rsidRPr="001D5B0B">
              <w:rPr>
                <w:rFonts w:ascii="Arial" w:hAnsi="Arial" w:cs="Arial"/>
                <w:bCs/>
              </w:rPr>
              <w:t>Spark resistant clothing</w:t>
            </w:r>
          </w:p>
        </w:tc>
      </w:tr>
      <w:tr w:rsidR="001D5B0B" w:rsidRPr="00892DE9" w:rsidTr="00892DE9">
        <w:tc>
          <w:tcPr>
            <w:tcW w:w="3600" w:type="dxa"/>
          </w:tcPr>
          <w:p w:rsidR="001D5B0B" w:rsidRPr="001D5B0B" w:rsidRDefault="001D5B0B" w:rsidP="00892DE9">
            <w:pPr>
              <w:numPr>
                <w:ilvl w:val="0"/>
                <w:numId w:val="1"/>
              </w:numPr>
              <w:spacing w:after="0" w:line="240" w:lineRule="auto"/>
              <w:ind w:left="162" w:hanging="162"/>
              <w:rPr>
                <w:rFonts w:ascii="Arial" w:hAnsi="Arial" w:cs="Arial"/>
                <w:bCs/>
              </w:rPr>
            </w:pPr>
            <w:r w:rsidRPr="001D5B0B">
              <w:rPr>
                <w:rFonts w:ascii="Arial" w:hAnsi="Arial" w:cs="Arial"/>
                <w:bCs/>
              </w:rPr>
              <w:t>Approved hearing protection</w:t>
            </w:r>
          </w:p>
        </w:tc>
        <w:tc>
          <w:tcPr>
            <w:tcW w:w="2520" w:type="dxa"/>
          </w:tcPr>
          <w:p w:rsidR="001D5B0B" w:rsidRPr="001D5B0B" w:rsidRDefault="001D5B0B" w:rsidP="00892DE9">
            <w:pPr>
              <w:numPr>
                <w:ilvl w:val="0"/>
                <w:numId w:val="1"/>
              </w:numPr>
              <w:spacing w:after="0" w:line="240" w:lineRule="auto"/>
              <w:ind w:left="162" w:hanging="162"/>
              <w:jc w:val="both"/>
              <w:rPr>
                <w:rFonts w:ascii="Arial" w:hAnsi="Arial" w:cs="Arial"/>
                <w:bCs/>
              </w:rPr>
            </w:pPr>
            <w:r w:rsidRPr="001D5B0B">
              <w:rPr>
                <w:rFonts w:ascii="Arial" w:hAnsi="Arial" w:cs="Arial"/>
                <w:bCs/>
              </w:rPr>
              <w:t>Leather gloves</w:t>
            </w:r>
          </w:p>
        </w:tc>
        <w:tc>
          <w:tcPr>
            <w:tcW w:w="3636" w:type="dxa"/>
          </w:tcPr>
          <w:p w:rsidR="001D5B0B" w:rsidRPr="001D5B0B" w:rsidRDefault="00EA3D2B" w:rsidP="00892DE9">
            <w:pPr>
              <w:numPr>
                <w:ilvl w:val="0"/>
                <w:numId w:val="1"/>
              </w:numPr>
              <w:spacing w:after="0" w:line="240" w:lineRule="auto"/>
              <w:ind w:left="162" w:hanging="162"/>
              <w:rPr>
                <w:rFonts w:ascii="Arial" w:hAnsi="Arial" w:cs="Arial"/>
                <w:bCs/>
              </w:rPr>
            </w:pPr>
            <w:r>
              <w:rPr>
                <w:rFonts w:ascii="Arial" w:hAnsi="Arial" w:cs="Arial"/>
                <w:bCs/>
              </w:rPr>
              <w:t xml:space="preserve">Respirator </w:t>
            </w:r>
            <w:r w:rsidR="00892DE9">
              <w:rPr>
                <w:rFonts w:ascii="Arial" w:hAnsi="Arial" w:cs="Arial"/>
                <w:bCs/>
              </w:rPr>
              <w:t>(if required)</w:t>
            </w:r>
          </w:p>
        </w:tc>
      </w:tr>
      <w:tr w:rsidR="00D40828" w:rsidRPr="00892DE9" w:rsidTr="00892DE9">
        <w:trPr>
          <w:gridAfter w:val="2"/>
          <w:wAfter w:w="6156" w:type="dxa"/>
          <w:trHeight w:val="287"/>
        </w:trPr>
        <w:tc>
          <w:tcPr>
            <w:tcW w:w="3600" w:type="dxa"/>
          </w:tcPr>
          <w:p w:rsidR="00D40828" w:rsidRPr="001D5B0B" w:rsidRDefault="00D40828" w:rsidP="00892DE9">
            <w:pPr>
              <w:numPr>
                <w:ilvl w:val="0"/>
                <w:numId w:val="1"/>
              </w:numPr>
              <w:spacing w:after="0" w:line="240" w:lineRule="auto"/>
              <w:ind w:left="162" w:hanging="162"/>
              <w:rPr>
                <w:rFonts w:ascii="Arial" w:hAnsi="Arial" w:cs="Arial"/>
                <w:bCs/>
              </w:rPr>
            </w:pPr>
            <w:r>
              <w:rPr>
                <w:rFonts w:ascii="Arial" w:hAnsi="Arial" w:cs="Arial"/>
                <w:bCs/>
              </w:rPr>
              <w:t xml:space="preserve">Welding screens </w:t>
            </w:r>
            <w:r w:rsidR="00892DE9">
              <w:rPr>
                <w:rFonts w:ascii="Arial" w:hAnsi="Arial" w:cs="Arial"/>
                <w:bCs/>
              </w:rPr>
              <w:t>(if required</w:t>
            </w:r>
          </w:p>
        </w:tc>
      </w:tr>
    </w:tbl>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Pre Set-Up: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lighting is adequate.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Do not wear loose clothing. </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there are no flammables around </w:t>
      </w:r>
      <w:r w:rsidR="00F25FF7">
        <w:rPr>
          <w:rFonts w:ascii="Arial" w:hAnsi="Arial" w:cs="Arial"/>
        </w:rPr>
        <w:t>your work area</w:t>
      </w:r>
    </w:p>
    <w:p w:rsidR="00461C2B" w:rsidRPr="00546A20" w:rsidRDefault="00D40828" w:rsidP="001D5B0B">
      <w:pPr>
        <w:pStyle w:val="ListParagraph"/>
        <w:numPr>
          <w:ilvl w:val="0"/>
          <w:numId w:val="2"/>
        </w:numPr>
        <w:spacing w:after="0" w:line="240" w:lineRule="auto"/>
        <w:ind w:left="360"/>
        <w:rPr>
          <w:rFonts w:ascii="Arial" w:hAnsi="Arial" w:cs="Arial"/>
        </w:rPr>
      </w:pPr>
      <w:r>
        <w:rPr>
          <w:rFonts w:ascii="Arial" w:hAnsi="Arial" w:cs="Arial"/>
        </w:rPr>
        <w:t xml:space="preserve">Make sure </w:t>
      </w:r>
      <w:r w:rsidRPr="003A772B">
        <w:rPr>
          <w:rFonts w:ascii="Arial" w:hAnsi="Arial" w:cs="Arial"/>
          <w:u w:val="single"/>
        </w:rPr>
        <w:t>welding screens</w:t>
      </w:r>
      <w:r>
        <w:rPr>
          <w:rFonts w:ascii="Arial" w:hAnsi="Arial" w:cs="Arial"/>
        </w:rPr>
        <w:t xml:space="preserve"> are in place depending on your surroundings while cutting metals, sparks are generated from torch tip cutting work piece.</w:t>
      </w:r>
    </w:p>
    <w:p w:rsidR="00F25FF7" w:rsidRPr="003A772B" w:rsidRDefault="00D40828" w:rsidP="00F25FF7">
      <w:pPr>
        <w:pStyle w:val="ListParagraph"/>
        <w:numPr>
          <w:ilvl w:val="0"/>
          <w:numId w:val="2"/>
        </w:numPr>
        <w:spacing w:after="0" w:line="240" w:lineRule="auto"/>
        <w:ind w:left="360"/>
        <w:rPr>
          <w:rFonts w:ascii="Arial" w:hAnsi="Arial" w:cs="Arial"/>
          <w:u w:val="single"/>
        </w:rPr>
      </w:pPr>
      <w:r w:rsidRPr="003A772B">
        <w:rPr>
          <w:rFonts w:ascii="Arial" w:hAnsi="Arial" w:cs="Arial"/>
          <w:u w:val="single"/>
        </w:rPr>
        <w:t>Make sure you are wearing a respirator or using an exhaust extractor depending on materials cut, products like stainless steel, galvan</w:t>
      </w:r>
      <w:r>
        <w:rPr>
          <w:rFonts w:ascii="Arial" w:hAnsi="Arial" w:cs="Arial"/>
          <w:u w:val="single"/>
        </w:rPr>
        <w:t xml:space="preserve">ized steel, carbon steel, zinc </w:t>
      </w:r>
      <w:r w:rsidRPr="003A772B">
        <w:rPr>
          <w:rFonts w:ascii="Arial" w:hAnsi="Arial" w:cs="Arial"/>
          <w:u w:val="single"/>
        </w:rPr>
        <w:t>and certain paints can give off cadmium, beryllium, chromium and many other toxic poisons.</w:t>
      </w:r>
    </w:p>
    <w:p w:rsidR="00461C2B" w:rsidRDefault="009A24B2" w:rsidP="001D5B0B">
      <w:pPr>
        <w:pStyle w:val="ListParagraph"/>
        <w:numPr>
          <w:ilvl w:val="0"/>
          <w:numId w:val="2"/>
        </w:numPr>
        <w:spacing w:after="0" w:line="240" w:lineRule="auto"/>
        <w:ind w:left="360"/>
        <w:rPr>
          <w:rFonts w:ascii="Arial" w:hAnsi="Arial" w:cs="Arial"/>
        </w:rPr>
      </w:pPr>
      <w:r>
        <w:rPr>
          <w:rFonts w:ascii="Arial" w:hAnsi="Arial" w:cs="Arial"/>
        </w:rPr>
        <w:t>Make sure you are wearing appropriate face and eye protection, a high intensity light is generated by machine</w:t>
      </w:r>
      <w:r w:rsidR="0000055A" w:rsidRPr="00546A20">
        <w:rPr>
          <w:rFonts w:ascii="Arial" w:hAnsi="Arial" w:cs="Arial"/>
        </w:rPr>
        <w:t>.</w:t>
      </w:r>
    </w:p>
    <w:p w:rsidR="009A24B2" w:rsidRDefault="009A24B2" w:rsidP="001D5B0B">
      <w:pPr>
        <w:pStyle w:val="ListParagraph"/>
        <w:numPr>
          <w:ilvl w:val="0"/>
          <w:numId w:val="2"/>
        </w:numPr>
        <w:spacing w:after="0" w:line="240" w:lineRule="auto"/>
        <w:ind w:left="360"/>
        <w:rPr>
          <w:rFonts w:ascii="Arial" w:hAnsi="Arial" w:cs="Arial"/>
        </w:rPr>
      </w:pPr>
      <w:r>
        <w:rPr>
          <w:rFonts w:ascii="Arial" w:hAnsi="Arial" w:cs="Arial"/>
        </w:rPr>
        <w:t xml:space="preserve">Make sure you are wearing hearing protection as </w:t>
      </w:r>
      <w:r w:rsidRPr="003A772B">
        <w:rPr>
          <w:rFonts w:ascii="Arial" w:hAnsi="Arial" w:cs="Arial"/>
          <w:u w:val="single"/>
        </w:rPr>
        <w:t>long term use can cause hearing problems</w:t>
      </w:r>
      <w:r>
        <w:rPr>
          <w:rFonts w:ascii="Arial" w:hAnsi="Arial" w:cs="Arial"/>
        </w:rPr>
        <w:t>.</w:t>
      </w:r>
    </w:p>
    <w:p w:rsidR="009A24B2" w:rsidRDefault="00D40828" w:rsidP="001D5B0B">
      <w:pPr>
        <w:pStyle w:val="ListParagraph"/>
        <w:numPr>
          <w:ilvl w:val="0"/>
          <w:numId w:val="2"/>
        </w:numPr>
        <w:spacing w:after="0" w:line="240" w:lineRule="auto"/>
        <w:ind w:left="360"/>
        <w:rPr>
          <w:rFonts w:ascii="Arial" w:hAnsi="Arial" w:cs="Arial"/>
        </w:rPr>
      </w:pPr>
      <w:r>
        <w:rPr>
          <w:rFonts w:ascii="Arial" w:hAnsi="Arial" w:cs="Arial"/>
        </w:rPr>
        <w:t xml:space="preserve">Make sure the work area is not around any liquids as electrocution can happen from completing a current of electricity </w:t>
      </w:r>
      <w:r w:rsidRPr="003A772B">
        <w:rPr>
          <w:rFonts w:ascii="Arial" w:hAnsi="Arial" w:cs="Arial"/>
          <w:u w:val="single"/>
        </w:rPr>
        <w:t>through</w:t>
      </w:r>
      <w:r>
        <w:rPr>
          <w:rFonts w:ascii="Arial" w:hAnsi="Arial" w:cs="Arial"/>
        </w:rPr>
        <w:t xml:space="preserve"> you.</w:t>
      </w:r>
    </w:p>
    <w:p w:rsidR="003D7AB8" w:rsidRPr="00546A20" w:rsidRDefault="003D7AB8" w:rsidP="001D5B0B">
      <w:pPr>
        <w:pStyle w:val="ListParagraph"/>
        <w:numPr>
          <w:ilvl w:val="0"/>
          <w:numId w:val="2"/>
        </w:numPr>
        <w:spacing w:after="0" w:line="240" w:lineRule="auto"/>
        <w:ind w:left="360"/>
        <w:rPr>
          <w:rFonts w:ascii="Arial" w:hAnsi="Arial" w:cs="Arial"/>
        </w:rPr>
      </w:pPr>
      <w:r>
        <w:rPr>
          <w:rFonts w:ascii="Arial" w:hAnsi="Arial" w:cs="Arial"/>
        </w:rPr>
        <w:t>Make sure you are wearing gloves as the material cut can get quite hot.</w:t>
      </w:r>
    </w:p>
    <w:p w:rsidR="00461C2B" w:rsidRPr="00546A20" w:rsidRDefault="003D7AB8" w:rsidP="001D5B0B">
      <w:pPr>
        <w:pStyle w:val="ListParagraph"/>
        <w:numPr>
          <w:ilvl w:val="0"/>
          <w:numId w:val="2"/>
        </w:numPr>
        <w:spacing w:after="0" w:line="240" w:lineRule="auto"/>
        <w:ind w:left="360"/>
        <w:rPr>
          <w:rFonts w:ascii="Arial" w:hAnsi="Arial" w:cs="Arial"/>
        </w:rPr>
      </w:pPr>
      <w:r>
        <w:rPr>
          <w:rFonts w:ascii="Arial" w:hAnsi="Arial" w:cs="Arial"/>
        </w:rPr>
        <w:t>Place marked work piece on a welding table or metal surface.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Use a saw horse roller if work piece is too long </w:t>
      </w:r>
      <w:r w:rsidR="003D7AB8">
        <w:rPr>
          <w:rFonts w:ascii="Arial" w:hAnsi="Arial" w:cs="Arial"/>
        </w:rPr>
        <w:t>for table or surface</w:t>
      </w:r>
      <w:r w:rsidRPr="00546A20">
        <w:rPr>
          <w:rFonts w:ascii="Arial" w:hAnsi="Arial" w:cs="Arial"/>
        </w:rPr>
        <w:t>.</w:t>
      </w:r>
    </w:p>
    <w:p w:rsidR="00461C2B" w:rsidRPr="00546A20" w:rsidRDefault="003D7AB8" w:rsidP="001D5B0B">
      <w:pPr>
        <w:pStyle w:val="ListParagraph"/>
        <w:numPr>
          <w:ilvl w:val="0"/>
          <w:numId w:val="2"/>
        </w:numPr>
        <w:spacing w:after="0" w:line="240" w:lineRule="auto"/>
        <w:ind w:left="360"/>
        <w:rPr>
          <w:rFonts w:ascii="Arial" w:hAnsi="Arial" w:cs="Arial"/>
        </w:rPr>
      </w:pPr>
      <w:r>
        <w:rPr>
          <w:rFonts w:ascii="Arial" w:hAnsi="Arial" w:cs="Arial"/>
        </w:rPr>
        <w:t xml:space="preserve">Attach </w:t>
      </w:r>
      <w:r w:rsidRPr="003A772B">
        <w:rPr>
          <w:rFonts w:ascii="Arial" w:hAnsi="Arial" w:cs="Arial"/>
          <w:u w:val="single"/>
        </w:rPr>
        <w:t>ground cable</w:t>
      </w:r>
      <w:r>
        <w:rPr>
          <w:rFonts w:ascii="Arial" w:hAnsi="Arial" w:cs="Arial"/>
        </w:rPr>
        <w:t xml:space="preserve"> to work table or metal surface under the work piece.</w:t>
      </w:r>
    </w:p>
    <w:p w:rsidR="00461C2B" w:rsidRDefault="009F72FA" w:rsidP="001D5B0B">
      <w:pPr>
        <w:pStyle w:val="ListParagraph"/>
        <w:numPr>
          <w:ilvl w:val="0"/>
          <w:numId w:val="2"/>
        </w:numPr>
        <w:spacing w:after="0" w:line="240" w:lineRule="auto"/>
        <w:ind w:left="360"/>
        <w:rPr>
          <w:rFonts w:ascii="Arial" w:hAnsi="Arial" w:cs="Arial"/>
        </w:rPr>
      </w:pPr>
      <w:r>
        <w:rPr>
          <w:rFonts w:ascii="Arial" w:hAnsi="Arial" w:cs="Arial"/>
        </w:rPr>
        <w:t>Set the plasma cutter controls depending on thickness of material and cutting you are going to do.</w:t>
      </w:r>
    </w:p>
    <w:p w:rsidR="00892DE9" w:rsidRPr="00892DE9" w:rsidRDefault="00892DE9" w:rsidP="00892DE9">
      <w:pPr>
        <w:spacing w:after="0" w:line="240" w:lineRule="auto"/>
        <w:rPr>
          <w:rFonts w:ascii="Arial" w:hAnsi="Arial" w:cs="Arial"/>
        </w:rPr>
      </w:pPr>
    </w:p>
    <w:p w:rsidR="00461C2B" w:rsidRPr="00546A20" w:rsidRDefault="0000055A" w:rsidP="00546A20">
      <w:pPr>
        <w:spacing w:after="0" w:line="240" w:lineRule="auto"/>
        <w:rPr>
          <w:rFonts w:ascii="Arial" w:hAnsi="Arial" w:cs="Arial"/>
          <w:b/>
          <w:bCs/>
        </w:rPr>
      </w:pPr>
      <w:r w:rsidRPr="00546A20">
        <w:rPr>
          <w:rFonts w:ascii="Arial" w:hAnsi="Arial" w:cs="Arial"/>
          <w:b/>
          <w:bCs/>
        </w:rPr>
        <w:lastRenderedPageBreak/>
        <w:t>Procedure</w:t>
      </w:r>
    </w:p>
    <w:p w:rsidR="009F72FA" w:rsidRPr="009F72FA" w:rsidRDefault="009F72FA" w:rsidP="001D5B0B">
      <w:pPr>
        <w:numPr>
          <w:ilvl w:val="0"/>
          <w:numId w:val="3"/>
        </w:numPr>
        <w:spacing w:after="0" w:line="240" w:lineRule="auto"/>
        <w:ind w:left="360"/>
        <w:jc w:val="both"/>
        <w:rPr>
          <w:rFonts w:ascii="Arial" w:hAnsi="Arial" w:cs="Arial"/>
        </w:rPr>
      </w:pPr>
      <w:r w:rsidRPr="009F72FA">
        <w:rPr>
          <w:rFonts w:ascii="Arial" w:hAnsi="Arial" w:cs="Arial"/>
        </w:rPr>
        <w:t>With settings adjusted, turn power switch on in the back of the machine</w:t>
      </w:r>
    </w:p>
    <w:p w:rsidR="009F72FA" w:rsidRPr="00A561A8" w:rsidRDefault="009F72FA" w:rsidP="001D5B0B">
      <w:pPr>
        <w:numPr>
          <w:ilvl w:val="0"/>
          <w:numId w:val="3"/>
        </w:numPr>
        <w:spacing w:after="0" w:line="240" w:lineRule="auto"/>
        <w:ind w:left="360"/>
        <w:jc w:val="both"/>
        <w:rPr>
          <w:u w:val="single"/>
        </w:rPr>
      </w:pPr>
      <w:r>
        <w:rPr>
          <w:rFonts w:ascii="Arial" w:hAnsi="Arial" w:cs="Arial"/>
        </w:rPr>
        <w:t xml:space="preserve">Take whip of torch in hand, </w:t>
      </w:r>
      <w:r w:rsidRPr="00733107">
        <w:rPr>
          <w:rFonts w:ascii="Arial" w:hAnsi="Arial" w:cs="Arial"/>
          <w:u w:val="single"/>
        </w:rPr>
        <w:t>lift the safety switch and pull trigger</w:t>
      </w:r>
      <w:r>
        <w:rPr>
          <w:rFonts w:ascii="Arial" w:hAnsi="Arial" w:cs="Arial"/>
        </w:rPr>
        <w:t>, air pressure and spark will start.</w:t>
      </w:r>
    </w:p>
    <w:p w:rsidR="00733107" w:rsidRPr="00733107" w:rsidRDefault="00733107" w:rsidP="00A561A8">
      <w:pPr>
        <w:numPr>
          <w:ilvl w:val="0"/>
          <w:numId w:val="3"/>
        </w:numPr>
        <w:spacing w:after="0" w:line="240" w:lineRule="auto"/>
        <w:ind w:left="360"/>
        <w:jc w:val="both"/>
        <w:rPr>
          <w:rFonts w:ascii="Arial" w:hAnsi="Arial" w:cs="Arial"/>
          <w:u w:val="single"/>
        </w:rPr>
      </w:pPr>
      <w:r w:rsidRPr="00733107">
        <w:rPr>
          <w:rFonts w:ascii="Arial" w:hAnsi="Arial" w:cs="Arial"/>
          <w:u w:val="single"/>
        </w:rPr>
        <w:t>Start the cut slow</w:t>
      </w:r>
      <w:r>
        <w:rPr>
          <w:rFonts w:ascii="Arial" w:hAnsi="Arial" w:cs="Arial"/>
          <w:u w:val="single"/>
        </w:rPr>
        <w:t>ly, if you move the tip to fast</w:t>
      </w:r>
      <w:r w:rsidRPr="00733107">
        <w:rPr>
          <w:rFonts w:ascii="Arial" w:hAnsi="Arial" w:cs="Arial"/>
          <w:u w:val="single"/>
        </w:rPr>
        <w:t>, the spark</w:t>
      </w:r>
      <w:r>
        <w:rPr>
          <w:rFonts w:ascii="Arial" w:hAnsi="Arial" w:cs="Arial"/>
          <w:u w:val="single"/>
        </w:rPr>
        <w:t xml:space="preserve"> spray</w:t>
      </w:r>
      <w:r w:rsidRPr="00733107">
        <w:rPr>
          <w:rFonts w:ascii="Arial" w:hAnsi="Arial" w:cs="Arial"/>
          <w:u w:val="single"/>
        </w:rPr>
        <w:t xml:space="preserve"> will come back at you.</w:t>
      </w:r>
    </w:p>
    <w:p w:rsidR="00A561A8" w:rsidRPr="0000055A" w:rsidRDefault="00A561A8" w:rsidP="00A561A8">
      <w:pPr>
        <w:numPr>
          <w:ilvl w:val="0"/>
          <w:numId w:val="3"/>
        </w:numPr>
        <w:spacing w:after="0" w:line="240" w:lineRule="auto"/>
        <w:ind w:left="360"/>
        <w:jc w:val="both"/>
        <w:rPr>
          <w:u w:val="single"/>
        </w:rPr>
      </w:pPr>
      <w:r>
        <w:rPr>
          <w:rFonts w:ascii="Arial" w:hAnsi="Arial" w:cs="Arial"/>
          <w:u w:val="single"/>
        </w:rPr>
        <w:t>Place torch tip 1/8” from work piece</w:t>
      </w:r>
      <w:r w:rsidR="00733107">
        <w:rPr>
          <w:rFonts w:ascii="Arial" w:hAnsi="Arial" w:cs="Arial"/>
          <w:u w:val="single"/>
        </w:rPr>
        <w:t xml:space="preserve"> edge if possible, </w:t>
      </w:r>
      <w:r>
        <w:rPr>
          <w:rFonts w:ascii="Arial" w:hAnsi="Arial" w:cs="Arial"/>
          <w:u w:val="single"/>
        </w:rPr>
        <w:t>it will start to cut work piece</w:t>
      </w:r>
      <w:r w:rsidR="00733107">
        <w:rPr>
          <w:rFonts w:ascii="Arial" w:hAnsi="Arial" w:cs="Arial"/>
          <w:u w:val="single"/>
        </w:rPr>
        <w:t>.</w:t>
      </w:r>
    </w:p>
    <w:p w:rsidR="00461C2B" w:rsidRPr="00733107" w:rsidRDefault="0000055A" w:rsidP="001D5B0B">
      <w:pPr>
        <w:numPr>
          <w:ilvl w:val="0"/>
          <w:numId w:val="3"/>
        </w:numPr>
        <w:spacing w:after="0" w:line="240" w:lineRule="auto"/>
        <w:ind w:left="360"/>
        <w:jc w:val="both"/>
      </w:pPr>
      <w:r w:rsidRPr="00733107">
        <w:rPr>
          <w:rFonts w:ascii="Arial" w:hAnsi="Arial" w:cs="Arial"/>
        </w:rPr>
        <w:t xml:space="preserve">Keep arms and fingers away from </w:t>
      </w:r>
      <w:r w:rsidR="009F72FA" w:rsidRPr="00733107">
        <w:rPr>
          <w:rFonts w:ascii="Arial" w:hAnsi="Arial" w:cs="Arial"/>
        </w:rPr>
        <w:t>torch tip while cutting</w:t>
      </w:r>
      <w:r w:rsidRPr="00733107">
        <w:rPr>
          <w:rFonts w:ascii="Arial" w:hAnsi="Arial" w:cs="Arial"/>
        </w:rPr>
        <w:t>.</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t xml:space="preserve">Avoid awkward operations and hand positions where a sudden slip could cause a hand to move into the </w:t>
      </w:r>
      <w:r w:rsidR="003E636A">
        <w:rPr>
          <w:rFonts w:ascii="Arial" w:hAnsi="Arial" w:cs="Arial"/>
        </w:rPr>
        <w:t>stream of spark spray or path of spark from tip.</w:t>
      </w:r>
    </w:p>
    <w:p w:rsidR="00461C2B" w:rsidRPr="00733107" w:rsidRDefault="003E636A" w:rsidP="001D5B0B">
      <w:pPr>
        <w:numPr>
          <w:ilvl w:val="0"/>
          <w:numId w:val="3"/>
        </w:numPr>
        <w:spacing w:after="0" w:line="240" w:lineRule="auto"/>
        <w:ind w:left="360"/>
        <w:jc w:val="both"/>
        <w:rPr>
          <w:rFonts w:ascii="Arial" w:hAnsi="Arial" w:cs="Arial"/>
          <w:u w:val="single"/>
        </w:rPr>
      </w:pPr>
      <w:r w:rsidRPr="00733107">
        <w:rPr>
          <w:rFonts w:ascii="Arial" w:hAnsi="Arial" w:cs="Arial"/>
          <w:u w:val="single"/>
        </w:rPr>
        <w:t>Keep an eye on direction of spray while cutting to avoid damage to plastics, flammables, glass yourself or anyone else</w:t>
      </w:r>
      <w:r w:rsidR="00A561A8" w:rsidRPr="00733107">
        <w:rPr>
          <w:rFonts w:ascii="Arial" w:hAnsi="Arial" w:cs="Arial"/>
          <w:u w:val="single"/>
        </w:rPr>
        <w:t xml:space="preserve">, </w:t>
      </w:r>
      <w:r w:rsidR="00D40828" w:rsidRPr="00733107">
        <w:rPr>
          <w:rFonts w:ascii="Arial" w:hAnsi="Arial" w:cs="Arial"/>
          <w:u w:val="single"/>
        </w:rPr>
        <w:t>and use</w:t>
      </w:r>
      <w:r w:rsidR="00A561A8" w:rsidRPr="00733107">
        <w:rPr>
          <w:rFonts w:ascii="Arial" w:hAnsi="Arial" w:cs="Arial"/>
          <w:u w:val="single"/>
        </w:rPr>
        <w:t xml:space="preserve"> a welding screen if it is unavoidable</w:t>
      </w:r>
      <w:r w:rsidRPr="00733107">
        <w:rPr>
          <w:rFonts w:ascii="Arial" w:hAnsi="Arial" w:cs="Arial"/>
          <w:u w:val="single"/>
        </w:rPr>
        <w:t>.</w:t>
      </w:r>
    </w:p>
    <w:p w:rsidR="003E636A" w:rsidRDefault="003E636A" w:rsidP="001D5B0B">
      <w:pPr>
        <w:numPr>
          <w:ilvl w:val="0"/>
          <w:numId w:val="3"/>
        </w:numPr>
        <w:spacing w:after="0" w:line="240" w:lineRule="auto"/>
        <w:ind w:left="360"/>
        <w:jc w:val="both"/>
        <w:rPr>
          <w:rFonts w:ascii="Arial" w:hAnsi="Arial" w:cs="Arial"/>
        </w:rPr>
      </w:pPr>
      <w:r>
        <w:rPr>
          <w:rFonts w:ascii="Arial" w:hAnsi="Arial" w:cs="Arial"/>
        </w:rPr>
        <w:t xml:space="preserve">Make sure molten </w:t>
      </w:r>
      <w:r w:rsidR="00D40828">
        <w:rPr>
          <w:rFonts w:ascii="Arial" w:hAnsi="Arial" w:cs="Arial"/>
        </w:rPr>
        <w:t>slag</w:t>
      </w:r>
      <w:r>
        <w:rPr>
          <w:rFonts w:ascii="Arial" w:hAnsi="Arial" w:cs="Arial"/>
        </w:rPr>
        <w:t xml:space="preserve">, hot metal or sparks are not directed </w:t>
      </w:r>
      <w:r w:rsidR="00733107">
        <w:rPr>
          <w:rFonts w:ascii="Arial" w:hAnsi="Arial" w:cs="Arial"/>
        </w:rPr>
        <w:t>on</w:t>
      </w:r>
      <w:r>
        <w:rPr>
          <w:rFonts w:ascii="Arial" w:hAnsi="Arial" w:cs="Arial"/>
        </w:rPr>
        <w:t xml:space="preserve"> the cables of plasma cutter.</w:t>
      </w:r>
    </w:p>
    <w:p w:rsidR="00461C2B" w:rsidRPr="00546A20" w:rsidRDefault="00A038AE" w:rsidP="001D5B0B">
      <w:pPr>
        <w:numPr>
          <w:ilvl w:val="0"/>
          <w:numId w:val="3"/>
        </w:numPr>
        <w:spacing w:after="0" w:line="240" w:lineRule="auto"/>
        <w:ind w:left="360"/>
        <w:jc w:val="both"/>
      </w:pPr>
      <w:r>
        <w:rPr>
          <w:rFonts w:ascii="Arial" w:hAnsi="Arial" w:cs="Arial"/>
        </w:rPr>
        <w:t>Once cut is completed</w:t>
      </w:r>
      <w:r w:rsidR="00A561A8">
        <w:rPr>
          <w:rFonts w:ascii="Arial" w:hAnsi="Arial" w:cs="Arial"/>
        </w:rPr>
        <w:t>, remove finger from trigger and spark will stop</w:t>
      </w:r>
      <w:r w:rsidR="0000055A" w:rsidRPr="00546A20">
        <w:rPr>
          <w:rFonts w:ascii="Arial" w:hAnsi="Arial" w:cs="Arial"/>
        </w:rPr>
        <w:t>.</w:t>
      </w:r>
    </w:p>
    <w:p w:rsidR="00461C2B" w:rsidRPr="00546A20" w:rsidRDefault="0000055A" w:rsidP="001D5B0B">
      <w:pPr>
        <w:numPr>
          <w:ilvl w:val="0"/>
          <w:numId w:val="3"/>
        </w:numPr>
        <w:spacing w:after="0" w:line="240" w:lineRule="auto"/>
        <w:ind w:left="360"/>
        <w:jc w:val="both"/>
      </w:pPr>
      <w:r w:rsidRPr="00733107">
        <w:rPr>
          <w:rFonts w:ascii="Arial" w:hAnsi="Arial" w:cs="Arial"/>
          <w:u w:val="single"/>
        </w:rPr>
        <w:t>With gloves on hand</w:t>
      </w:r>
      <w:r w:rsidR="00A561A8" w:rsidRPr="00733107">
        <w:rPr>
          <w:rFonts w:ascii="Arial" w:hAnsi="Arial" w:cs="Arial"/>
          <w:u w:val="single"/>
        </w:rPr>
        <w:t>s</w:t>
      </w:r>
      <w:r w:rsidR="00A561A8">
        <w:rPr>
          <w:rFonts w:ascii="Arial" w:hAnsi="Arial" w:cs="Arial"/>
        </w:rPr>
        <w:t>, you can move work piece</w:t>
      </w:r>
      <w:r w:rsidRPr="00546A20">
        <w:rPr>
          <w:rFonts w:ascii="Arial" w:hAnsi="Arial" w:cs="Arial"/>
        </w:rPr>
        <w:t>.</w:t>
      </w:r>
    </w:p>
    <w:p w:rsidR="001D5B0B" w:rsidRDefault="001D5B0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Post Procedure/take Down:</w:t>
      </w:r>
    </w:p>
    <w:p w:rsidR="00A038AE" w:rsidRDefault="00A038AE" w:rsidP="001D5B0B">
      <w:pPr>
        <w:numPr>
          <w:ilvl w:val="0"/>
          <w:numId w:val="3"/>
        </w:numPr>
        <w:spacing w:after="0" w:line="240" w:lineRule="auto"/>
        <w:ind w:left="360"/>
        <w:jc w:val="both"/>
        <w:rPr>
          <w:rFonts w:ascii="Arial" w:hAnsi="Arial" w:cs="Arial"/>
        </w:rPr>
      </w:pPr>
      <w:r>
        <w:rPr>
          <w:rFonts w:ascii="Arial" w:hAnsi="Arial" w:cs="Arial"/>
        </w:rPr>
        <w:t>Turn off plasma cutter from the switch in the back.</w:t>
      </w:r>
    </w:p>
    <w:p w:rsidR="00A038AE" w:rsidRDefault="00A038AE" w:rsidP="001D5B0B">
      <w:pPr>
        <w:numPr>
          <w:ilvl w:val="0"/>
          <w:numId w:val="3"/>
        </w:numPr>
        <w:spacing w:after="0" w:line="240" w:lineRule="auto"/>
        <w:ind w:left="360"/>
        <w:jc w:val="both"/>
        <w:rPr>
          <w:rFonts w:ascii="Arial" w:hAnsi="Arial" w:cs="Arial"/>
        </w:rPr>
      </w:pPr>
      <w:r>
        <w:rPr>
          <w:rFonts w:ascii="Arial" w:hAnsi="Arial" w:cs="Arial"/>
        </w:rPr>
        <w:t>Wrap torch whip back onto machine.</w:t>
      </w:r>
    </w:p>
    <w:p w:rsidR="00A038AE" w:rsidRDefault="00A038AE" w:rsidP="001D5B0B">
      <w:pPr>
        <w:numPr>
          <w:ilvl w:val="0"/>
          <w:numId w:val="3"/>
        </w:numPr>
        <w:spacing w:after="0" w:line="240" w:lineRule="auto"/>
        <w:ind w:left="360"/>
        <w:jc w:val="both"/>
        <w:rPr>
          <w:rFonts w:ascii="Arial" w:hAnsi="Arial" w:cs="Arial"/>
        </w:rPr>
      </w:pPr>
      <w:r>
        <w:rPr>
          <w:rFonts w:ascii="Arial" w:hAnsi="Arial" w:cs="Arial"/>
        </w:rPr>
        <w:t>Remove ground from work table or surface, wrap back on machine.</w:t>
      </w:r>
    </w:p>
    <w:p w:rsidR="00461C2B" w:rsidRPr="00546A20" w:rsidRDefault="00A038AE" w:rsidP="001D5B0B">
      <w:pPr>
        <w:numPr>
          <w:ilvl w:val="0"/>
          <w:numId w:val="3"/>
        </w:numPr>
        <w:spacing w:after="0" w:line="240" w:lineRule="auto"/>
        <w:ind w:left="360"/>
        <w:jc w:val="both"/>
        <w:rPr>
          <w:rFonts w:ascii="Arial" w:hAnsi="Arial" w:cs="Arial"/>
        </w:rPr>
      </w:pPr>
      <w:r>
        <w:rPr>
          <w:rFonts w:ascii="Arial" w:hAnsi="Arial" w:cs="Arial"/>
        </w:rPr>
        <w:t>Dispose of scraps and k</w:t>
      </w:r>
      <w:r w:rsidR="0000055A" w:rsidRPr="00546A20">
        <w:rPr>
          <w:rFonts w:ascii="Arial" w:hAnsi="Arial" w:cs="Arial"/>
        </w:rPr>
        <w:t>eep the work area clean for other people to use it.</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Summary:</w:t>
      </w:r>
    </w:p>
    <w:p w:rsidR="00461C2B" w:rsidRPr="00A038AE" w:rsidRDefault="0000055A" w:rsidP="001D5B0B">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A038AE" w:rsidRPr="001D5B0B" w:rsidRDefault="00A038AE" w:rsidP="001D5B0B">
      <w:pPr>
        <w:pStyle w:val="ListParagraph"/>
        <w:numPr>
          <w:ilvl w:val="0"/>
          <w:numId w:val="2"/>
        </w:numPr>
        <w:spacing w:after="0" w:line="240" w:lineRule="auto"/>
        <w:ind w:left="360"/>
        <w:rPr>
          <w:u w:val="single"/>
        </w:rPr>
      </w:pPr>
      <w:r>
        <w:rPr>
          <w:rFonts w:ascii="Arial" w:hAnsi="Arial" w:cs="Arial"/>
          <w:u w:val="single"/>
        </w:rPr>
        <w:t>Be aware what type of material you are cutting.</w:t>
      </w:r>
    </w:p>
    <w:p w:rsidR="00461C2B" w:rsidRPr="00A038AE" w:rsidRDefault="0000055A" w:rsidP="001D5B0B">
      <w:pPr>
        <w:pStyle w:val="ListParagraph"/>
        <w:numPr>
          <w:ilvl w:val="0"/>
          <w:numId w:val="2"/>
        </w:numPr>
        <w:spacing w:after="0" w:line="240" w:lineRule="auto"/>
        <w:ind w:left="360"/>
        <w:rPr>
          <w:rFonts w:ascii="Arial" w:hAnsi="Arial" w:cs="Arial"/>
          <w:u w:val="single"/>
        </w:rPr>
      </w:pPr>
      <w:r w:rsidRPr="00A038AE">
        <w:rPr>
          <w:rFonts w:ascii="Arial" w:hAnsi="Arial" w:cs="Arial"/>
          <w:u w:val="single"/>
        </w:rPr>
        <w:t xml:space="preserve">Ensure </w:t>
      </w:r>
      <w:r w:rsidR="00A038AE" w:rsidRPr="00A038AE">
        <w:rPr>
          <w:rFonts w:ascii="Arial" w:hAnsi="Arial" w:cs="Arial"/>
          <w:u w:val="single"/>
        </w:rPr>
        <w:t xml:space="preserve">all cable look to be in </w:t>
      </w:r>
      <w:r w:rsidRPr="00A038AE">
        <w:rPr>
          <w:rFonts w:ascii="Arial" w:hAnsi="Arial" w:cs="Arial"/>
          <w:u w:val="single"/>
        </w:rPr>
        <w:t>good working order before you use it.</w:t>
      </w:r>
    </w:p>
    <w:p w:rsidR="00461C2B" w:rsidRPr="00A038AE" w:rsidRDefault="0000055A" w:rsidP="001D5B0B">
      <w:pPr>
        <w:pStyle w:val="ListParagraph"/>
        <w:numPr>
          <w:ilvl w:val="0"/>
          <w:numId w:val="2"/>
        </w:numPr>
        <w:spacing w:after="0" w:line="240" w:lineRule="auto"/>
        <w:ind w:left="360"/>
        <w:rPr>
          <w:u w:val="single"/>
        </w:rPr>
      </w:pPr>
      <w:r w:rsidRPr="00A038AE">
        <w:rPr>
          <w:rFonts w:ascii="Arial" w:hAnsi="Arial" w:cs="Arial"/>
          <w:u w:val="single"/>
        </w:rPr>
        <w:t xml:space="preserve">Always make sure the </w:t>
      </w:r>
      <w:r w:rsidR="00A038AE" w:rsidRPr="00A038AE">
        <w:rPr>
          <w:rFonts w:ascii="Arial" w:hAnsi="Arial" w:cs="Arial"/>
          <w:u w:val="single"/>
        </w:rPr>
        <w:t>Plasma cutter</w:t>
      </w:r>
      <w:r w:rsidRPr="00A038AE">
        <w:rPr>
          <w:rFonts w:ascii="Arial" w:hAnsi="Arial" w:cs="Arial"/>
          <w:u w:val="single"/>
        </w:rPr>
        <w:t xml:space="preserve"> is </w:t>
      </w:r>
      <w:r w:rsidR="00A038AE" w:rsidRPr="00A038AE">
        <w:rPr>
          <w:rFonts w:ascii="Arial" w:hAnsi="Arial" w:cs="Arial"/>
          <w:u w:val="single"/>
        </w:rPr>
        <w:t>turned off</w:t>
      </w:r>
      <w:r w:rsidRPr="00A038AE">
        <w:rPr>
          <w:rFonts w:ascii="Arial" w:hAnsi="Arial" w:cs="Arial"/>
          <w:u w:val="single"/>
        </w:rPr>
        <w:t xml:space="preserve"> before changing the </w:t>
      </w:r>
      <w:r w:rsidR="00A038AE" w:rsidRPr="00A038AE">
        <w:rPr>
          <w:rFonts w:ascii="Arial" w:hAnsi="Arial" w:cs="Arial"/>
          <w:u w:val="single"/>
        </w:rPr>
        <w:t>torch tip</w:t>
      </w:r>
      <w:r w:rsidRPr="00A038AE">
        <w:rPr>
          <w:rFonts w:ascii="Arial" w:hAnsi="Arial" w:cs="Arial"/>
          <w:u w:val="single"/>
        </w:rPr>
        <w:t xml:space="preserve">. </w:t>
      </w:r>
    </w:p>
    <w:p w:rsidR="00461C2B" w:rsidRPr="00A038AE" w:rsidRDefault="0000055A" w:rsidP="001D5B0B">
      <w:pPr>
        <w:pStyle w:val="ListParagraph"/>
        <w:numPr>
          <w:ilvl w:val="0"/>
          <w:numId w:val="2"/>
        </w:numPr>
        <w:spacing w:after="0" w:line="240" w:lineRule="auto"/>
        <w:ind w:left="360"/>
        <w:rPr>
          <w:rFonts w:ascii="Arial" w:hAnsi="Arial" w:cs="Arial"/>
          <w:u w:val="single"/>
        </w:rPr>
      </w:pPr>
      <w:r w:rsidRPr="00A038AE">
        <w:rPr>
          <w:rFonts w:ascii="Arial" w:hAnsi="Arial" w:cs="Arial"/>
          <w:u w:val="single"/>
        </w:rPr>
        <w:t>Consult the supervisor if unsure of how to use.</w:t>
      </w:r>
    </w:p>
    <w:p w:rsidR="00461C2B" w:rsidRDefault="00461C2B" w:rsidP="00546A20">
      <w:pPr>
        <w:pStyle w:val="ListParagraph"/>
        <w:spacing w:after="0" w:line="240" w:lineRule="auto"/>
        <w:ind w:left="768"/>
        <w:rPr>
          <w:rFonts w:ascii="Arial" w:hAnsi="Arial" w:cs="Arial"/>
        </w:rPr>
      </w:pPr>
    </w:p>
    <w:p w:rsidR="00892DE9" w:rsidRDefault="00892DE9" w:rsidP="00546A20">
      <w:pPr>
        <w:pStyle w:val="ListParagraph"/>
        <w:spacing w:after="0" w:line="240" w:lineRule="auto"/>
        <w:ind w:left="76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892DE9" w:rsidRPr="0000055A" w:rsidTr="0088393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92DE9" w:rsidRPr="0000055A" w:rsidRDefault="00892DE9" w:rsidP="0088393F">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892DE9" w:rsidRPr="0000055A" w:rsidRDefault="00892DE9" w:rsidP="0088393F">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92DE9" w:rsidRPr="0000055A" w:rsidRDefault="00892DE9" w:rsidP="0088393F">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892DE9" w:rsidRPr="0000055A" w:rsidRDefault="00892DE9" w:rsidP="0088393F">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892DE9" w:rsidRDefault="00892DE9" w:rsidP="00546A20">
      <w:pPr>
        <w:pStyle w:val="ListParagraph"/>
        <w:spacing w:after="0" w:line="240" w:lineRule="auto"/>
        <w:ind w:left="768"/>
        <w:rPr>
          <w:rFonts w:ascii="Arial" w:hAnsi="Arial" w:cs="Arial"/>
        </w:rPr>
      </w:pPr>
    </w:p>
    <w:sectPr w:rsidR="00892DE9" w:rsidSect="00546A20">
      <w:headerReference w:type="default" r:id="rId8"/>
      <w:footerReference w:type="default" r:id="rId9"/>
      <w:pgSz w:w="12240" w:h="15840"/>
      <w:pgMar w:top="720" w:right="1296" w:bottom="720"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4F" w:rsidRDefault="0076414F" w:rsidP="00461C2B">
      <w:pPr>
        <w:spacing w:after="0" w:line="240" w:lineRule="auto"/>
      </w:pPr>
      <w:r>
        <w:separator/>
      </w:r>
    </w:p>
  </w:endnote>
  <w:endnote w:type="continuationSeparator" w:id="0">
    <w:p w:rsidR="0076414F" w:rsidRDefault="0076414F"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4F" w:rsidRPr="00546A20" w:rsidRDefault="0076414F"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4F" w:rsidRDefault="0076414F" w:rsidP="00461C2B">
      <w:pPr>
        <w:spacing w:after="0" w:line="240" w:lineRule="auto"/>
      </w:pPr>
      <w:r w:rsidRPr="00461C2B">
        <w:rPr>
          <w:color w:val="000000"/>
        </w:rPr>
        <w:separator/>
      </w:r>
    </w:p>
  </w:footnote>
  <w:footnote w:type="continuationSeparator" w:id="0">
    <w:p w:rsidR="0076414F" w:rsidRDefault="0076414F"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4F" w:rsidRPr="00546A20" w:rsidRDefault="0076414F"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61C2B"/>
    <w:rsid w:val="0000055A"/>
    <w:rsid w:val="001C0609"/>
    <w:rsid w:val="001C2F5B"/>
    <w:rsid w:val="001D5B0B"/>
    <w:rsid w:val="002219EE"/>
    <w:rsid w:val="00293A3B"/>
    <w:rsid w:val="003A772B"/>
    <w:rsid w:val="003D7AB8"/>
    <w:rsid w:val="003E636A"/>
    <w:rsid w:val="00461C2B"/>
    <w:rsid w:val="00546A20"/>
    <w:rsid w:val="00662033"/>
    <w:rsid w:val="007261B3"/>
    <w:rsid w:val="00733107"/>
    <w:rsid w:val="0076414F"/>
    <w:rsid w:val="00892DE9"/>
    <w:rsid w:val="009A24B2"/>
    <w:rsid w:val="009F72FA"/>
    <w:rsid w:val="00A038AE"/>
    <w:rsid w:val="00A561A8"/>
    <w:rsid w:val="00AF47ED"/>
    <w:rsid w:val="00D40828"/>
    <w:rsid w:val="00E723EE"/>
    <w:rsid w:val="00E75F7F"/>
    <w:rsid w:val="00EA3D2B"/>
    <w:rsid w:val="00F10948"/>
    <w:rsid w:val="00F25FF7"/>
    <w:rsid w:val="00F36A8C"/>
    <w:rsid w:val="00FA1FFE"/>
    <w:rsid w:val="00FF23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3</cp:revision>
  <cp:lastPrinted>2011-01-18T23:57:00Z</cp:lastPrinted>
  <dcterms:created xsi:type="dcterms:W3CDTF">2011-02-15T23:18:00Z</dcterms:created>
  <dcterms:modified xsi:type="dcterms:W3CDTF">2011-02-15T23:21:00Z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