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2C4DF" w14:textId="77777777" w:rsidR="00F51614" w:rsidRPr="00856BF8" w:rsidRDefault="00F51614" w:rsidP="00856BF8">
      <w:pPr>
        <w:jc w:val="center"/>
        <w:rPr>
          <w:b/>
          <w:sz w:val="28"/>
          <w:szCs w:val="28"/>
          <w:lang w:val="en-CA"/>
        </w:rPr>
      </w:pPr>
      <w:r w:rsidRPr="00856BF8">
        <w:rPr>
          <w:b/>
          <w:sz w:val="28"/>
          <w:szCs w:val="28"/>
          <w:lang w:val="en-CA"/>
        </w:rPr>
        <w:t>Ergonomics Quiz</w:t>
      </w:r>
    </w:p>
    <w:p w14:paraId="7407800A" w14:textId="77777777" w:rsidR="00F51614" w:rsidRDefault="00F51614" w:rsidP="00F51614">
      <w:pPr>
        <w:rPr>
          <w:color w:val="000000"/>
          <w:lang w:val="en-CA"/>
        </w:rPr>
      </w:pPr>
    </w:p>
    <w:p w14:paraId="4AA7B1ED" w14:textId="77777777" w:rsidR="00856BF8" w:rsidRDefault="00856BF8" w:rsidP="00F51614">
      <w:pPr>
        <w:rPr>
          <w:color w:val="000000"/>
          <w:lang w:val="en-CA"/>
        </w:rPr>
      </w:pPr>
    </w:p>
    <w:p w14:paraId="5EC80873" w14:textId="7AF5B3C0" w:rsidR="00F51614" w:rsidRDefault="00856BF8" w:rsidP="00F51614">
      <w:pPr>
        <w:numPr>
          <w:ilvl w:val="0"/>
          <w:numId w:val="1"/>
        </w:numPr>
        <w:rPr>
          <w:color w:val="000000"/>
          <w:lang w:val="en-CA"/>
        </w:rPr>
      </w:pPr>
      <w:r>
        <w:rPr>
          <w:color w:val="000000"/>
          <w:lang w:val="en-CA"/>
        </w:rPr>
        <w:t>The WorkSafeBC</w:t>
      </w:r>
      <w:r w:rsidR="00F51614">
        <w:rPr>
          <w:color w:val="000000"/>
          <w:lang w:val="en-CA"/>
        </w:rPr>
        <w:t xml:space="preserve"> OHS Regulation calls for the JHS Committee to be consulted on Ergonomics.</w:t>
      </w:r>
    </w:p>
    <w:p w14:paraId="3AF917B1" w14:textId="77777777" w:rsidR="00F51614" w:rsidRDefault="00F51614" w:rsidP="00F51614">
      <w:pPr>
        <w:rPr>
          <w:color w:val="000000"/>
          <w:lang w:val="en-CA"/>
        </w:rPr>
      </w:pPr>
    </w:p>
    <w:p w14:paraId="010EBB12" w14:textId="3EFDD472" w:rsidR="00F51614" w:rsidRDefault="00F51614" w:rsidP="00856BF8">
      <w:pPr>
        <w:rPr>
          <w:color w:val="000000"/>
          <w:lang w:val="en-CA"/>
        </w:rPr>
      </w:pPr>
      <w:r>
        <w:rPr>
          <w:color w:val="000000"/>
          <w:lang w:val="en-CA"/>
        </w:rPr>
        <w:tab/>
      </w:r>
      <w:r>
        <w:rPr>
          <w:rFonts w:ascii="Wingdings" w:hAnsi="Wingdings"/>
          <w:color w:val="000000"/>
          <w:lang w:val="en-CA"/>
        </w:rPr>
        <w:t></w:t>
      </w:r>
      <w:r>
        <w:rPr>
          <w:color w:val="000000"/>
          <w:lang w:val="en-CA"/>
        </w:rPr>
        <w:t xml:space="preserve"> True  </w:t>
      </w:r>
      <w:r w:rsidR="00856BF8">
        <w:rPr>
          <w:color w:val="000000"/>
          <w:lang w:val="en-CA"/>
        </w:rPr>
        <w:tab/>
      </w:r>
      <w:r>
        <w:rPr>
          <w:rFonts w:ascii="Wingdings" w:hAnsi="Wingdings"/>
          <w:color w:val="000000"/>
          <w:lang w:val="en-CA"/>
        </w:rPr>
        <w:t></w:t>
      </w:r>
      <w:r>
        <w:rPr>
          <w:color w:val="000000"/>
          <w:lang w:val="en-CA"/>
        </w:rPr>
        <w:t xml:space="preserve"> False</w:t>
      </w:r>
    </w:p>
    <w:p w14:paraId="2D2B45E1" w14:textId="77777777" w:rsidR="00F51614" w:rsidRDefault="00F51614" w:rsidP="00F51614">
      <w:pPr>
        <w:tabs>
          <w:tab w:val="right" w:pos="8460"/>
        </w:tabs>
        <w:spacing w:line="360" w:lineRule="auto"/>
        <w:ind w:left="270"/>
        <w:rPr>
          <w:color w:val="000000"/>
          <w:u w:val="single"/>
          <w:lang w:val="en-CA"/>
        </w:rPr>
      </w:pPr>
    </w:p>
    <w:p w14:paraId="7024A63F" w14:textId="77777777" w:rsidR="00F51614" w:rsidRDefault="00F51614" w:rsidP="00F51614">
      <w:pPr>
        <w:numPr>
          <w:ilvl w:val="0"/>
          <w:numId w:val="1"/>
        </w:numPr>
        <w:rPr>
          <w:color w:val="000000"/>
          <w:lang w:val="en-CA"/>
        </w:rPr>
      </w:pPr>
      <w:r>
        <w:rPr>
          <w:color w:val="000000"/>
          <w:lang w:val="en-CA"/>
        </w:rPr>
        <w:t>Identify one responsibility a Supervisor has within the Ergonomics Program.</w:t>
      </w:r>
    </w:p>
    <w:p w14:paraId="490ABE9A" w14:textId="77777777" w:rsidR="00F51614" w:rsidRDefault="00F51614" w:rsidP="00F51614">
      <w:pPr>
        <w:rPr>
          <w:color w:val="000000"/>
          <w:lang w:val="en-CA"/>
        </w:rPr>
      </w:pPr>
    </w:p>
    <w:p w14:paraId="3C3EF7FB" w14:textId="77777777" w:rsidR="00F51614" w:rsidRDefault="00F51614" w:rsidP="00F51614">
      <w:pPr>
        <w:tabs>
          <w:tab w:val="right" w:pos="8460"/>
        </w:tabs>
        <w:spacing w:line="360" w:lineRule="auto"/>
        <w:ind w:left="270"/>
        <w:rPr>
          <w:color w:val="000000"/>
          <w:u w:val="single"/>
          <w:lang w:val="en-CA"/>
        </w:rPr>
      </w:pPr>
      <w:r>
        <w:rPr>
          <w:color w:val="000000"/>
          <w:u w:val="single"/>
          <w:lang w:val="en-CA"/>
        </w:rPr>
        <w:tab/>
      </w:r>
    </w:p>
    <w:p w14:paraId="56BC3073" w14:textId="77777777" w:rsidR="00F51614" w:rsidRDefault="00F51614" w:rsidP="00F51614">
      <w:pPr>
        <w:rPr>
          <w:color w:val="000000"/>
          <w:lang w:val="en-CA"/>
        </w:rPr>
      </w:pPr>
    </w:p>
    <w:p w14:paraId="0C9B8492" w14:textId="77777777" w:rsidR="00F51614" w:rsidRDefault="00F51614" w:rsidP="00F51614">
      <w:pPr>
        <w:numPr>
          <w:ilvl w:val="0"/>
          <w:numId w:val="1"/>
        </w:numPr>
        <w:rPr>
          <w:color w:val="000000"/>
          <w:lang w:val="en-CA"/>
        </w:rPr>
      </w:pPr>
      <w:r>
        <w:rPr>
          <w:color w:val="000000"/>
          <w:lang w:val="en-CA"/>
        </w:rPr>
        <w:t>Identify one responsibility a Worker has within the Ergonomics Program.</w:t>
      </w:r>
    </w:p>
    <w:p w14:paraId="453991E1" w14:textId="77777777" w:rsidR="00F51614" w:rsidRDefault="00F51614" w:rsidP="00F51614">
      <w:pPr>
        <w:rPr>
          <w:color w:val="000000"/>
          <w:lang w:val="en-CA"/>
        </w:rPr>
      </w:pPr>
    </w:p>
    <w:p w14:paraId="4C9E5175" w14:textId="77777777" w:rsidR="00F51614" w:rsidRDefault="00F51614" w:rsidP="00F51614">
      <w:pPr>
        <w:tabs>
          <w:tab w:val="right" w:pos="8460"/>
        </w:tabs>
        <w:spacing w:line="360" w:lineRule="auto"/>
        <w:ind w:left="270"/>
        <w:rPr>
          <w:color w:val="000000"/>
          <w:u w:val="single"/>
          <w:lang w:val="en-CA"/>
        </w:rPr>
      </w:pPr>
      <w:r>
        <w:rPr>
          <w:color w:val="000000"/>
          <w:u w:val="single"/>
          <w:lang w:val="en-CA"/>
        </w:rPr>
        <w:tab/>
      </w:r>
    </w:p>
    <w:p w14:paraId="70A7E4D8" w14:textId="77777777" w:rsidR="00F51614" w:rsidRDefault="00F51614" w:rsidP="00F51614">
      <w:pPr>
        <w:rPr>
          <w:color w:val="000000"/>
          <w:lang w:val="en-CA"/>
        </w:rPr>
      </w:pPr>
    </w:p>
    <w:p w14:paraId="74032F85" w14:textId="77777777" w:rsidR="00F51614" w:rsidRDefault="00F51614" w:rsidP="00F51614">
      <w:pPr>
        <w:rPr>
          <w:color w:val="000000"/>
          <w:lang w:val="en-CA"/>
        </w:rPr>
      </w:pPr>
      <w:r>
        <w:rPr>
          <w:color w:val="000000"/>
          <w:lang w:val="en-CA"/>
        </w:rPr>
        <w:t>4. What is one sign of musculoskeletal injury (MSI)?</w:t>
      </w:r>
    </w:p>
    <w:p w14:paraId="394307AA" w14:textId="77777777" w:rsidR="00F51614" w:rsidRDefault="00F51614" w:rsidP="00F51614">
      <w:pPr>
        <w:tabs>
          <w:tab w:val="right" w:pos="8460"/>
        </w:tabs>
        <w:spacing w:line="360" w:lineRule="auto"/>
        <w:ind w:left="270"/>
        <w:rPr>
          <w:color w:val="000000"/>
          <w:u w:val="single"/>
          <w:lang w:val="en-CA"/>
        </w:rPr>
      </w:pPr>
    </w:p>
    <w:p w14:paraId="5B89D275" w14:textId="77777777" w:rsidR="00F51614" w:rsidRDefault="00F51614" w:rsidP="00F51614">
      <w:pPr>
        <w:tabs>
          <w:tab w:val="right" w:pos="8460"/>
        </w:tabs>
        <w:spacing w:line="360" w:lineRule="auto"/>
        <w:ind w:left="270"/>
        <w:rPr>
          <w:color w:val="000000"/>
          <w:u w:val="single"/>
          <w:lang w:val="en-CA"/>
        </w:rPr>
      </w:pPr>
      <w:r>
        <w:rPr>
          <w:color w:val="000000"/>
          <w:u w:val="single"/>
          <w:lang w:val="en-CA"/>
        </w:rPr>
        <w:tab/>
      </w:r>
    </w:p>
    <w:p w14:paraId="515BBA34" w14:textId="77777777" w:rsidR="00F51614" w:rsidRDefault="00F51614" w:rsidP="00F51614">
      <w:pPr>
        <w:tabs>
          <w:tab w:val="right" w:pos="8460"/>
        </w:tabs>
        <w:spacing w:line="360" w:lineRule="auto"/>
        <w:ind w:left="270"/>
        <w:rPr>
          <w:color w:val="000000"/>
          <w:u w:val="single"/>
          <w:lang w:val="en-CA"/>
        </w:rPr>
      </w:pPr>
    </w:p>
    <w:p w14:paraId="470345B7" w14:textId="77777777" w:rsidR="00F51614" w:rsidRDefault="00F51614" w:rsidP="00F51614">
      <w:pPr>
        <w:rPr>
          <w:color w:val="000000"/>
          <w:lang w:val="en-CA"/>
        </w:rPr>
      </w:pPr>
      <w:r>
        <w:rPr>
          <w:color w:val="000000"/>
          <w:lang w:val="en-CA"/>
        </w:rPr>
        <w:t>5. What is one symptom of musculoskeletal injury (MSI)?</w:t>
      </w:r>
    </w:p>
    <w:p w14:paraId="63965BBD" w14:textId="77777777" w:rsidR="00F51614" w:rsidRDefault="00F51614" w:rsidP="00F51614">
      <w:pPr>
        <w:rPr>
          <w:color w:val="000000"/>
          <w:lang w:val="en-CA"/>
        </w:rPr>
      </w:pPr>
    </w:p>
    <w:p w14:paraId="1A4A4ED5" w14:textId="77777777" w:rsidR="00F51614" w:rsidRDefault="00F51614" w:rsidP="00F51614">
      <w:pPr>
        <w:tabs>
          <w:tab w:val="right" w:pos="8460"/>
        </w:tabs>
        <w:spacing w:line="360" w:lineRule="auto"/>
        <w:ind w:left="270"/>
        <w:rPr>
          <w:color w:val="000000"/>
          <w:u w:val="single"/>
          <w:lang w:val="en-CA"/>
        </w:rPr>
      </w:pPr>
      <w:r>
        <w:rPr>
          <w:color w:val="000000"/>
          <w:u w:val="single"/>
          <w:lang w:val="en-CA"/>
        </w:rPr>
        <w:tab/>
      </w:r>
    </w:p>
    <w:p w14:paraId="2FBF0DCF" w14:textId="77777777" w:rsidR="00F51614" w:rsidRDefault="00F51614" w:rsidP="00F51614">
      <w:pPr>
        <w:rPr>
          <w:color w:val="000000"/>
          <w:lang w:val="en-CA"/>
        </w:rPr>
      </w:pPr>
    </w:p>
    <w:p w14:paraId="4F817C2A" w14:textId="1E61B342" w:rsidR="00486A97" w:rsidRDefault="00486A97">
      <w:pPr>
        <w:autoSpaceDE/>
        <w:autoSpaceDN/>
      </w:pPr>
    </w:p>
    <w:p w14:paraId="5706A963" w14:textId="77777777" w:rsidR="00856BF8" w:rsidRDefault="00856BF8">
      <w:pPr>
        <w:autoSpaceDE/>
        <w:autoSpaceDN/>
        <w:rPr>
          <w:b/>
          <w:color w:val="000000"/>
          <w:sz w:val="28"/>
          <w:lang w:val="en-CA"/>
        </w:rPr>
      </w:pPr>
      <w:r>
        <w:rPr>
          <w:b/>
          <w:color w:val="000000"/>
          <w:sz w:val="28"/>
          <w:lang w:val="en-CA"/>
        </w:rPr>
        <w:br w:type="page"/>
      </w:r>
    </w:p>
    <w:p w14:paraId="3585396A" w14:textId="2526A7F8" w:rsidR="00486A97" w:rsidRDefault="00486A97" w:rsidP="00486A97">
      <w:pPr>
        <w:jc w:val="center"/>
        <w:rPr>
          <w:b/>
          <w:color w:val="000000"/>
          <w:sz w:val="28"/>
          <w:lang w:val="en-CA"/>
        </w:rPr>
      </w:pPr>
      <w:r>
        <w:rPr>
          <w:b/>
          <w:color w:val="000000"/>
          <w:sz w:val="28"/>
          <w:lang w:val="en-CA"/>
        </w:rPr>
        <w:lastRenderedPageBreak/>
        <w:t>Ergonomics Answer Guide</w:t>
      </w:r>
    </w:p>
    <w:p w14:paraId="52F86F66" w14:textId="77777777" w:rsidR="00486A97" w:rsidRDefault="00486A97" w:rsidP="00486A97">
      <w:pPr>
        <w:rPr>
          <w:color w:val="000000"/>
          <w:lang w:val="en-CA"/>
        </w:rPr>
      </w:pPr>
    </w:p>
    <w:p w14:paraId="1FD6785E" w14:textId="77777777" w:rsidR="00486A97" w:rsidRDefault="00486A97" w:rsidP="00486A97">
      <w:pPr>
        <w:rPr>
          <w:color w:val="000000"/>
          <w:lang w:val="en-CA"/>
        </w:rPr>
      </w:pPr>
    </w:p>
    <w:p w14:paraId="01D47F9A" w14:textId="6E729A88" w:rsidR="00486A97" w:rsidRDefault="00486A97" w:rsidP="00486A97">
      <w:pPr>
        <w:numPr>
          <w:ilvl w:val="0"/>
          <w:numId w:val="2"/>
        </w:numPr>
        <w:tabs>
          <w:tab w:val="clear" w:pos="720"/>
        </w:tabs>
        <w:ind w:left="360"/>
        <w:rPr>
          <w:color w:val="000000"/>
          <w:lang w:val="en-CA"/>
        </w:rPr>
      </w:pPr>
      <w:r>
        <w:rPr>
          <w:color w:val="000000"/>
          <w:lang w:val="en-CA"/>
        </w:rPr>
        <w:t xml:space="preserve">The </w:t>
      </w:r>
      <w:r w:rsidR="00856BF8">
        <w:rPr>
          <w:color w:val="000000"/>
          <w:lang w:val="en-CA"/>
        </w:rPr>
        <w:t>WorkSafeBC</w:t>
      </w:r>
      <w:r>
        <w:rPr>
          <w:color w:val="000000"/>
          <w:lang w:val="en-CA"/>
        </w:rPr>
        <w:t xml:space="preserve"> OHS Regulation calls for </w:t>
      </w:r>
      <w:r w:rsidR="00856BF8">
        <w:rPr>
          <w:color w:val="000000"/>
          <w:lang w:val="en-CA"/>
        </w:rPr>
        <w:t xml:space="preserve">the </w:t>
      </w:r>
      <w:r>
        <w:rPr>
          <w:color w:val="000000"/>
          <w:lang w:val="en-CA"/>
        </w:rPr>
        <w:t>JHC Committee to be consulted on several issues.</w:t>
      </w:r>
    </w:p>
    <w:p w14:paraId="502FD511" w14:textId="77777777" w:rsidR="00486A97" w:rsidRDefault="00486A97" w:rsidP="00486A97">
      <w:pPr>
        <w:rPr>
          <w:color w:val="000000"/>
          <w:lang w:val="en-CA"/>
        </w:rPr>
      </w:pPr>
    </w:p>
    <w:p w14:paraId="560DC7C4" w14:textId="77777777" w:rsidR="00486A97" w:rsidRDefault="00486A97" w:rsidP="00856BF8">
      <w:pPr>
        <w:ind w:firstLine="720"/>
        <w:rPr>
          <w:color w:val="000000"/>
          <w:lang w:val="en-CA"/>
        </w:rPr>
      </w:pPr>
      <w:r>
        <w:rPr>
          <w:color w:val="000000"/>
          <w:lang w:val="en-CA"/>
        </w:rPr>
        <w:t>True</w:t>
      </w:r>
    </w:p>
    <w:p w14:paraId="69B58BD5" w14:textId="77777777" w:rsidR="00486A97" w:rsidRDefault="00486A97" w:rsidP="00486A97">
      <w:pPr>
        <w:tabs>
          <w:tab w:val="right" w:pos="8460"/>
        </w:tabs>
        <w:spacing w:line="360" w:lineRule="auto"/>
        <w:ind w:left="360"/>
        <w:rPr>
          <w:color w:val="000000"/>
          <w:u w:val="single"/>
          <w:lang w:val="en-CA"/>
        </w:rPr>
      </w:pPr>
    </w:p>
    <w:p w14:paraId="74C25E37" w14:textId="77777777" w:rsidR="00486A97" w:rsidRDefault="00486A97" w:rsidP="00486A97">
      <w:pPr>
        <w:numPr>
          <w:ilvl w:val="0"/>
          <w:numId w:val="2"/>
        </w:numPr>
        <w:tabs>
          <w:tab w:val="clear" w:pos="720"/>
        </w:tabs>
        <w:ind w:left="360"/>
        <w:rPr>
          <w:color w:val="000000"/>
          <w:lang w:val="en-CA"/>
        </w:rPr>
      </w:pPr>
      <w:r>
        <w:rPr>
          <w:color w:val="000000"/>
          <w:lang w:val="en-CA"/>
        </w:rPr>
        <w:t>Identify one responsibility a Supervisor has within the Ergonomics Program.</w:t>
      </w:r>
    </w:p>
    <w:p w14:paraId="5FA55D23" w14:textId="77777777" w:rsidR="00486A97" w:rsidRDefault="00486A97" w:rsidP="00486A97">
      <w:pPr>
        <w:rPr>
          <w:color w:val="000000"/>
          <w:lang w:val="en-CA"/>
        </w:rPr>
      </w:pPr>
    </w:p>
    <w:p w14:paraId="65F2FCFA" w14:textId="77777777" w:rsidR="00486A97" w:rsidRDefault="00486A97" w:rsidP="00486A97">
      <w:pPr>
        <w:ind w:left="360"/>
        <w:rPr>
          <w:color w:val="000000"/>
          <w:lang w:val="en-CA"/>
        </w:rPr>
      </w:pPr>
      <w:r>
        <w:rPr>
          <w:color w:val="000000"/>
          <w:lang w:val="en-CA"/>
        </w:rPr>
        <w:t>Any one (including variations) of:</w:t>
      </w:r>
    </w:p>
    <w:p w14:paraId="35DFE6ED" w14:textId="2120AF87" w:rsidR="00486A97" w:rsidRDefault="00486A97" w:rsidP="00486A97">
      <w:pPr>
        <w:numPr>
          <w:ilvl w:val="0"/>
          <w:numId w:val="3"/>
        </w:numPr>
        <w:tabs>
          <w:tab w:val="clear" w:pos="360"/>
          <w:tab w:val="num" w:pos="1080"/>
        </w:tabs>
        <w:ind w:left="1080"/>
        <w:rPr>
          <w:b/>
          <w:snapToGrid w:val="0"/>
          <w:lang w:val="en-CA"/>
        </w:rPr>
      </w:pPr>
      <w:r>
        <w:rPr>
          <w:lang w:val="en-CA"/>
        </w:rPr>
        <w:t>Ensure that workers who may be at risk of exposure to MSI are educated in risk identification related to their work, including the recognition of early signs and symptoms of musculoskeletal injuries and their potential health effects</w:t>
      </w:r>
      <w:r w:rsidR="002B1B52">
        <w:rPr>
          <w:lang w:val="en-CA"/>
        </w:rPr>
        <w:t>.</w:t>
      </w:r>
    </w:p>
    <w:p w14:paraId="69AADF59" w14:textId="7DFA9DB0" w:rsidR="00486A97" w:rsidRDefault="00486A97" w:rsidP="00486A97">
      <w:pPr>
        <w:numPr>
          <w:ilvl w:val="0"/>
          <w:numId w:val="3"/>
        </w:numPr>
        <w:tabs>
          <w:tab w:val="clear" w:pos="360"/>
          <w:tab w:val="num" w:pos="1080"/>
        </w:tabs>
        <w:ind w:left="1080"/>
        <w:rPr>
          <w:b/>
          <w:snapToGrid w:val="0"/>
          <w:lang w:val="en-CA"/>
        </w:rPr>
      </w:pPr>
      <w:r>
        <w:rPr>
          <w:lang w:val="en-CA"/>
        </w:rPr>
        <w:t>Ensure that workers are not assigned to activities where a reported or observed physical impairment may create an undue risk to the worker or anyone else</w:t>
      </w:r>
      <w:r w:rsidR="002B1B52">
        <w:rPr>
          <w:lang w:val="en-CA"/>
        </w:rPr>
        <w:t>.</w:t>
      </w:r>
    </w:p>
    <w:p w14:paraId="5B473D96" w14:textId="12806C5D" w:rsidR="00486A97" w:rsidRDefault="00486A97" w:rsidP="00486A97">
      <w:pPr>
        <w:pStyle w:val="Header"/>
        <w:widowControl w:val="0"/>
        <w:numPr>
          <w:ilvl w:val="0"/>
          <w:numId w:val="4"/>
        </w:numPr>
        <w:tabs>
          <w:tab w:val="clear" w:pos="360"/>
          <w:tab w:val="num" w:pos="1080"/>
        </w:tabs>
        <w:ind w:left="1080"/>
        <w:rPr>
          <w:snapToGrid w:val="0"/>
          <w:lang w:val="en-CA"/>
        </w:rPr>
      </w:pPr>
      <w:r>
        <w:rPr>
          <w:lang w:val="en-CA"/>
        </w:rPr>
        <w:t>Ensure that a worker to be assigned to work that requires specific measures to control the risk of exposure to MSI is trained in the use of those measures</w:t>
      </w:r>
      <w:r w:rsidR="002B1B52">
        <w:rPr>
          <w:lang w:val="en-CA"/>
        </w:rPr>
        <w:t>.</w:t>
      </w:r>
    </w:p>
    <w:p w14:paraId="57127EAE" w14:textId="63C9F656" w:rsidR="00486A97" w:rsidRDefault="00486A97" w:rsidP="00486A97">
      <w:pPr>
        <w:pStyle w:val="Header"/>
        <w:widowControl w:val="0"/>
        <w:numPr>
          <w:ilvl w:val="0"/>
          <w:numId w:val="4"/>
        </w:numPr>
        <w:tabs>
          <w:tab w:val="clear" w:pos="360"/>
          <w:tab w:val="num" w:pos="1080"/>
        </w:tabs>
        <w:ind w:left="1080"/>
        <w:rPr>
          <w:snapToGrid w:val="0"/>
          <w:lang w:val="en-CA"/>
        </w:rPr>
      </w:pPr>
      <w:r>
        <w:rPr>
          <w:snapToGrid w:val="0"/>
          <w:lang w:val="en-CA"/>
        </w:rPr>
        <w:t>Ensure that workers are instructed in the correct use, maintenance and limitations of personal protective equipment used for reducing risk of exposure to MSI</w:t>
      </w:r>
      <w:r w:rsidR="002B1B52">
        <w:rPr>
          <w:snapToGrid w:val="0"/>
          <w:lang w:val="en-CA"/>
        </w:rPr>
        <w:t>.</w:t>
      </w:r>
    </w:p>
    <w:p w14:paraId="7B92B538" w14:textId="00C13739" w:rsidR="00486A97" w:rsidRDefault="00486A97" w:rsidP="00486A97">
      <w:pPr>
        <w:numPr>
          <w:ilvl w:val="0"/>
          <w:numId w:val="5"/>
        </w:numPr>
        <w:tabs>
          <w:tab w:val="clear" w:pos="360"/>
          <w:tab w:val="num" w:pos="1080"/>
        </w:tabs>
        <w:ind w:left="1080"/>
        <w:rPr>
          <w:snapToGrid w:val="0"/>
          <w:lang w:val="en-CA"/>
        </w:rPr>
      </w:pPr>
      <w:r>
        <w:rPr>
          <w:snapToGrid w:val="0"/>
          <w:lang w:val="en-CA"/>
        </w:rPr>
        <w:t xml:space="preserve">Investigate, in </w:t>
      </w:r>
      <w:r w:rsidR="002B1B52">
        <w:rPr>
          <w:snapToGrid w:val="0"/>
          <w:lang w:val="en-CA"/>
        </w:rPr>
        <w:t>cooperation</w:t>
      </w:r>
      <w:r>
        <w:rPr>
          <w:snapToGrid w:val="0"/>
          <w:lang w:val="en-CA"/>
        </w:rPr>
        <w:t xml:space="preserve"> with the JHS Committee or Worker Health and Safety Representative, as applicable, reports of signs and/or symptoms of MSI related to work practices</w:t>
      </w:r>
      <w:r w:rsidR="002B1B52">
        <w:rPr>
          <w:snapToGrid w:val="0"/>
          <w:lang w:val="en-CA"/>
        </w:rPr>
        <w:t>.</w:t>
      </w:r>
    </w:p>
    <w:p w14:paraId="463F27A5" w14:textId="77777777" w:rsidR="00486A97" w:rsidRDefault="00486A97" w:rsidP="00486A97">
      <w:pPr>
        <w:rPr>
          <w:color w:val="000000"/>
          <w:lang w:val="en-CA"/>
        </w:rPr>
      </w:pPr>
    </w:p>
    <w:p w14:paraId="7FE0B9FB" w14:textId="77777777" w:rsidR="00486A97" w:rsidRDefault="00486A97" w:rsidP="00486A97">
      <w:pPr>
        <w:numPr>
          <w:ilvl w:val="0"/>
          <w:numId w:val="2"/>
        </w:numPr>
        <w:tabs>
          <w:tab w:val="clear" w:pos="720"/>
        </w:tabs>
        <w:ind w:left="360"/>
        <w:rPr>
          <w:color w:val="000000"/>
          <w:lang w:val="en-CA"/>
        </w:rPr>
      </w:pPr>
      <w:r>
        <w:rPr>
          <w:color w:val="000000"/>
          <w:lang w:val="en-CA"/>
        </w:rPr>
        <w:t>Identify one responsibility a Worker has within the Ergonomics Program.</w:t>
      </w:r>
    </w:p>
    <w:p w14:paraId="6B4BD89A" w14:textId="77777777" w:rsidR="00486A97" w:rsidRDefault="00486A97" w:rsidP="00486A97">
      <w:pPr>
        <w:rPr>
          <w:color w:val="000000"/>
          <w:lang w:val="en-CA"/>
        </w:rPr>
      </w:pPr>
    </w:p>
    <w:p w14:paraId="57C1870D" w14:textId="77777777" w:rsidR="00486A97" w:rsidRDefault="00486A97" w:rsidP="00486A97">
      <w:pPr>
        <w:ind w:left="360"/>
        <w:rPr>
          <w:color w:val="000000"/>
          <w:lang w:val="en-CA"/>
        </w:rPr>
      </w:pPr>
      <w:r>
        <w:rPr>
          <w:color w:val="000000"/>
          <w:lang w:val="en-CA"/>
        </w:rPr>
        <w:t>Any one (including variations) of:</w:t>
      </w:r>
    </w:p>
    <w:p w14:paraId="3666E859" w14:textId="0F702F4C" w:rsidR="00486A97" w:rsidRDefault="00486A97" w:rsidP="00486A97">
      <w:pPr>
        <w:pStyle w:val="Header"/>
        <w:widowControl w:val="0"/>
        <w:numPr>
          <w:ilvl w:val="0"/>
          <w:numId w:val="6"/>
        </w:numPr>
        <w:tabs>
          <w:tab w:val="clear" w:pos="360"/>
          <w:tab w:val="num" w:pos="1080"/>
        </w:tabs>
        <w:ind w:left="1080"/>
        <w:rPr>
          <w:snapToGrid w:val="0"/>
          <w:lang w:val="en-CA"/>
        </w:rPr>
      </w:pPr>
      <w:r>
        <w:rPr>
          <w:snapToGrid w:val="0"/>
          <w:lang w:val="en-CA"/>
        </w:rPr>
        <w:t>Set up his/her computer workstation so that it is ergonomically appropriate to the work</w:t>
      </w:r>
      <w:r w:rsidR="002B1B52">
        <w:rPr>
          <w:snapToGrid w:val="0"/>
          <w:lang w:val="en-CA"/>
        </w:rPr>
        <w:t>.</w:t>
      </w:r>
    </w:p>
    <w:p w14:paraId="24EC6404" w14:textId="5DD322D1" w:rsidR="00486A97" w:rsidRDefault="00486A97" w:rsidP="00486A97">
      <w:pPr>
        <w:pStyle w:val="Header"/>
        <w:widowControl w:val="0"/>
        <w:numPr>
          <w:ilvl w:val="0"/>
          <w:numId w:val="6"/>
        </w:numPr>
        <w:tabs>
          <w:tab w:val="clear" w:pos="360"/>
          <w:tab w:val="num" w:pos="1080"/>
        </w:tabs>
        <w:ind w:left="1080"/>
        <w:rPr>
          <w:lang w:val="en-CA"/>
        </w:rPr>
      </w:pPr>
      <w:r>
        <w:rPr>
          <w:snapToGrid w:val="0"/>
          <w:lang w:val="en-CA"/>
        </w:rPr>
        <w:t>Report signs and symptoms of MSI that are suspected of being related to work practices</w:t>
      </w:r>
      <w:r w:rsidR="002B1B52">
        <w:rPr>
          <w:snapToGrid w:val="0"/>
          <w:lang w:val="en-CA"/>
        </w:rPr>
        <w:t>.</w:t>
      </w:r>
    </w:p>
    <w:p w14:paraId="1BC5C473" w14:textId="07EB97B7" w:rsidR="00486A97" w:rsidRDefault="00486A97" w:rsidP="00486A97">
      <w:pPr>
        <w:pStyle w:val="Header"/>
        <w:widowControl w:val="0"/>
        <w:numPr>
          <w:ilvl w:val="0"/>
          <w:numId w:val="6"/>
        </w:numPr>
        <w:tabs>
          <w:tab w:val="clear" w:pos="360"/>
          <w:tab w:val="num" w:pos="1080"/>
        </w:tabs>
        <w:ind w:left="1080"/>
        <w:rPr>
          <w:lang w:val="en-CA"/>
        </w:rPr>
      </w:pPr>
      <w:r>
        <w:rPr>
          <w:lang w:val="en-CA"/>
        </w:rPr>
        <w:t>Report any physical impairment to his/her supervisor if it may affect his/her ability to safely perform assigned work</w:t>
      </w:r>
      <w:r w:rsidR="002B1B52">
        <w:rPr>
          <w:lang w:val="en-CA"/>
        </w:rPr>
        <w:t>.</w:t>
      </w:r>
      <w:bookmarkStart w:id="0" w:name="_GoBack"/>
      <w:bookmarkEnd w:id="0"/>
    </w:p>
    <w:p w14:paraId="0D0E1ED6" w14:textId="77777777" w:rsidR="00486A97" w:rsidRDefault="00486A97" w:rsidP="00486A97">
      <w:pPr>
        <w:rPr>
          <w:color w:val="000000"/>
          <w:lang w:val="en-CA"/>
        </w:rPr>
      </w:pPr>
    </w:p>
    <w:p w14:paraId="71C1ADEA" w14:textId="77777777" w:rsidR="00486A97" w:rsidRDefault="00486A97" w:rsidP="00486A97">
      <w:pPr>
        <w:numPr>
          <w:ilvl w:val="0"/>
          <w:numId w:val="2"/>
        </w:numPr>
        <w:tabs>
          <w:tab w:val="clear" w:pos="720"/>
        </w:tabs>
        <w:ind w:left="360"/>
        <w:rPr>
          <w:color w:val="000000"/>
          <w:lang w:val="en-CA"/>
        </w:rPr>
      </w:pPr>
      <w:r>
        <w:rPr>
          <w:color w:val="000000"/>
          <w:lang w:val="en-CA"/>
        </w:rPr>
        <w:t>What is one sign of musculoskeletal injury (MSI)?</w:t>
      </w:r>
    </w:p>
    <w:p w14:paraId="2E39D05C" w14:textId="77777777" w:rsidR="00486A97" w:rsidRDefault="00486A97" w:rsidP="00486A97">
      <w:pPr>
        <w:ind w:left="360"/>
        <w:rPr>
          <w:color w:val="000000"/>
          <w:lang w:val="en-CA"/>
        </w:rPr>
      </w:pPr>
    </w:p>
    <w:p w14:paraId="7AFB380E" w14:textId="77777777" w:rsidR="00486A97" w:rsidRDefault="00486A97" w:rsidP="00486A97">
      <w:pPr>
        <w:ind w:left="360"/>
        <w:rPr>
          <w:color w:val="000000"/>
          <w:lang w:val="en-CA"/>
        </w:rPr>
      </w:pPr>
      <w:r>
        <w:rPr>
          <w:color w:val="000000"/>
          <w:lang w:val="en-CA"/>
        </w:rPr>
        <w:t>Any one (including variations) of:</w:t>
      </w:r>
    </w:p>
    <w:p w14:paraId="12A25ABD" w14:textId="77777777" w:rsidR="00486A97" w:rsidRDefault="00486A97" w:rsidP="00486A97">
      <w:pPr>
        <w:numPr>
          <w:ilvl w:val="0"/>
          <w:numId w:val="7"/>
        </w:numPr>
        <w:tabs>
          <w:tab w:val="clear" w:pos="360"/>
          <w:tab w:val="num" w:pos="1080"/>
        </w:tabs>
        <w:ind w:left="1080"/>
        <w:rPr>
          <w:lang w:val="en-CA"/>
        </w:rPr>
      </w:pPr>
      <w:r>
        <w:rPr>
          <w:lang w:val="en-CA"/>
        </w:rPr>
        <w:t xml:space="preserve">Swelling </w:t>
      </w:r>
    </w:p>
    <w:p w14:paraId="797FBCA1" w14:textId="77777777" w:rsidR="00486A97" w:rsidRDefault="00486A97" w:rsidP="00486A97">
      <w:pPr>
        <w:numPr>
          <w:ilvl w:val="0"/>
          <w:numId w:val="7"/>
        </w:numPr>
        <w:tabs>
          <w:tab w:val="clear" w:pos="360"/>
          <w:tab w:val="num" w:pos="1080"/>
        </w:tabs>
        <w:ind w:left="1080"/>
        <w:rPr>
          <w:lang w:val="en-CA"/>
        </w:rPr>
      </w:pPr>
      <w:r>
        <w:rPr>
          <w:lang w:val="en-CA"/>
        </w:rPr>
        <w:t>Redness</w:t>
      </w:r>
    </w:p>
    <w:p w14:paraId="347460A1" w14:textId="77777777" w:rsidR="00486A97" w:rsidRDefault="00486A97" w:rsidP="00486A97">
      <w:pPr>
        <w:numPr>
          <w:ilvl w:val="0"/>
          <w:numId w:val="7"/>
        </w:numPr>
        <w:tabs>
          <w:tab w:val="clear" w:pos="360"/>
          <w:tab w:val="num" w:pos="1080"/>
        </w:tabs>
        <w:ind w:left="1080"/>
        <w:rPr>
          <w:lang w:val="en-CA"/>
        </w:rPr>
      </w:pPr>
      <w:r>
        <w:rPr>
          <w:lang w:val="en-CA"/>
        </w:rPr>
        <w:t>Skin colour change</w:t>
      </w:r>
    </w:p>
    <w:p w14:paraId="623FF76B" w14:textId="77777777" w:rsidR="003C2728" w:rsidRDefault="003C2728" w:rsidP="003C2728">
      <w:pPr>
        <w:rPr>
          <w:color w:val="000000"/>
          <w:lang w:val="en-CA"/>
        </w:rPr>
      </w:pPr>
    </w:p>
    <w:p w14:paraId="3190955D" w14:textId="77777777" w:rsidR="003C2728" w:rsidRDefault="003C2728" w:rsidP="003C2728">
      <w:pPr>
        <w:numPr>
          <w:ilvl w:val="0"/>
          <w:numId w:val="2"/>
        </w:numPr>
        <w:tabs>
          <w:tab w:val="clear" w:pos="720"/>
        </w:tabs>
        <w:ind w:left="360"/>
        <w:rPr>
          <w:color w:val="000000"/>
          <w:lang w:val="en-CA"/>
        </w:rPr>
      </w:pPr>
      <w:r>
        <w:rPr>
          <w:color w:val="000000"/>
          <w:lang w:val="en-CA"/>
        </w:rPr>
        <w:t>What is one symptom musculoskeletal injury (MSI)?</w:t>
      </w:r>
    </w:p>
    <w:p w14:paraId="12BEEA1A" w14:textId="77777777" w:rsidR="003C2728" w:rsidRDefault="003C2728" w:rsidP="003C2728">
      <w:pPr>
        <w:ind w:left="360"/>
        <w:rPr>
          <w:color w:val="000000"/>
          <w:lang w:val="en-CA"/>
        </w:rPr>
      </w:pPr>
    </w:p>
    <w:p w14:paraId="4127AEB4" w14:textId="77777777" w:rsidR="003C2728" w:rsidRDefault="003C2728" w:rsidP="003C2728">
      <w:pPr>
        <w:ind w:left="360"/>
        <w:rPr>
          <w:color w:val="000000"/>
          <w:lang w:val="en-CA"/>
        </w:rPr>
      </w:pPr>
      <w:r>
        <w:rPr>
          <w:color w:val="000000"/>
          <w:lang w:val="en-CA"/>
        </w:rPr>
        <w:t>Any one (including variations) of:</w:t>
      </w:r>
    </w:p>
    <w:p w14:paraId="2A65FF44" w14:textId="77777777" w:rsidR="003C2728" w:rsidRDefault="003C2728" w:rsidP="003C2728">
      <w:pPr>
        <w:numPr>
          <w:ilvl w:val="0"/>
          <w:numId w:val="8"/>
        </w:numPr>
        <w:tabs>
          <w:tab w:val="clear" w:pos="360"/>
          <w:tab w:val="num" w:pos="1080"/>
        </w:tabs>
        <w:ind w:left="1080"/>
        <w:rPr>
          <w:lang w:val="en-CA"/>
        </w:rPr>
      </w:pPr>
      <w:r>
        <w:rPr>
          <w:lang w:val="en-CA"/>
        </w:rPr>
        <w:t xml:space="preserve">Pain </w:t>
      </w:r>
    </w:p>
    <w:p w14:paraId="25FE9F4F" w14:textId="77777777" w:rsidR="003C2728" w:rsidRDefault="003C2728" w:rsidP="003C2728">
      <w:pPr>
        <w:numPr>
          <w:ilvl w:val="0"/>
          <w:numId w:val="8"/>
        </w:numPr>
        <w:tabs>
          <w:tab w:val="clear" w:pos="360"/>
          <w:tab w:val="num" w:pos="1080"/>
        </w:tabs>
        <w:ind w:left="1080"/>
        <w:rPr>
          <w:lang w:val="en-CA"/>
        </w:rPr>
      </w:pPr>
      <w:r>
        <w:rPr>
          <w:lang w:val="en-CA"/>
        </w:rPr>
        <w:t>Joint stiffness</w:t>
      </w:r>
    </w:p>
    <w:p w14:paraId="343257BE" w14:textId="77777777" w:rsidR="003C2728" w:rsidRDefault="003C2728" w:rsidP="003C2728">
      <w:pPr>
        <w:numPr>
          <w:ilvl w:val="0"/>
          <w:numId w:val="8"/>
        </w:numPr>
        <w:tabs>
          <w:tab w:val="clear" w:pos="360"/>
          <w:tab w:val="num" w:pos="1080"/>
        </w:tabs>
        <w:ind w:left="1080"/>
        <w:rPr>
          <w:lang w:val="en-CA"/>
        </w:rPr>
      </w:pPr>
      <w:r>
        <w:rPr>
          <w:lang w:val="en-CA"/>
        </w:rPr>
        <w:t>Muscle tightness</w:t>
      </w:r>
    </w:p>
    <w:p w14:paraId="0A5CD6CA" w14:textId="77777777" w:rsidR="003C2728" w:rsidRDefault="003C2728" w:rsidP="003C2728">
      <w:pPr>
        <w:numPr>
          <w:ilvl w:val="0"/>
          <w:numId w:val="8"/>
        </w:numPr>
        <w:tabs>
          <w:tab w:val="clear" w:pos="360"/>
          <w:tab w:val="num" w:pos="1080"/>
        </w:tabs>
        <w:ind w:left="1080"/>
        <w:rPr>
          <w:lang w:val="en-CA"/>
        </w:rPr>
      </w:pPr>
      <w:r>
        <w:rPr>
          <w:lang w:val="en-CA"/>
        </w:rPr>
        <w:t>Muscle weakness</w:t>
      </w:r>
    </w:p>
    <w:p w14:paraId="26A8B0CB" w14:textId="77777777" w:rsidR="003C2728" w:rsidRDefault="003C2728" w:rsidP="003C2728">
      <w:pPr>
        <w:numPr>
          <w:ilvl w:val="0"/>
          <w:numId w:val="8"/>
        </w:numPr>
        <w:tabs>
          <w:tab w:val="clear" w:pos="360"/>
          <w:tab w:val="num" w:pos="1080"/>
        </w:tabs>
        <w:ind w:left="1080"/>
        <w:rPr>
          <w:lang w:val="en-CA"/>
        </w:rPr>
      </w:pPr>
      <w:r>
        <w:rPr>
          <w:lang w:val="en-CA"/>
        </w:rPr>
        <w:t>A feeling of “pins and needles”</w:t>
      </w:r>
    </w:p>
    <w:p w14:paraId="30931212" w14:textId="77777777" w:rsidR="003C2728" w:rsidRDefault="003C2728" w:rsidP="003C2728">
      <w:pPr>
        <w:numPr>
          <w:ilvl w:val="0"/>
          <w:numId w:val="8"/>
        </w:numPr>
        <w:tabs>
          <w:tab w:val="clear" w:pos="360"/>
          <w:tab w:val="num" w:pos="1080"/>
        </w:tabs>
        <w:ind w:left="1080"/>
        <w:rPr>
          <w:lang w:val="en-CA"/>
        </w:rPr>
      </w:pPr>
      <w:r>
        <w:rPr>
          <w:lang w:val="en-CA"/>
        </w:rPr>
        <w:t>Numbness</w:t>
      </w:r>
    </w:p>
    <w:p w14:paraId="15290A78" w14:textId="77777777" w:rsidR="003C2728" w:rsidRDefault="003C2728" w:rsidP="003C2728">
      <w:pPr>
        <w:numPr>
          <w:ilvl w:val="0"/>
          <w:numId w:val="8"/>
        </w:numPr>
        <w:tabs>
          <w:tab w:val="clear" w:pos="360"/>
          <w:tab w:val="num" w:pos="1080"/>
        </w:tabs>
        <w:ind w:left="1080"/>
        <w:rPr>
          <w:lang w:val="en-CA"/>
        </w:rPr>
      </w:pPr>
      <w:r>
        <w:rPr>
          <w:lang w:val="en-CA"/>
        </w:rPr>
        <w:t>A general feeling of tiredness</w:t>
      </w:r>
    </w:p>
    <w:p w14:paraId="6FABC8F1" w14:textId="011CD86E" w:rsidR="004D7B34" w:rsidRPr="00856BF8" w:rsidRDefault="003C2728" w:rsidP="00856BF8">
      <w:pPr>
        <w:numPr>
          <w:ilvl w:val="0"/>
          <w:numId w:val="8"/>
        </w:numPr>
        <w:tabs>
          <w:tab w:val="clear" w:pos="360"/>
          <w:tab w:val="num" w:pos="1080"/>
        </w:tabs>
        <w:ind w:left="1080"/>
        <w:rPr>
          <w:lang w:val="en-CA"/>
        </w:rPr>
      </w:pPr>
      <w:r>
        <w:rPr>
          <w:lang w:val="en-CA"/>
        </w:rPr>
        <w:t>A burning feeling</w:t>
      </w:r>
    </w:p>
    <w:sectPr w:rsidR="004D7B34" w:rsidRPr="00856BF8" w:rsidSect="00856BF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D1D"/>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
    <w:nsid w:val="1FC74BD8"/>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2">
    <w:nsid w:val="1FD90991"/>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
    <w:nsid w:val="2D5A2299"/>
    <w:multiLevelType w:val="singleLevel"/>
    <w:tmpl w:val="24D8F790"/>
    <w:lvl w:ilvl="0">
      <w:start w:val="1"/>
      <w:numFmt w:val="decimal"/>
      <w:lvlText w:val="%1."/>
      <w:lvlJc w:val="left"/>
      <w:pPr>
        <w:tabs>
          <w:tab w:val="num" w:pos="360"/>
        </w:tabs>
        <w:ind w:left="360" w:hanging="360"/>
      </w:pPr>
      <w:rPr>
        <w:rFonts w:hint="default"/>
      </w:rPr>
    </w:lvl>
  </w:abstractNum>
  <w:abstractNum w:abstractNumId="4">
    <w:nsid w:val="39B5148E"/>
    <w:multiLevelType w:val="hybridMultilevel"/>
    <w:tmpl w:val="AA1691DC"/>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BF94F37"/>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6">
    <w:nsid w:val="53CB4AB5"/>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7">
    <w:nsid w:val="65CE5CE1"/>
    <w:multiLevelType w:val="singleLevel"/>
    <w:tmpl w:val="F1864AF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14"/>
    <w:rsid w:val="002B1B52"/>
    <w:rsid w:val="003C2728"/>
    <w:rsid w:val="00486A97"/>
    <w:rsid w:val="004D7B34"/>
    <w:rsid w:val="00856BF8"/>
    <w:rsid w:val="00974F0B"/>
    <w:rsid w:val="00C47632"/>
    <w:rsid w:val="00D2462D"/>
    <w:rsid w:val="00F5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F0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F8"/>
    <w:pPr>
      <w:autoSpaceDE w:val="0"/>
      <w:autoSpaceDN w:val="0"/>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86A97"/>
    <w:pPr>
      <w:tabs>
        <w:tab w:val="center" w:pos="4320"/>
        <w:tab w:val="right" w:pos="8640"/>
      </w:tabs>
    </w:pPr>
  </w:style>
  <w:style w:type="character" w:customStyle="1" w:styleId="HeaderChar">
    <w:name w:val="Header Char"/>
    <w:basedOn w:val="DefaultParagraphFont"/>
    <w:link w:val="Header"/>
    <w:semiHidden/>
    <w:rsid w:val="00486A97"/>
    <w:rPr>
      <w:rFonts w:ascii="Times New Roman" w:eastAsia="Times New Roman" w:hAnsi="Times New Roman" w:cs="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F8"/>
    <w:pPr>
      <w:autoSpaceDE w:val="0"/>
      <w:autoSpaceDN w:val="0"/>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86A97"/>
    <w:pPr>
      <w:tabs>
        <w:tab w:val="center" w:pos="4320"/>
        <w:tab w:val="right" w:pos="8640"/>
      </w:tabs>
    </w:pPr>
  </w:style>
  <w:style w:type="character" w:customStyle="1" w:styleId="HeaderChar">
    <w:name w:val="Header Char"/>
    <w:basedOn w:val="DefaultParagraphFont"/>
    <w:link w:val="Header"/>
    <w:semiHidden/>
    <w:rsid w:val="00486A97"/>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WHS Consulting</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Hooge</dc:creator>
  <cp:lastModifiedBy>BCMSA</cp:lastModifiedBy>
  <cp:revision>3</cp:revision>
  <dcterms:created xsi:type="dcterms:W3CDTF">2013-06-14T17:14:00Z</dcterms:created>
  <dcterms:modified xsi:type="dcterms:W3CDTF">2013-06-19T16:43:00Z</dcterms:modified>
</cp:coreProperties>
</file>