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352F" w14:textId="77777777" w:rsidR="00464F88" w:rsidRPr="007F340E" w:rsidRDefault="00464F88" w:rsidP="00AE1336">
      <w:pPr>
        <w:pStyle w:val="Normalnospacing"/>
        <w:rPr>
          <w:rFonts w:ascii="Corbel" w:hAnsi="Corbel" w:cs="Arial"/>
        </w:rPr>
        <w:sectPr w:rsidR="00464F88" w:rsidRPr="007F340E" w:rsidSect="00991823">
          <w:headerReference w:type="even" r:id="rId11"/>
          <w:headerReference w:type="default" r:id="rId12"/>
          <w:footerReference w:type="even" r:id="rId13"/>
          <w:footerReference w:type="default" r:id="rId14"/>
          <w:headerReference w:type="first" r:id="rId15"/>
          <w:footerReference w:type="first" r:id="rId16"/>
          <w:pgSz w:w="12240" w:h="15840"/>
          <w:pgMar w:top="36" w:right="907" w:bottom="720" w:left="907" w:header="540" w:footer="258" w:gutter="0"/>
          <w:pgBorders w:offsetFrom="page">
            <w:top w:val="single" w:sz="4" w:space="24" w:color="auto"/>
            <w:left w:val="single" w:sz="4" w:space="24" w:color="auto"/>
            <w:bottom w:val="single" w:sz="4" w:space="24" w:color="auto"/>
            <w:right w:val="single" w:sz="4" w:space="24" w:color="auto"/>
          </w:pgBorders>
          <w:cols w:space="360"/>
          <w:docGrid w:linePitch="360"/>
        </w:sectPr>
      </w:pPr>
    </w:p>
    <w:p w14:paraId="245A3530" w14:textId="41C8E9AB" w:rsidR="00F032DF" w:rsidRPr="007F340E" w:rsidRDefault="00D52A33" w:rsidP="00F032DF">
      <w:pPr>
        <w:pStyle w:val="Heading1"/>
        <w:rPr>
          <w:rFonts w:ascii="Corbel" w:hAnsi="Corbel" w:cs="Arial"/>
          <w:b/>
          <w:lang w:bidi="ar-SA"/>
        </w:rPr>
      </w:pPr>
      <w:r>
        <w:rPr>
          <w:rFonts w:ascii="Corbel" w:hAnsi="Corbel" w:cs="Arial"/>
          <w:b/>
          <w:lang w:bidi="ar-SA"/>
        </w:rPr>
        <w:t>heat stress prevention</w:t>
      </w:r>
      <w:r w:rsidR="00F032DF" w:rsidRPr="007F340E">
        <w:rPr>
          <w:rFonts w:ascii="Corbel" w:hAnsi="Corbel" w:cs="Arial"/>
          <w:b/>
          <w:lang w:bidi="ar-SA"/>
        </w:rPr>
        <w:t xml:space="preserve"> - SAFE WORK procedure</w:t>
      </w:r>
      <w:r w:rsidR="00F032DF" w:rsidRPr="007F340E">
        <w:rPr>
          <w:rFonts w:ascii="Corbel" w:hAnsi="Corbel" w:cs="Arial"/>
          <w:b/>
          <w:lang w:bidi="ar-SA"/>
        </w:rPr>
        <w:tab/>
      </w:r>
    </w:p>
    <w:p w14:paraId="245A3531" w14:textId="77777777" w:rsidR="00F032DF" w:rsidRPr="007F340E" w:rsidRDefault="00F032DF" w:rsidP="00F032DF">
      <w:pPr>
        <w:pStyle w:val="Default"/>
        <w:rPr>
          <w:rFonts w:ascii="Corbel" w:hAnsi="Corbel"/>
        </w:rPr>
      </w:pPr>
      <w:r w:rsidRPr="007F340E">
        <w:rPr>
          <w:rFonts w:ascii="Corbel" w:hAnsi="Corbel"/>
        </w:rPr>
        <w:t xml:space="preserve"> </w:t>
      </w:r>
    </w:p>
    <w:p w14:paraId="245A3532" w14:textId="77777777" w:rsidR="00F032DF" w:rsidRPr="007F340E" w:rsidRDefault="00F032DF" w:rsidP="00F032DF">
      <w:pPr>
        <w:pStyle w:val="Default"/>
        <w:rPr>
          <w:rFonts w:ascii="Corbel" w:hAnsi="Corbel"/>
          <w:b/>
          <w:sz w:val="22"/>
          <w:szCs w:val="22"/>
        </w:rPr>
      </w:pPr>
      <w:r w:rsidRPr="007F340E">
        <w:rPr>
          <w:rFonts w:ascii="Corbel" w:hAnsi="Corbel"/>
          <w:b/>
          <w:sz w:val="22"/>
          <w:szCs w:val="22"/>
        </w:rPr>
        <w:t xml:space="preserve">PURPOSE </w:t>
      </w:r>
    </w:p>
    <w:p w14:paraId="245A3533" w14:textId="3BF0795B" w:rsidR="00F032DF" w:rsidRDefault="00F032DF" w:rsidP="00F032DF">
      <w:pPr>
        <w:pStyle w:val="Default"/>
        <w:jc w:val="both"/>
        <w:rPr>
          <w:rFonts w:ascii="Corbel" w:hAnsi="Corbel"/>
          <w:sz w:val="20"/>
          <w:szCs w:val="20"/>
        </w:rPr>
      </w:pPr>
      <w:r w:rsidRPr="007F340E">
        <w:rPr>
          <w:rFonts w:ascii="Corbel" w:hAnsi="Corbel"/>
          <w:sz w:val="20"/>
          <w:szCs w:val="20"/>
        </w:rPr>
        <w:t>The purpose of this procedure is to</w:t>
      </w:r>
      <w:r w:rsidR="00FA1E29" w:rsidRPr="007F340E">
        <w:rPr>
          <w:rFonts w:ascii="Corbel" w:hAnsi="Corbel"/>
          <w:sz w:val="20"/>
          <w:szCs w:val="20"/>
        </w:rPr>
        <w:t xml:space="preserve"> </w:t>
      </w:r>
      <w:r w:rsidR="00D52A33">
        <w:rPr>
          <w:rFonts w:ascii="Corbel" w:hAnsi="Corbel"/>
          <w:sz w:val="20"/>
          <w:szCs w:val="20"/>
        </w:rPr>
        <w:t xml:space="preserve">provide </w:t>
      </w:r>
      <w:r w:rsidR="008402D9">
        <w:rPr>
          <w:rFonts w:ascii="Corbel" w:hAnsi="Corbel"/>
          <w:sz w:val="20"/>
          <w:szCs w:val="20"/>
        </w:rPr>
        <w:t xml:space="preserve">Sample City </w:t>
      </w:r>
      <w:r w:rsidR="00D52A33">
        <w:rPr>
          <w:rFonts w:ascii="Corbel" w:hAnsi="Corbel"/>
          <w:sz w:val="20"/>
          <w:szCs w:val="20"/>
        </w:rPr>
        <w:t xml:space="preserve">departments with generalized guidelines for reducing the risk of heat-stress injuries (heat cramps, heat exhaustion, heat stroke) during heat waves. </w:t>
      </w:r>
    </w:p>
    <w:p w14:paraId="7B3698D3" w14:textId="7891CFCF" w:rsidR="00D52A33" w:rsidRDefault="00D52A33" w:rsidP="00F032DF">
      <w:pPr>
        <w:pStyle w:val="Default"/>
        <w:jc w:val="both"/>
        <w:rPr>
          <w:rFonts w:ascii="Corbel" w:hAnsi="Corbel"/>
          <w:sz w:val="20"/>
          <w:szCs w:val="20"/>
        </w:rPr>
      </w:pPr>
    </w:p>
    <w:p w14:paraId="0CDE2D77" w14:textId="08233D5C" w:rsidR="00D52A33" w:rsidRPr="007F340E" w:rsidRDefault="00D52A33" w:rsidP="00F032DF">
      <w:pPr>
        <w:pStyle w:val="Default"/>
        <w:jc w:val="both"/>
        <w:rPr>
          <w:rFonts w:ascii="Corbel" w:hAnsi="Corbel"/>
          <w:sz w:val="20"/>
          <w:szCs w:val="20"/>
        </w:rPr>
      </w:pPr>
      <w:r>
        <w:rPr>
          <w:rFonts w:ascii="Corbel" w:hAnsi="Corbel"/>
          <w:sz w:val="20"/>
          <w:szCs w:val="20"/>
        </w:rPr>
        <w:t>Heat stress injuries occur when your body heats up faster than it’s able to cool itself – this can lead to serious heat disorders and potential injury.</w:t>
      </w:r>
      <w:r w:rsidR="00C82C20">
        <w:rPr>
          <w:rFonts w:ascii="Corbel" w:hAnsi="Corbel"/>
          <w:sz w:val="20"/>
          <w:szCs w:val="20"/>
        </w:rPr>
        <w:t xml:space="preserve"> Everybody has </w:t>
      </w:r>
      <w:proofErr w:type="gramStart"/>
      <w:r w:rsidR="00C82C20">
        <w:rPr>
          <w:rFonts w:ascii="Corbel" w:hAnsi="Corbel"/>
          <w:sz w:val="20"/>
          <w:szCs w:val="20"/>
        </w:rPr>
        <w:t>different</w:t>
      </w:r>
      <w:proofErr w:type="gramEnd"/>
      <w:r w:rsidR="00C82C20">
        <w:rPr>
          <w:rFonts w:ascii="Corbel" w:hAnsi="Corbel"/>
          <w:sz w:val="20"/>
          <w:szCs w:val="20"/>
        </w:rPr>
        <w:t xml:space="preserve"> </w:t>
      </w:r>
      <w:r w:rsidR="00BD79F3">
        <w:rPr>
          <w:rFonts w:ascii="Corbel" w:hAnsi="Corbel"/>
          <w:sz w:val="20"/>
          <w:szCs w:val="20"/>
        </w:rPr>
        <w:t>tolerance to working in the heat, based on personal factors (ex. acclimatization, clothing, hydration level, physical condition) and work environment factors (</w:t>
      </w:r>
      <w:r w:rsidR="008724CC">
        <w:rPr>
          <w:rFonts w:ascii="Corbel" w:hAnsi="Corbel"/>
          <w:sz w:val="20"/>
          <w:szCs w:val="20"/>
        </w:rPr>
        <w:t xml:space="preserve">air temperature, humidity, </w:t>
      </w:r>
      <w:proofErr w:type="gramStart"/>
      <w:r w:rsidR="008724CC">
        <w:rPr>
          <w:rFonts w:ascii="Corbel" w:hAnsi="Corbel"/>
          <w:sz w:val="20"/>
          <w:szCs w:val="20"/>
        </w:rPr>
        <w:t>work load</w:t>
      </w:r>
      <w:proofErr w:type="gramEnd"/>
      <w:r w:rsidR="008724CC">
        <w:rPr>
          <w:rFonts w:ascii="Corbel" w:hAnsi="Corbel"/>
          <w:sz w:val="20"/>
          <w:szCs w:val="20"/>
        </w:rPr>
        <w:t xml:space="preserve">, work rate). </w:t>
      </w:r>
    </w:p>
    <w:p w14:paraId="245A3534" w14:textId="77777777" w:rsidR="00B471BC" w:rsidRPr="007F340E" w:rsidRDefault="00B471BC" w:rsidP="00F032DF">
      <w:pPr>
        <w:pStyle w:val="Default"/>
        <w:jc w:val="both"/>
        <w:rPr>
          <w:rFonts w:ascii="Corbel" w:hAnsi="Corbel"/>
          <w:sz w:val="20"/>
          <w:szCs w:val="20"/>
        </w:rPr>
      </w:pPr>
    </w:p>
    <w:p w14:paraId="245A3535" w14:textId="77777777" w:rsidR="00F032DF" w:rsidRPr="007F340E" w:rsidRDefault="00F032DF" w:rsidP="00F032DF">
      <w:pPr>
        <w:pStyle w:val="Default"/>
        <w:rPr>
          <w:rFonts w:ascii="Corbel" w:hAnsi="Corbel"/>
          <w:b/>
          <w:sz w:val="22"/>
          <w:szCs w:val="22"/>
        </w:rPr>
      </w:pPr>
      <w:r w:rsidRPr="007F340E">
        <w:rPr>
          <w:rFonts w:ascii="Corbel" w:hAnsi="Corbel"/>
          <w:b/>
          <w:sz w:val="22"/>
          <w:szCs w:val="22"/>
        </w:rPr>
        <w:t>SCOPE</w:t>
      </w:r>
    </w:p>
    <w:p w14:paraId="245A3536" w14:textId="2995B24F" w:rsidR="00F032DF" w:rsidRPr="007F340E" w:rsidRDefault="00B471BC" w:rsidP="00F032DF">
      <w:pPr>
        <w:pStyle w:val="Default"/>
        <w:rPr>
          <w:rFonts w:ascii="Corbel" w:hAnsi="Corbel"/>
          <w:sz w:val="20"/>
          <w:szCs w:val="20"/>
        </w:rPr>
      </w:pPr>
      <w:r w:rsidRPr="007F340E">
        <w:rPr>
          <w:rFonts w:ascii="Corbel" w:hAnsi="Corbel"/>
          <w:sz w:val="20"/>
          <w:szCs w:val="20"/>
        </w:rPr>
        <w:t xml:space="preserve">This procedure covers </w:t>
      </w:r>
      <w:r w:rsidR="00F60B9A" w:rsidRPr="007F340E">
        <w:rPr>
          <w:rFonts w:ascii="Corbel" w:hAnsi="Corbel"/>
          <w:sz w:val="20"/>
          <w:szCs w:val="20"/>
        </w:rPr>
        <w:t xml:space="preserve">the proper </w:t>
      </w:r>
      <w:r w:rsidR="00D52A33">
        <w:rPr>
          <w:rFonts w:ascii="Corbel" w:hAnsi="Corbel"/>
          <w:sz w:val="20"/>
          <w:szCs w:val="20"/>
        </w:rPr>
        <w:t>and safe ways to conduct work during summertime heat waves.</w:t>
      </w:r>
    </w:p>
    <w:p w14:paraId="245A3537" w14:textId="77777777" w:rsidR="00F032DF" w:rsidRPr="007F340E" w:rsidRDefault="00F032DF" w:rsidP="00F032DF">
      <w:pPr>
        <w:pStyle w:val="Default"/>
        <w:rPr>
          <w:rFonts w:ascii="Corbel" w:hAnsi="Corbel"/>
          <w:sz w:val="20"/>
          <w:szCs w:val="20"/>
        </w:rPr>
      </w:pPr>
    </w:p>
    <w:p w14:paraId="245A3538" w14:textId="77777777" w:rsidR="00F032DF" w:rsidRPr="007F340E" w:rsidRDefault="00F032DF" w:rsidP="00F032DF">
      <w:pPr>
        <w:pStyle w:val="Default"/>
        <w:rPr>
          <w:rFonts w:ascii="Corbel" w:hAnsi="Corbel"/>
          <w:b/>
          <w:sz w:val="22"/>
          <w:szCs w:val="22"/>
        </w:rPr>
      </w:pPr>
      <w:r w:rsidRPr="007F340E">
        <w:rPr>
          <w:rFonts w:ascii="Corbel" w:hAnsi="Corbel"/>
          <w:b/>
          <w:sz w:val="22"/>
          <w:szCs w:val="22"/>
        </w:rPr>
        <w:t xml:space="preserve">APPLICABILITY </w:t>
      </w:r>
    </w:p>
    <w:p w14:paraId="245A3539" w14:textId="275CB1A9" w:rsidR="00F032DF" w:rsidRPr="007F340E" w:rsidRDefault="00F032DF" w:rsidP="00F032DF">
      <w:pPr>
        <w:pStyle w:val="Default"/>
        <w:rPr>
          <w:rFonts w:ascii="Corbel" w:hAnsi="Corbel"/>
          <w:sz w:val="20"/>
          <w:szCs w:val="20"/>
        </w:rPr>
      </w:pPr>
      <w:r w:rsidRPr="007F340E">
        <w:rPr>
          <w:rFonts w:ascii="Corbel" w:hAnsi="Corbel"/>
          <w:sz w:val="20"/>
          <w:szCs w:val="20"/>
        </w:rPr>
        <w:t xml:space="preserve">These procedures apply to </w:t>
      </w:r>
      <w:r w:rsidR="00D52A33">
        <w:rPr>
          <w:rFonts w:ascii="Corbel" w:hAnsi="Corbel"/>
          <w:sz w:val="20"/>
          <w:szCs w:val="20"/>
        </w:rPr>
        <w:t xml:space="preserve">all </w:t>
      </w:r>
      <w:r w:rsidR="008402D9">
        <w:rPr>
          <w:rFonts w:ascii="Corbel" w:hAnsi="Corbel"/>
          <w:sz w:val="20"/>
          <w:szCs w:val="20"/>
        </w:rPr>
        <w:t>Sample City</w:t>
      </w:r>
      <w:r w:rsidR="00D52A33">
        <w:rPr>
          <w:rFonts w:ascii="Corbel" w:hAnsi="Corbel"/>
          <w:sz w:val="20"/>
          <w:szCs w:val="20"/>
        </w:rPr>
        <w:t xml:space="preserve"> employees. Additional procedures may be required for specialized work situations in the heat, such as firefighting. </w:t>
      </w:r>
    </w:p>
    <w:p w14:paraId="245A353A" w14:textId="77777777" w:rsidR="00F032DF" w:rsidRPr="007F340E" w:rsidRDefault="00F032DF" w:rsidP="00F032DF">
      <w:pPr>
        <w:pStyle w:val="Default"/>
        <w:rPr>
          <w:rFonts w:ascii="Corbel" w:hAnsi="Corbel"/>
          <w:sz w:val="20"/>
          <w:szCs w:val="20"/>
        </w:rPr>
      </w:pPr>
    </w:p>
    <w:p w14:paraId="245A353B" w14:textId="68269029" w:rsidR="00F032DF" w:rsidRDefault="00F032DF" w:rsidP="00B07020">
      <w:pPr>
        <w:pStyle w:val="Default"/>
        <w:rPr>
          <w:rFonts w:ascii="Corbel" w:hAnsi="Corbel"/>
          <w:b/>
          <w:sz w:val="22"/>
          <w:szCs w:val="22"/>
        </w:rPr>
      </w:pPr>
      <w:r w:rsidRPr="007F340E">
        <w:rPr>
          <w:rFonts w:ascii="Corbel" w:hAnsi="Corbel"/>
          <w:b/>
          <w:sz w:val="22"/>
          <w:szCs w:val="22"/>
        </w:rPr>
        <w:t>PREREQUISITES</w:t>
      </w:r>
    </w:p>
    <w:p w14:paraId="2A755661" w14:textId="2CA08A28" w:rsidR="00D52A33" w:rsidRPr="00D52A33" w:rsidRDefault="00D52A33" w:rsidP="00B07020">
      <w:pPr>
        <w:pStyle w:val="Default"/>
        <w:rPr>
          <w:rFonts w:ascii="Corbel" w:hAnsi="Corbel"/>
          <w:bCs/>
          <w:sz w:val="20"/>
          <w:szCs w:val="20"/>
        </w:rPr>
      </w:pPr>
      <w:r>
        <w:rPr>
          <w:rFonts w:ascii="Corbel" w:hAnsi="Corbel"/>
          <w:bCs/>
          <w:sz w:val="20"/>
          <w:szCs w:val="20"/>
        </w:rPr>
        <w:t>Not applicable</w:t>
      </w:r>
    </w:p>
    <w:p w14:paraId="245A353C" w14:textId="77777777" w:rsidR="00B471BC" w:rsidRPr="007F340E" w:rsidRDefault="00B471BC" w:rsidP="00B07020">
      <w:pPr>
        <w:pStyle w:val="Default"/>
        <w:rPr>
          <w:rFonts w:ascii="Corbel" w:hAnsi="Corbel"/>
          <w:sz w:val="20"/>
          <w:szCs w:val="20"/>
        </w:rPr>
      </w:pPr>
    </w:p>
    <w:p w14:paraId="245A353D" w14:textId="77777777" w:rsidR="00F032DF" w:rsidRPr="007F340E" w:rsidRDefault="00F032DF" w:rsidP="00F032DF">
      <w:pPr>
        <w:pBdr>
          <w:bottom w:val="single" w:sz="4" w:space="1" w:color="auto"/>
        </w:pBdr>
        <w:spacing w:after="0" w:line="240" w:lineRule="auto"/>
        <w:rPr>
          <w:rFonts w:ascii="Corbel" w:hAnsi="Corbel" w:cs="Arial"/>
          <w:b/>
          <w:color w:val="232323"/>
          <w:sz w:val="22"/>
          <w:szCs w:val="20"/>
        </w:rPr>
      </w:pPr>
      <w:r w:rsidRPr="007F340E">
        <w:rPr>
          <w:rFonts w:ascii="Corbel" w:hAnsi="Corbel" w:cs="Arial"/>
          <w:b/>
          <w:color w:val="232323"/>
          <w:sz w:val="22"/>
          <w:szCs w:val="20"/>
        </w:rPr>
        <w:t>REFERENCE SOURCES:</w:t>
      </w:r>
    </w:p>
    <w:p w14:paraId="245A353E" w14:textId="618B39E2" w:rsidR="00F032DF" w:rsidRDefault="008402D9" w:rsidP="00F032DF">
      <w:pPr>
        <w:numPr>
          <w:ilvl w:val="0"/>
          <w:numId w:val="2"/>
        </w:numPr>
        <w:spacing w:after="0" w:line="240" w:lineRule="auto"/>
        <w:rPr>
          <w:rFonts w:ascii="Corbel" w:hAnsi="Corbel" w:cs="Arial"/>
          <w:color w:val="232323"/>
          <w:szCs w:val="20"/>
        </w:rPr>
      </w:pPr>
      <w:r>
        <w:rPr>
          <w:rFonts w:ascii="Corbel" w:hAnsi="Corbel" w:cs="Arial"/>
          <w:color w:val="232323"/>
          <w:szCs w:val="20"/>
        </w:rPr>
        <w:t>Sample City</w:t>
      </w:r>
      <w:r w:rsidR="00F032DF" w:rsidRPr="007F340E">
        <w:rPr>
          <w:rFonts w:ascii="Corbel" w:hAnsi="Corbel" w:cs="Arial"/>
          <w:color w:val="232323"/>
          <w:szCs w:val="20"/>
        </w:rPr>
        <w:t xml:space="preserve"> Safety Management System</w:t>
      </w:r>
    </w:p>
    <w:p w14:paraId="3A27A6D4" w14:textId="4F7A92C7" w:rsidR="00BD79F3" w:rsidRPr="007F340E" w:rsidRDefault="00E06766" w:rsidP="00F032DF">
      <w:pPr>
        <w:numPr>
          <w:ilvl w:val="0"/>
          <w:numId w:val="2"/>
        </w:numPr>
        <w:spacing w:after="0" w:line="240" w:lineRule="auto"/>
        <w:rPr>
          <w:rFonts w:ascii="Corbel" w:hAnsi="Corbel" w:cs="Arial"/>
          <w:color w:val="232323"/>
          <w:szCs w:val="20"/>
        </w:rPr>
      </w:pPr>
      <w:hyperlink r:id="rId17" w:history="1">
        <w:proofErr w:type="spellStart"/>
        <w:r w:rsidR="00BD79F3" w:rsidRPr="00BD79F3">
          <w:rPr>
            <w:rStyle w:val="Hyperlink"/>
            <w:rFonts w:ascii="Corbel" w:hAnsi="Corbel" w:cs="Arial"/>
            <w:szCs w:val="20"/>
          </w:rPr>
          <w:t>WorkSafeBC</w:t>
        </w:r>
        <w:proofErr w:type="spellEnd"/>
        <w:r w:rsidR="00BD79F3" w:rsidRPr="00BD79F3">
          <w:rPr>
            <w:rStyle w:val="Hyperlink"/>
            <w:rFonts w:ascii="Corbel" w:hAnsi="Corbel" w:cs="Arial"/>
            <w:szCs w:val="20"/>
          </w:rPr>
          <w:t xml:space="preserve"> – Pre</w:t>
        </w:r>
        <w:r w:rsidR="00BD79F3" w:rsidRPr="00BD79F3">
          <w:rPr>
            <w:rStyle w:val="Hyperlink"/>
            <w:rFonts w:ascii="Corbel" w:hAnsi="Corbel" w:cs="Arial"/>
            <w:szCs w:val="20"/>
          </w:rPr>
          <w:t>v</w:t>
        </w:r>
        <w:r w:rsidR="00BD79F3" w:rsidRPr="00BD79F3">
          <w:rPr>
            <w:rStyle w:val="Hyperlink"/>
            <w:rFonts w:ascii="Corbel" w:hAnsi="Corbel" w:cs="Arial"/>
            <w:szCs w:val="20"/>
          </w:rPr>
          <w:t>enting Heat Stress at Work</w:t>
        </w:r>
      </w:hyperlink>
    </w:p>
    <w:p w14:paraId="245A353F" w14:textId="4EAF5EEA" w:rsidR="00F60B9A" w:rsidRDefault="00F60B9A" w:rsidP="00F032DF">
      <w:pPr>
        <w:numPr>
          <w:ilvl w:val="0"/>
          <w:numId w:val="2"/>
        </w:numPr>
        <w:spacing w:after="0" w:line="240" w:lineRule="auto"/>
        <w:rPr>
          <w:rFonts w:ascii="Corbel" w:hAnsi="Corbel" w:cs="Arial"/>
          <w:color w:val="232323"/>
          <w:szCs w:val="20"/>
        </w:rPr>
      </w:pPr>
      <w:proofErr w:type="spellStart"/>
      <w:r w:rsidRPr="007F340E">
        <w:rPr>
          <w:rFonts w:ascii="Corbel" w:hAnsi="Corbel" w:cs="Arial"/>
          <w:color w:val="232323"/>
          <w:szCs w:val="20"/>
        </w:rPr>
        <w:t>WorkSafeBC</w:t>
      </w:r>
      <w:proofErr w:type="spellEnd"/>
      <w:r w:rsidRPr="007F340E">
        <w:rPr>
          <w:rFonts w:ascii="Corbel" w:hAnsi="Corbel" w:cs="Arial"/>
          <w:color w:val="232323"/>
          <w:szCs w:val="20"/>
        </w:rPr>
        <w:t xml:space="preserve"> Regulations</w:t>
      </w:r>
    </w:p>
    <w:p w14:paraId="38D91904" w14:textId="26538DE6" w:rsidR="00D52A33" w:rsidRDefault="00E06766" w:rsidP="00D52A33">
      <w:pPr>
        <w:numPr>
          <w:ilvl w:val="1"/>
          <w:numId w:val="2"/>
        </w:numPr>
        <w:spacing w:after="0" w:line="240" w:lineRule="auto"/>
        <w:rPr>
          <w:rFonts w:ascii="Corbel" w:hAnsi="Corbel" w:cs="Arial"/>
          <w:color w:val="232323"/>
          <w:szCs w:val="20"/>
        </w:rPr>
      </w:pPr>
      <w:hyperlink r:id="rId18" w:anchor="C31A7944EF954F85B9B6AAF3C1759378" w:history="1">
        <w:r w:rsidR="00D52A33" w:rsidRPr="00D52A33">
          <w:rPr>
            <w:rStyle w:val="Hyperlink"/>
            <w:rFonts w:ascii="Corbel" w:hAnsi="Corbel" w:cs="Arial"/>
            <w:szCs w:val="20"/>
          </w:rPr>
          <w:t xml:space="preserve">7.26 to 7.32 – </w:t>
        </w:r>
        <w:r w:rsidR="00D52A33" w:rsidRPr="00D52A33">
          <w:rPr>
            <w:rStyle w:val="Hyperlink"/>
            <w:rFonts w:ascii="Corbel" w:hAnsi="Corbel" w:cs="Arial"/>
            <w:szCs w:val="20"/>
          </w:rPr>
          <w:t>H</w:t>
        </w:r>
        <w:r w:rsidR="00D52A33" w:rsidRPr="00D52A33">
          <w:rPr>
            <w:rStyle w:val="Hyperlink"/>
            <w:rFonts w:ascii="Corbel" w:hAnsi="Corbel" w:cs="Arial"/>
            <w:szCs w:val="20"/>
          </w:rPr>
          <w:t>eat Exposure</w:t>
        </w:r>
      </w:hyperlink>
    </w:p>
    <w:p w14:paraId="40E0F7FB" w14:textId="47D4EDB0" w:rsidR="00D52A33" w:rsidRPr="007F340E" w:rsidRDefault="00D52A33" w:rsidP="00F032DF">
      <w:pPr>
        <w:numPr>
          <w:ilvl w:val="0"/>
          <w:numId w:val="2"/>
        </w:numPr>
        <w:spacing w:after="0" w:line="240" w:lineRule="auto"/>
        <w:rPr>
          <w:rFonts w:ascii="Corbel" w:hAnsi="Corbel" w:cs="Arial"/>
          <w:color w:val="232323"/>
          <w:szCs w:val="20"/>
        </w:rPr>
      </w:pPr>
      <w:r>
        <w:rPr>
          <w:rFonts w:ascii="Corbel" w:hAnsi="Corbel" w:cs="Arial"/>
          <w:color w:val="232323"/>
          <w:szCs w:val="20"/>
        </w:rPr>
        <w:t>General – Heat Stress Prevention Risk Assessment</w:t>
      </w:r>
    </w:p>
    <w:p w14:paraId="245A3540" w14:textId="77777777" w:rsidR="00F032DF" w:rsidRPr="007F340E" w:rsidRDefault="00F032DF" w:rsidP="00F032DF">
      <w:pPr>
        <w:spacing w:after="0" w:line="240" w:lineRule="auto"/>
        <w:rPr>
          <w:rFonts w:ascii="Corbel" w:hAnsi="Corbel" w:cs="Arial"/>
          <w:color w:val="232323"/>
          <w:szCs w:val="20"/>
        </w:rPr>
      </w:pPr>
    </w:p>
    <w:p w14:paraId="245A3541" w14:textId="77777777" w:rsidR="00F032DF" w:rsidRPr="007F340E" w:rsidRDefault="00F032DF" w:rsidP="00F032DF">
      <w:pPr>
        <w:spacing w:after="0" w:line="240" w:lineRule="auto"/>
        <w:rPr>
          <w:rFonts w:ascii="Corbel" w:hAnsi="Corbel" w:cs="Arial"/>
          <w:color w:val="232323"/>
          <w:szCs w:val="20"/>
        </w:rPr>
      </w:pPr>
    </w:p>
    <w:p w14:paraId="245A3542" w14:textId="77777777" w:rsidR="00F032DF" w:rsidRPr="007F340E" w:rsidRDefault="00F032DF" w:rsidP="00F032DF">
      <w:pPr>
        <w:pStyle w:val="Default"/>
        <w:pBdr>
          <w:bottom w:val="single" w:sz="4" w:space="1" w:color="auto"/>
        </w:pBdr>
        <w:rPr>
          <w:rFonts w:ascii="Corbel" w:hAnsi="Corbel"/>
          <w:b/>
          <w:color w:val="auto"/>
          <w:sz w:val="20"/>
          <w:szCs w:val="20"/>
        </w:rPr>
      </w:pPr>
      <w:r w:rsidRPr="007F340E">
        <w:rPr>
          <w:rFonts w:ascii="Corbel" w:hAnsi="Corbel"/>
          <w:b/>
          <w:color w:val="auto"/>
          <w:sz w:val="22"/>
          <w:szCs w:val="20"/>
        </w:rPr>
        <w:t>PPE REQUIRED:</w:t>
      </w:r>
      <w:r w:rsidRPr="007F340E">
        <w:rPr>
          <w:rFonts w:ascii="Corbel" w:hAnsi="Corbel"/>
          <w:b/>
          <w:color w:val="auto"/>
          <w:sz w:val="20"/>
          <w:szCs w:val="20"/>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509"/>
        <w:gridCol w:w="3403"/>
      </w:tblGrid>
      <w:tr w:rsidR="00F032DF" w:rsidRPr="007F340E" w14:paraId="245A3546" w14:textId="77777777" w:rsidTr="00FA1E29">
        <w:tc>
          <w:tcPr>
            <w:tcW w:w="3444" w:type="dxa"/>
          </w:tcPr>
          <w:p w14:paraId="245A3543" w14:textId="7275D849" w:rsidR="00F032DF" w:rsidRPr="007F340E" w:rsidRDefault="00D52A33" w:rsidP="00FA1E29">
            <w:pPr>
              <w:pStyle w:val="Default"/>
              <w:numPr>
                <w:ilvl w:val="0"/>
                <w:numId w:val="19"/>
              </w:numPr>
              <w:rPr>
                <w:rFonts w:ascii="Corbel" w:hAnsi="Corbel"/>
                <w:color w:val="auto"/>
                <w:sz w:val="20"/>
                <w:szCs w:val="20"/>
              </w:rPr>
            </w:pPr>
            <w:r>
              <w:rPr>
                <w:rFonts w:ascii="Corbel" w:hAnsi="Corbel"/>
                <w:color w:val="auto"/>
                <w:sz w:val="20"/>
                <w:szCs w:val="20"/>
              </w:rPr>
              <w:t>Task specific PPE</w:t>
            </w:r>
          </w:p>
        </w:tc>
        <w:tc>
          <w:tcPr>
            <w:tcW w:w="3552" w:type="dxa"/>
          </w:tcPr>
          <w:p w14:paraId="245A3544" w14:textId="77777777" w:rsidR="00F032DF" w:rsidRPr="007F340E" w:rsidRDefault="00F032DF" w:rsidP="00FA1E29">
            <w:pPr>
              <w:pStyle w:val="Default"/>
              <w:numPr>
                <w:ilvl w:val="0"/>
                <w:numId w:val="19"/>
              </w:numPr>
              <w:rPr>
                <w:rFonts w:ascii="Corbel" w:hAnsi="Corbel"/>
                <w:color w:val="auto"/>
                <w:sz w:val="20"/>
                <w:szCs w:val="20"/>
              </w:rPr>
            </w:pPr>
          </w:p>
        </w:tc>
        <w:tc>
          <w:tcPr>
            <w:tcW w:w="3444" w:type="dxa"/>
          </w:tcPr>
          <w:p w14:paraId="245A3545" w14:textId="77777777" w:rsidR="00F032DF" w:rsidRPr="007F340E" w:rsidRDefault="00F032DF" w:rsidP="002C5E06">
            <w:pPr>
              <w:pStyle w:val="Default"/>
              <w:numPr>
                <w:ilvl w:val="0"/>
                <w:numId w:val="19"/>
              </w:numPr>
              <w:rPr>
                <w:rFonts w:ascii="Corbel" w:hAnsi="Corbel"/>
                <w:color w:val="auto"/>
                <w:sz w:val="20"/>
                <w:szCs w:val="20"/>
              </w:rPr>
            </w:pPr>
          </w:p>
        </w:tc>
      </w:tr>
      <w:tr w:rsidR="00F032DF" w:rsidRPr="007F340E" w14:paraId="245A354E" w14:textId="77777777" w:rsidTr="00FA1E29">
        <w:tc>
          <w:tcPr>
            <w:tcW w:w="3444" w:type="dxa"/>
          </w:tcPr>
          <w:p w14:paraId="245A354B" w14:textId="77777777" w:rsidR="00F032DF" w:rsidRPr="007F340E" w:rsidRDefault="00F032DF" w:rsidP="002C5E06">
            <w:pPr>
              <w:pStyle w:val="Default"/>
              <w:ind w:left="720"/>
              <w:rPr>
                <w:rFonts w:ascii="Corbel" w:hAnsi="Corbel"/>
                <w:color w:val="auto"/>
                <w:sz w:val="20"/>
                <w:szCs w:val="20"/>
              </w:rPr>
            </w:pPr>
          </w:p>
        </w:tc>
        <w:tc>
          <w:tcPr>
            <w:tcW w:w="3552" w:type="dxa"/>
          </w:tcPr>
          <w:p w14:paraId="245A354C" w14:textId="77777777" w:rsidR="00F032DF" w:rsidRPr="007F340E" w:rsidRDefault="00F032DF" w:rsidP="00105134">
            <w:pPr>
              <w:pStyle w:val="Default"/>
              <w:ind w:left="720"/>
              <w:rPr>
                <w:rFonts w:ascii="Corbel" w:hAnsi="Corbel"/>
                <w:color w:val="auto"/>
                <w:sz w:val="20"/>
                <w:szCs w:val="20"/>
              </w:rPr>
            </w:pPr>
          </w:p>
        </w:tc>
        <w:tc>
          <w:tcPr>
            <w:tcW w:w="3444" w:type="dxa"/>
          </w:tcPr>
          <w:p w14:paraId="245A354D" w14:textId="77777777" w:rsidR="00F032DF" w:rsidRPr="007F340E" w:rsidRDefault="00F032DF" w:rsidP="00105134">
            <w:pPr>
              <w:pStyle w:val="Default"/>
              <w:ind w:left="720"/>
              <w:rPr>
                <w:rFonts w:ascii="Corbel" w:hAnsi="Corbel"/>
                <w:color w:val="auto"/>
                <w:sz w:val="20"/>
                <w:szCs w:val="20"/>
              </w:rPr>
            </w:pPr>
          </w:p>
        </w:tc>
      </w:tr>
    </w:tbl>
    <w:p w14:paraId="245A3550" w14:textId="77777777" w:rsidR="00F032DF" w:rsidRPr="007F340E" w:rsidRDefault="00F032DF" w:rsidP="00F032DF">
      <w:pPr>
        <w:pStyle w:val="Default"/>
        <w:pBdr>
          <w:bottom w:val="single" w:sz="4" w:space="1" w:color="auto"/>
        </w:pBdr>
        <w:rPr>
          <w:rFonts w:ascii="Corbel" w:hAnsi="Corbel"/>
          <w:b/>
          <w:color w:val="auto"/>
          <w:sz w:val="22"/>
          <w:szCs w:val="20"/>
        </w:rPr>
      </w:pPr>
    </w:p>
    <w:p w14:paraId="245A3551" w14:textId="77777777" w:rsidR="00F032DF" w:rsidRPr="007F340E" w:rsidRDefault="00F032DF" w:rsidP="00F032DF">
      <w:pPr>
        <w:pStyle w:val="Default"/>
        <w:pBdr>
          <w:bottom w:val="single" w:sz="4" w:space="1" w:color="auto"/>
        </w:pBdr>
        <w:rPr>
          <w:rFonts w:ascii="Corbel" w:hAnsi="Corbel"/>
          <w:b/>
          <w:color w:val="auto"/>
          <w:sz w:val="22"/>
          <w:szCs w:val="20"/>
        </w:rPr>
      </w:pPr>
      <w:r w:rsidRPr="007F340E">
        <w:rPr>
          <w:rFonts w:ascii="Corbel" w:hAnsi="Corbel"/>
          <w:b/>
          <w:color w:val="auto"/>
          <w:sz w:val="22"/>
          <w:szCs w:val="20"/>
        </w:rPr>
        <w:t>TOOLS AND EQUIPMENT REQUIRED: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514"/>
        <w:gridCol w:w="3409"/>
      </w:tblGrid>
      <w:tr w:rsidR="00F032DF" w:rsidRPr="007F340E" w14:paraId="245A3555" w14:textId="77777777" w:rsidTr="00FA1E29">
        <w:tc>
          <w:tcPr>
            <w:tcW w:w="3444" w:type="dxa"/>
          </w:tcPr>
          <w:p w14:paraId="245A3552" w14:textId="6D3F109A" w:rsidR="00F032DF" w:rsidRPr="007F340E" w:rsidRDefault="00D52A33" w:rsidP="00FA1E29">
            <w:pPr>
              <w:pStyle w:val="Default"/>
              <w:numPr>
                <w:ilvl w:val="0"/>
                <w:numId w:val="19"/>
              </w:numPr>
              <w:rPr>
                <w:rFonts w:ascii="Corbel" w:hAnsi="Corbel"/>
                <w:color w:val="auto"/>
                <w:sz w:val="20"/>
                <w:szCs w:val="20"/>
              </w:rPr>
            </w:pPr>
            <w:r>
              <w:rPr>
                <w:rFonts w:ascii="Corbel" w:hAnsi="Corbel"/>
                <w:color w:val="auto"/>
                <w:sz w:val="20"/>
                <w:szCs w:val="20"/>
              </w:rPr>
              <w:t>Task specific tools and equipment</w:t>
            </w:r>
          </w:p>
        </w:tc>
        <w:tc>
          <w:tcPr>
            <w:tcW w:w="3552" w:type="dxa"/>
          </w:tcPr>
          <w:p w14:paraId="245A3553" w14:textId="7DCED7DF" w:rsidR="002465F4" w:rsidRPr="007F340E" w:rsidRDefault="00D52A33" w:rsidP="002465F4">
            <w:pPr>
              <w:pStyle w:val="Default"/>
              <w:numPr>
                <w:ilvl w:val="0"/>
                <w:numId w:val="19"/>
              </w:numPr>
              <w:rPr>
                <w:rFonts w:ascii="Corbel" w:hAnsi="Corbel"/>
                <w:color w:val="auto"/>
                <w:sz w:val="20"/>
                <w:szCs w:val="20"/>
              </w:rPr>
            </w:pPr>
            <w:r>
              <w:rPr>
                <w:rFonts w:ascii="Corbel" w:hAnsi="Corbel"/>
                <w:color w:val="auto"/>
                <w:sz w:val="20"/>
                <w:szCs w:val="20"/>
              </w:rPr>
              <w:t>Water</w:t>
            </w:r>
          </w:p>
        </w:tc>
        <w:tc>
          <w:tcPr>
            <w:tcW w:w="3444" w:type="dxa"/>
          </w:tcPr>
          <w:p w14:paraId="245A3554" w14:textId="3AC95B17" w:rsidR="002465F4" w:rsidRPr="007F340E" w:rsidRDefault="00D52A33" w:rsidP="005E2EA7">
            <w:pPr>
              <w:pStyle w:val="Default"/>
              <w:numPr>
                <w:ilvl w:val="0"/>
                <w:numId w:val="19"/>
              </w:numPr>
              <w:rPr>
                <w:rFonts w:ascii="Corbel" w:hAnsi="Corbel"/>
                <w:color w:val="auto"/>
                <w:sz w:val="20"/>
                <w:szCs w:val="20"/>
              </w:rPr>
            </w:pPr>
            <w:r>
              <w:rPr>
                <w:rFonts w:ascii="Corbel" w:hAnsi="Corbel"/>
                <w:color w:val="auto"/>
                <w:sz w:val="20"/>
                <w:szCs w:val="20"/>
              </w:rPr>
              <w:t>Hat (where applicable)</w:t>
            </w:r>
          </w:p>
        </w:tc>
      </w:tr>
      <w:tr w:rsidR="00F032DF" w:rsidRPr="007F340E" w14:paraId="245A3559" w14:textId="77777777" w:rsidTr="00FA1E29">
        <w:tc>
          <w:tcPr>
            <w:tcW w:w="3444" w:type="dxa"/>
          </w:tcPr>
          <w:p w14:paraId="245A3556" w14:textId="67059094" w:rsidR="002465F4" w:rsidRPr="007F340E" w:rsidRDefault="00D52A33" w:rsidP="005E2EA7">
            <w:pPr>
              <w:pStyle w:val="Default"/>
              <w:numPr>
                <w:ilvl w:val="0"/>
                <w:numId w:val="19"/>
              </w:numPr>
              <w:rPr>
                <w:rFonts w:ascii="Corbel" w:hAnsi="Corbel"/>
                <w:color w:val="auto"/>
                <w:sz w:val="20"/>
                <w:szCs w:val="20"/>
              </w:rPr>
            </w:pPr>
            <w:r>
              <w:rPr>
                <w:rFonts w:ascii="Corbel" w:hAnsi="Corbel"/>
                <w:color w:val="auto"/>
                <w:sz w:val="20"/>
                <w:szCs w:val="20"/>
              </w:rPr>
              <w:t>Sunglasses (where applicable)</w:t>
            </w:r>
          </w:p>
        </w:tc>
        <w:tc>
          <w:tcPr>
            <w:tcW w:w="3552" w:type="dxa"/>
          </w:tcPr>
          <w:p w14:paraId="245A3557" w14:textId="51B4BB35" w:rsidR="002465F4" w:rsidRPr="007F340E" w:rsidRDefault="00D52A33" w:rsidP="002465F4">
            <w:pPr>
              <w:pStyle w:val="Default"/>
              <w:numPr>
                <w:ilvl w:val="0"/>
                <w:numId w:val="19"/>
              </w:numPr>
              <w:rPr>
                <w:rFonts w:ascii="Corbel" w:hAnsi="Corbel"/>
                <w:color w:val="auto"/>
                <w:sz w:val="20"/>
                <w:szCs w:val="20"/>
              </w:rPr>
            </w:pPr>
            <w:r>
              <w:rPr>
                <w:rFonts w:ascii="Corbel" w:hAnsi="Corbel"/>
                <w:color w:val="auto"/>
                <w:sz w:val="20"/>
                <w:szCs w:val="20"/>
              </w:rPr>
              <w:t>Sunscreen (where applicable)</w:t>
            </w:r>
          </w:p>
        </w:tc>
        <w:tc>
          <w:tcPr>
            <w:tcW w:w="3444" w:type="dxa"/>
          </w:tcPr>
          <w:p w14:paraId="245A3558" w14:textId="77777777" w:rsidR="002465F4" w:rsidRPr="007F340E" w:rsidRDefault="002465F4" w:rsidP="002465F4">
            <w:pPr>
              <w:pStyle w:val="Default"/>
              <w:numPr>
                <w:ilvl w:val="0"/>
                <w:numId w:val="19"/>
              </w:numPr>
              <w:rPr>
                <w:rFonts w:ascii="Corbel" w:hAnsi="Corbel"/>
                <w:color w:val="auto"/>
                <w:sz w:val="20"/>
                <w:szCs w:val="20"/>
              </w:rPr>
            </w:pPr>
          </w:p>
        </w:tc>
      </w:tr>
    </w:tbl>
    <w:p w14:paraId="245A355A" w14:textId="77777777" w:rsidR="00F032DF" w:rsidRPr="007F340E" w:rsidRDefault="00F032DF" w:rsidP="00F032DF">
      <w:pPr>
        <w:pStyle w:val="Default"/>
        <w:ind w:left="720"/>
        <w:rPr>
          <w:rFonts w:ascii="Corbel" w:hAnsi="Corbel"/>
          <w:color w:val="auto"/>
          <w:sz w:val="20"/>
          <w:szCs w:val="20"/>
        </w:rPr>
      </w:pPr>
      <w:r w:rsidRPr="007F340E">
        <w:rPr>
          <w:rFonts w:ascii="Corbel" w:hAnsi="Corbel"/>
          <w:color w:val="auto"/>
          <w:sz w:val="20"/>
          <w:szCs w:val="20"/>
        </w:rPr>
        <w:t xml:space="preserve">        </w:t>
      </w:r>
    </w:p>
    <w:p w14:paraId="245A355B" w14:textId="77777777" w:rsidR="00F60F79" w:rsidRPr="007F340E" w:rsidRDefault="00F60F79" w:rsidP="00F032DF">
      <w:pPr>
        <w:pStyle w:val="Default"/>
        <w:rPr>
          <w:rFonts w:ascii="Corbel" w:hAnsi="Corbel"/>
          <w:color w:val="auto"/>
          <w:sz w:val="20"/>
          <w:szCs w:val="20"/>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8820"/>
      </w:tblGrid>
      <w:tr w:rsidR="00F032DF" w:rsidRPr="007F340E" w14:paraId="245A355D" w14:textId="77777777" w:rsidTr="00FA1E29">
        <w:trPr>
          <w:trHeight w:val="467"/>
        </w:trPr>
        <w:tc>
          <w:tcPr>
            <w:tcW w:w="10440" w:type="dxa"/>
            <w:gridSpan w:val="2"/>
            <w:shd w:val="clear" w:color="auto" w:fill="D9D9D9"/>
            <w:vAlign w:val="center"/>
          </w:tcPr>
          <w:p w14:paraId="245A355C" w14:textId="77777777" w:rsidR="00F032DF" w:rsidRPr="007F340E" w:rsidRDefault="00F032DF" w:rsidP="00FA1E29">
            <w:pPr>
              <w:spacing w:after="0" w:line="240" w:lineRule="auto"/>
              <w:jc w:val="center"/>
              <w:rPr>
                <w:rFonts w:ascii="Corbel" w:hAnsi="Corbel" w:cs="Arial"/>
                <w:b/>
                <w:szCs w:val="20"/>
              </w:rPr>
            </w:pPr>
            <w:r w:rsidRPr="007F340E">
              <w:rPr>
                <w:rFonts w:ascii="Corbel" w:hAnsi="Corbel" w:cs="Arial"/>
                <w:b/>
                <w:szCs w:val="20"/>
              </w:rPr>
              <w:t>PRE – Work Procedure</w:t>
            </w:r>
          </w:p>
        </w:tc>
      </w:tr>
      <w:tr w:rsidR="00F032DF" w:rsidRPr="007F340E" w14:paraId="245A3560" w14:textId="77777777" w:rsidTr="00FA1E29">
        <w:trPr>
          <w:trHeight w:val="332"/>
        </w:trPr>
        <w:tc>
          <w:tcPr>
            <w:tcW w:w="1620" w:type="dxa"/>
            <w:shd w:val="clear" w:color="auto" w:fill="D9D9D9"/>
            <w:vAlign w:val="center"/>
          </w:tcPr>
          <w:p w14:paraId="245A355E" w14:textId="77777777" w:rsidR="00F032DF" w:rsidRPr="007F340E" w:rsidRDefault="00F032DF" w:rsidP="008D4AB5">
            <w:pPr>
              <w:spacing w:after="0" w:line="240" w:lineRule="auto"/>
              <w:rPr>
                <w:rFonts w:ascii="Corbel" w:hAnsi="Corbel" w:cs="Arial"/>
                <w:b/>
                <w:szCs w:val="20"/>
              </w:rPr>
            </w:pPr>
            <w:r w:rsidRPr="007F340E">
              <w:rPr>
                <w:rFonts w:ascii="Corbel" w:hAnsi="Corbel" w:cs="Arial"/>
                <w:b/>
                <w:szCs w:val="20"/>
              </w:rPr>
              <w:t>Responsibility</w:t>
            </w:r>
          </w:p>
        </w:tc>
        <w:tc>
          <w:tcPr>
            <w:tcW w:w="8820" w:type="dxa"/>
            <w:shd w:val="clear" w:color="auto" w:fill="D9D9D9"/>
            <w:vAlign w:val="center"/>
          </w:tcPr>
          <w:p w14:paraId="245A355F" w14:textId="77777777" w:rsidR="00F032DF" w:rsidRPr="007F340E" w:rsidRDefault="00F032DF" w:rsidP="00FA1E29">
            <w:pPr>
              <w:spacing w:after="0" w:line="240" w:lineRule="auto"/>
              <w:rPr>
                <w:rFonts w:ascii="Corbel" w:hAnsi="Corbel" w:cs="Arial"/>
                <w:b/>
                <w:szCs w:val="20"/>
              </w:rPr>
            </w:pPr>
            <w:r w:rsidRPr="007F340E">
              <w:rPr>
                <w:rFonts w:ascii="Corbel" w:hAnsi="Corbel" w:cs="Arial"/>
                <w:b/>
                <w:szCs w:val="20"/>
              </w:rPr>
              <w:t>Activity</w:t>
            </w:r>
          </w:p>
        </w:tc>
      </w:tr>
      <w:tr w:rsidR="00F032DF" w:rsidRPr="007F340E" w14:paraId="245A3563" w14:textId="77777777" w:rsidTr="00FA1E29">
        <w:trPr>
          <w:trHeight w:val="791"/>
        </w:trPr>
        <w:tc>
          <w:tcPr>
            <w:tcW w:w="1620" w:type="dxa"/>
            <w:vAlign w:val="center"/>
          </w:tcPr>
          <w:p w14:paraId="245A3561" w14:textId="54B282B7" w:rsidR="00F032DF" w:rsidRPr="007F340E" w:rsidRDefault="00D52A33" w:rsidP="00FA1E29">
            <w:pPr>
              <w:pStyle w:val="Default"/>
              <w:spacing w:before="60" w:after="60"/>
              <w:rPr>
                <w:rFonts w:ascii="Corbel" w:hAnsi="Corbel"/>
                <w:b/>
              </w:rPr>
            </w:pPr>
            <w:r>
              <w:rPr>
                <w:rFonts w:ascii="Corbel" w:hAnsi="Corbel"/>
                <w:b/>
              </w:rPr>
              <w:t>Employer</w:t>
            </w:r>
          </w:p>
        </w:tc>
        <w:tc>
          <w:tcPr>
            <w:tcW w:w="8820" w:type="dxa"/>
            <w:vAlign w:val="center"/>
          </w:tcPr>
          <w:p w14:paraId="245A3562" w14:textId="7C8B0312" w:rsidR="0041332A" w:rsidRPr="007F340E" w:rsidRDefault="00D52A33" w:rsidP="0041332A">
            <w:pPr>
              <w:pStyle w:val="Default"/>
              <w:numPr>
                <w:ilvl w:val="0"/>
                <w:numId w:val="27"/>
              </w:numPr>
              <w:spacing w:before="60" w:after="60"/>
              <w:rPr>
                <w:rFonts w:ascii="Corbel" w:hAnsi="Corbel"/>
                <w:sz w:val="20"/>
                <w:szCs w:val="20"/>
              </w:rPr>
            </w:pPr>
            <w:r>
              <w:rPr>
                <w:rFonts w:ascii="Corbel" w:hAnsi="Corbel"/>
                <w:sz w:val="20"/>
                <w:szCs w:val="20"/>
              </w:rPr>
              <w:t xml:space="preserve">Ensure there is a heat stress </w:t>
            </w:r>
            <w:proofErr w:type="gramStart"/>
            <w:r>
              <w:rPr>
                <w:rFonts w:ascii="Corbel" w:hAnsi="Corbel"/>
                <w:sz w:val="20"/>
                <w:szCs w:val="20"/>
              </w:rPr>
              <w:t>program</w:t>
            </w:r>
            <w:proofErr w:type="gramEnd"/>
            <w:r>
              <w:rPr>
                <w:rFonts w:ascii="Corbel" w:hAnsi="Corbel"/>
                <w:sz w:val="20"/>
                <w:szCs w:val="20"/>
              </w:rPr>
              <w:t xml:space="preserve"> and that effective risk assessments and procedures are in place to mitigate the risk of heat stress injuries. </w:t>
            </w:r>
          </w:p>
        </w:tc>
      </w:tr>
      <w:tr w:rsidR="00F032DF" w:rsidRPr="007F340E" w14:paraId="245A3566" w14:textId="77777777" w:rsidTr="00FA1E29">
        <w:trPr>
          <w:trHeight w:val="755"/>
        </w:trPr>
        <w:tc>
          <w:tcPr>
            <w:tcW w:w="1620" w:type="dxa"/>
            <w:vAlign w:val="center"/>
          </w:tcPr>
          <w:p w14:paraId="245A3564" w14:textId="67FC9433" w:rsidR="00F032DF" w:rsidRPr="007F340E" w:rsidRDefault="00C82C20" w:rsidP="00FA1E29">
            <w:pPr>
              <w:pStyle w:val="Default"/>
              <w:spacing w:before="60" w:after="60"/>
              <w:rPr>
                <w:rFonts w:ascii="Corbel" w:hAnsi="Corbel"/>
                <w:b/>
              </w:rPr>
            </w:pPr>
            <w:r>
              <w:rPr>
                <w:rFonts w:ascii="Corbel" w:hAnsi="Corbel"/>
                <w:b/>
              </w:rPr>
              <w:lastRenderedPageBreak/>
              <w:t>Employees</w:t>
            </w:r>
          </w:p>
        </w:tc>
        <w:tc>
          <w:tcPr>
            <w:tcW w:w="8820" w:type="dxa"/>
            <w:vAlign w:val="center"/>
          </w:tcPr>
          <w:p w14:paraId="1CB99E9B" w14:textId="77777777" w:rsidR="00C82C20" w:rsidRDefault="00C82C20" w:rsidP="003F5E9B">
            <w:pPr>
              <w:pStyle w:val="Default"/>
              <w:numPr>
                <w:ilvl w:val="0"/>
                <w:numId w:val="28"/>
              </w:numPr>
              <w:spacing w:before="60" w:after="60"/>
              <w:rPr>
                <w:rFonts w:ascii="Corbel" w:hAnsi="Corbel"/>
                <w:sz w:val="20"/>
                <w:szCs w:val="20"/>
              </w:rPr>
            </w:pPr>
            <w:r>
              <w:rPr>
                <w:rFonts w:ascii="Corbel" w:hAnsi="Corbel"/>
                <w:sz w:val="20"/>
                <w:szCs w:val="20"/>
              </w:rPr>
              <w:t xml:space="preserve">Be aware of the contents of the heat stress prevention risk assessment and safe work </w:t>
            </w:r>
            <w:proofErr w:type="gramStart"/>
            <w:r>
              <w:rPr>
                <w:rFonts w:ascii="Corbel" w:hAnsi="Corbel"/>
                <w:sz w:val="20"/>
                <w:szCs w:val="20"/>
              </w:rPr>
              <w:t>procedure</w:t>
            </w:r>
            <w:proofErr w:type="gramEnd"/>
            <w:r>
              <w:rPr>
                <w:rFonts w:ascii="Corbel" w:hAnsi="Corbel"/>
                <w:sz w:val="20"/>
                <w:szCs w:val="20"/>
              </w:rPr>
              <w:t xml:space="preserve"> </w:t>
            </w:r>
          </w:p>
          <w:p w14:paraId="245A3565" w14:textId="10412326" w:rsidR="005E3968" w:rsidRPr="007F340E" w:rsidRDefault="00C82C20" w:rsidP="003F5E9B">
            <w:pPr>
              <w:pStyle w:val="Default"/>
              <w:numPr>
                <w:ilvl w:val="0"/>
                <w:numId w:val="28"/>
              </w:numPr>
              <w:spacing w:before="60" w:after="60"/>
              <w:rPr>
                <w:rFonts w:ascii="Corbel" w:hAnsi="Corbel"/>
                <w:sz w:val="20"/>
                <w:szCs w:val="20"/>
              </w:rPr>
            </w:pPr>
            <w:r>
              <w:rPr>
                <w:rFonts w:ascii="Corbel" w:hAnsi="Corbel"/>
                <w:sz w:val="20"/>
                <w:szCs w:val="20"/>
              </w:rPr>
              <w:t xml:space="preserve">Follow the contents of the procedures, as applicable, as they are reasonable steps to reduce your personal risk of heat stress injury. </w:t>
            </w:r>
          </w:p>
        </w:tc>
      </w:tr>
      <w:tr w:rsidR="00C82C20" w:rsidRPr="007F340E" w14:paraId="32794649" w14:textId="77777777" w:rsidTr="00FA1E29">
        <w:trPr>
          <w:trHeight w:val="755"/>
        </w:trPr>
        <w:tc>
          <w:tcPr>
            <w:tcW w:w="1620" w:type="dxa"/>
            <w:vAlign w:val="center"/>
          </w:tcPr>
          <w:p w14:paraId="37B93E47" w14:textId="4CA957ED" w:rsidR="00C82C20" w:rsidRDefault="00C82C20" w:rsidP="00FA1E29">
            <w:pPr>
              <w:pStyle w:val="Default"/>
              <w:spacing w:before="60" w:after="60"/>
              <w:rPr>
                <w:rFonts w:ascii="Corbel" w:hAnsi="Corbel"/>
                <w:b/>
              </w:rPr>
            </w:pPr>
            <w:r>
              <w:rPr>
                <w:rFonts w:ascii="Corbel" w:hAnsi="Corbel"/>
                <w:b/>
              </w:rPr>
              <w:t>OHS Branch</w:t>
            </w:r>
          </w:p>
        </w:tc>
        <w:tc>
          <w:tcPr>
            <w:tcW w:w="8820" w:type="dxa"/>
            <w:vAlign w:val="center"/>
          </w:tcPr>
          <w:p w14:paraId="5896F672" w14:textId="35368B9F" w:rsidR="00C82C20" w:rsidRDefault="00C82C20" w:rsidP="003F5E9B">
            <w:pPr>
              <w:pStyle w:val="Default"/>
              <w:numPr>
                <w:ilvl w:val="0"/>
                <w:numId w:val="28"/>
              </w:numPr>
              <w:spacing w:before="60" w:after="60"/>
              <w:rPr>
                <w:rFonts w:ascii="Corbel" w:hAnsi="Corbel"/>
                <w:sz w:val="20"/>
                <w:szCs w:val="20"/>
              </w:rPr>
            </w:pPr>
            <w:r>
              <w:rPr>
                <w:rFonts w:ascii="Corbel" w:hAnsi="Corbel"/>
                <w:sz w:val="20"/>
                <w:szCs w:val="20"/>
              </w:rPr>
              <w:t xml:space="preserve">Provide guidance and support to the City’s divisions on managing the risk of heat stress in the workplace. This includes staying up to date on the </w:t>
            </w:r>
            <w:proofErr w:type="gramStart"/>
            <w:r>
              <w:rPr>
                <w:rFonts w:ascii="Corbel" w:hAnsi="Corbel"/>
                <w:sz w:val="20"/>
                <w:szCs w:val="20"/>
              </w:rPr>
              <w:t>regulation</w:t>
            </w:r>
            <w:proofErr w:type="gramEnd"/>
            <w:r>
              <w:rPr>
                <w:rFonts w:ascii="Corbel" w:hAnsi="Corbel"/>
                <w:sz w:val="20"/>
                <w:szCs w:val="20"/>
              </w:rPr>
              <w:t xml:space="preserve"> and best practices, </w:t>
            </w:r>
            <w:proofErr w:type="gramStart"/>
            <w:r>
              <w:rPr>
                <w:rFonts w:ascii="Corbel" w:hAnsi="Corbel"/>
                <w:sz w:val="20"/>
                <w:szCs w:val="20"/>
              </w:rPr>
              <w:t>and also</w:t>
            </w:r>
            <w:proofErr w:type="gramEnd"/>
            <w:r>
              <w:rPr>
                <w:rFonts w:ascii="Corbel" w:hAnsi="Corbel"/>
                <w:sz w:val="20"/>
                <w:szCs w:val="20"/>
              </w:rPr>
              <w:t xml:space="preserve"> advising on best course of action, particularly for high intensity work. </w:t>
            </w:r>
          </w:p>
        </w:tc>
      </w:tr>
    </w:tbl>
    <w:p w14:paraId="245A356D" w14:textId="2C68BB3E" w:rsidR="00C9789F" w:rsidRDefault="00C9789F" w:rsidP="00F032DF">
      <w:pPr>
        <w:pStyle w:val="Default"/>
        <w:rPr>
          <w:rFonts w:ascii="Corbel" w:hAnsi="Corbel"/>
          <w:b/>
          <w:sz w:val="22"/>
          <w:szCs w:val="22"/>
          <w:u w:val="single"/>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C82C20" w:rsidRPr="007F340E" w14:paraId="28FFC0D3" w14:textId="77777777" w:rsidTr="009729FB">
        <w:trPr>
          <w:trHeight w:val="494"/>
        </w:trPr>
        <w:tc>
          <w:tcPr>
            <w:tcW w:w="10440" w:type="dxa"/>
            <w:shd w:val="clear" w:color="auto" w:fill="D9D9D9"/>
            <w:vAlign w:val="center"/>
          </w:tcPr>
          <w:p w14:paraId="005DC94A" w14:textId="2CA755AD" w:rsidR="00C82C20" w:rsidRPr="007F340E" w:rsidRDefault="00C82C20" w:rsidP="009729FB">
            <w:pPr>
              <w:spacing w:after="0" w:line="240" w:lineRule="auto"/>
              <w:jc w:val="center"/>
              <w:rPr>
                <w:rFonts w:ascii="Corbel" w:hAnsi="Corbel" w:cs="Arial"/>
                <w:b/>
                <w:szCs w:val="20"/>
              </w:rPr>
            </w:pPr>
            <w:r w:rsidRPr="007F340E">
              <w:rPr>
                <w:rFonts w:ascii="Corbel" w:hAnsi="Corbel"/>
                <w:b/>
                <w:sz w:val="22"/>
                <w:u w:val="single"/>
              </w:rPr>
              <w:br w:type="page"/>
            </w:r>
            <w:r>
              <w:rPr>
                <w:rFonts w:ascii="Corbel" w:hAnsi="Corbel" w:cs="Arial"/>
                <w:b/>
                <w:szCs w:val="20"/>
              </w:rPr>
              <w:t>General knowledge</w:t>
            </w:r>
          </w:p>
        </w:tc>
      </w:tr>
      <w:tr w:rsidR="00C82C20" w:rsidRPr="007F340E" w14:paraId="46494164" w14:textId="77777777" w:rsidTr="004E658E">
        <w:trPr>
          <w:trHeight w:val="666"/>
        </w:trPr>
        <w:tc>
          <w:tcPr>
            <w:tcW w:w="10440" w:type="dxa"/>
            <w:vAlign w:val="center"/>
          </w:tcPr>
          <w:p w14:paraId="3B92BECC" w14:textId="77777777" w:rsidR="00C82C20" w:rsidRDefault="00C82C20" w:rsidP="00C82C20">
            <w:pPr>
              <w:pStyle w:val="Default"/>
              <w:spacing w:before="60" w:after="60"/>
              <w:ind w:left="360"/>
              <w:rPr>
                <w:rFonts w:ascii="Corbel" w:hAnsi="Corbel"/>
                <w:i/>
                <w:iCs/>
                <w:sz w:val="20"/>
                <w:szCs w:val="20"/>
              </w:rPr>
            </w:pPr>
            <w:r>
              <w:rPr>
                <w:rFonts w:ascii="Corbel" w:hAnsi="Corbel"/>
                <w:sz w:val="20"/>
                <w:szCs w:val="20"/>
              </w:rPr>
              <w:t>There are numerous factors that contribute to heat stress, it’s important for all to be familiar with them (</w:t>
            </w:r>
            <w:r w:rsidRPr="00C82C20">
              <w:rPr>
                <w:rFonts w:ascii="Corbel" w:hAnsi="Corbel"/>
                <w:b/>
                <w:bCs/>
                <w:sz w:val="20"/>
                <w:szCs w:val="20"/>
              </w:rPr>
              <w:t>Source:</w:t>
            </w:r>
            <w:r>
              <w:rPr>
                <w:rFonts w:ascii="Corbel" w:hAnsi="Corbel"/>
                <w:sz w:val="20"/>
                <w:szCs w:val="20"/>
              </w:rPr>
              <w:t xml:space="preserve"> </w:t>
            </w:r>
            <w:hyperlink r:id="rId19" w:history="1">
              <w:proofErr w:type="spellStart"/>
              <w:r w:rsidRPr="00C82C20">
                <w:rPr>
                  <w:rStyle w:val="Hyperlink"/>
                  <w:rFonts w:ascii="Corbel" w:hAnsi="Corbel"/>
                  <w:sz w:val="20"/>
                  <w:szCs w:val="20"/>
                </w:rPr>
                <w:t>WorkSafeBC</w:t>
              </w:r>
              <w:proofErr w:type="spellEnd"/>
              <w:r w:rsidRPr="00C82C20">
                <w:rPr>
                  <w:rStyle w:val="Hyperlink"/>
                  <w:rFonts w:ascii="Corbel" w:hAnsi="Corbel"/>
                  <w:sz w:val="20"/>
                  <w:szCs w:val="20"/>
                </w:rPr>
                <w:t xml:space="preserve"> </w:t>
              </w:r>
              <w:r w:rsidRPr="00C82C20">
                <w:rPr>
                  <w:rStyle w:val="Hyperlink"/>
                  <w:rFonts w:ascii="Corbel" w:hAnsi="Corbel"/>
                  <w:i/>
                  <w:iCs/>
                  <w:sz w:val="20"/>
                  <w:szCs w:val="20"/>
                </w:rPr>
                <w:t>Preventing</w:t>
              </w:r>
              <w:r w:rsidRPr="00C82C20">
                <w:rPr>
                  <w:rStyle w:val="Hyperlink"/>
                  <w:rFonts w:ascii="Corbel" w:hAnsi="Corbel"/>
                  <w:i/>
                  <w:iCs/>
                  <w:sz w:val="20"/>
                  <w:szCs w:val="20"/>
                </w:rPr>
                <w:t xml:space="preserve"> </w:t>
              </w:r>
              <w:r w:rsidRPr="00C82C20">
                <w:rPr>
                  <w:rStyle w:val="Hyperlink"/>
                  <w:rFonts w:ascii="Corbel" w:hAnsi="Corbel"/>
                  <w:i/>
                  <w:iCs/>
                  <w:sz w:val="20"/>
                  <w:szCs w:val="20"/>
                </w:rPr>
                <w:t>Heat Stress at Work</w:t>
              </w:r>
            </w:hyperlink>
            <w:r>
              <w:rPr>
                <w:rFonts w:ascii="Corbel" w:hAnsi="Corbel"/>
                <w:i/>
                <w:iCs/>
                <w:sz w:val="20"/>
                <w:szCs w:val="20"/>
              </w:rPr>
              <w:t>)</w:t>
            </w:r>
          </w:p>
          <w:p w14:paraId="05025A27" w14:textId="6390CE52" w:rsidR="00E00F56" w:rsidRPr="00C82C20" w:rsidRDefault="00E00F56" w:rsidP="00E00F56">
            <w:pPr>
              <w:pStyle w:val="Default"/>
              <w:spacing w:before="60" w:after="60"/>
              <w:ind w:left="360"/>
              <w:jc w:val="center"/>
              <w:rPr>
                <w:rFonts w:ascii="Corbel" w:hAnsi="Corbel"/>
                <w:sz w:val="20"/>
                <w:szCs w:val="20"/>
              </w:rPr>
            </w:pPr>
            <w:r w:rsidRPr="00E00F56">
              <w:rPr>
                <w:rFonts w:ascii="Corbel" w:hAnsi="Corbel"/>
                <w:noProof/>
                <w:sz w:val="20"/>
                <w:szCs w:val="20"/>
              </w:rPr>
              <w:drawing>
                <wp:inline distT="0" distB="0" distL="0" distR="0" wp14:anchorId="454802B2" wp14:editId="769C3782">
                  <wp:extent cx="4869602" cy="360457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69602" cy="3604572"/>
                          </a:xfrm>
                          <a:prstGeom prst="rect">
                            <a:avLst/>
                          </a:prstGeom>
                        </pic:spPr>
                      </pic:pic>
                    </a:graphicData>
                  </a:graphic>
                </wp:inline>
              </w:drawing>
            </w:r>
          </w:p>
        </w:tc>
      </w:tr>
      <w:tr w:rsidR="00C82C20" w:rsidRPr="007F340E" w14:paraId="1DAB01F7" w14:textId="77777777" w:rsidTr="00485BC7">
        <w:trPr>
          <w:trHeight w:val="666"/>
        </w:trPr>
        <w:tc>
          <w:tcPr>
            <w:tcW w:w="10440" w:type="dxa"/>
            <w:vAlign w:val="center"/>
          </w:tcPr>
          <w:p w14:paraId="2B17312B" w14:textId="77777777" w:rsidR="00EB3583" w:rsidRDefault="00E00F56" w:rsidP="00C82C20">
            <w:pPr>
              <w:pStyle w:val="Default"/>
              <w:spacing w:before="60" w:after="60"/>
              <w:ind w:left="360"/>
              <w:rPr>
                <w:rFonts w:ascii="Corbel" w:hAnsi="Corbel"/>
                <w:sz w:val="20"/>
                <w:szCs w:val="20"/>
              </w:rPr>
            </w:pPr>
            <w:r>
              <w:rPr>
                <w:rFonts w:ascii="Corbel" w:hAnsi="Corbel"/>
                <w:sz w:val="20"/>
                <w:szCs w:val="20"/>
              </w:rPr>
              <w:t xml:space="preserve">Heat stress is generally broken down into three types – heat cramps, heat exhaustion and heat stroke. Heat stroke is very serious, those suffering from it must be transported to hospital by ambulance </w:t>
            </w:r>
            <w:r w:rsidR="00EB3583">
              <w:rPr>
                <w:rFonts w:ascii="Corbel" w:hAnsi="Corbel"/>
                <w:sz w:val="20"/>
                <w:szCs w:val="20"/>
              </w:rPr>
              <w:t xml:space="preserve">for immediate attention. </w:t>
            </w:r>
          </w:p>
          <w:p w14:paraId="4D201F53" w14:textId="464F450F" w:rsidR="00C82C20" w:rsidRDefault="00EB3583" w:rsidP="00C82C20">
            <w:pPr>
              <w:pStyle w:val="Default"/>
              <w:spacing w:before="60" w:after="60"/>
              <w:ind w:left="360"/>
              <w:rPr>
                <w:rFonts w:ascii="Corbel" w:hAnsi="Corbel"/>
                <w:sz w:val="20"/>
                <w:szCs w:val="20"/>
              </w:rPr>
            </w:pPr>
            <w:r>
              <w:rPr>
                <w:rFonts w:ascii="Corbel" w:hAnsi="Corbel"/>
                <w:sz w:val="20"/>
                <w:szCs w:val="20"/>
              </w:rPr>
              <w:t>Symptoms of heat disorders are</w:t>
            </w:r>
            <w:r w:rsidR="00E00F56">
              <w:rPr>
                <w:rFonts w:ascii="Corbel" w:hAnsi="Corbel"/>
                <w:sz w:val="20"/>
                <w:szCs w:val="20"/>
              </w:rPr>
              <w:t xml:space="preserve">: </w:t>
            </w:r>
          </w:p>
          <w:p w14:paraId="6A1930A8" w14:textId="77777777" w:rsidR="00EB3583" w:rsidRDefault="00EB3583" w:rsidP="00C82C20">
            <w:pPr>
              <w:pStyle w:val="Default"/>
              <w:spacing w:before="60" w:after="60"/>
              <w:ind w:left="360"/>
              <w:rPr>
                <w:rFonts w:ascii="Corbel" w:hAnsi="Corbel"/>
                <w:sz w:val="20"/>
                <w:szCs w:val="20"/>
              </w:rPr>
            </w:pPr>
          </w:p>
          <w:p w14:paraId="33EA4DFB" w14:textId="77777777" w:rsidR="00EB3583" w:rsidRDefault="00EB3583" w:rsidP="00EB3583">
            <w:pPr>
              <w:pStyle w:val="Default"/>
              <w:spacing w:before="60" w:after="60"/>
              <w:ind w:left="360"/>
              <w:jc w:val="center"/>
              <w:rPr>
                <w:rFonts w:ascii="Corbel" w:hAnsi="Corbel"/>
                <w:sz w:val="20"/>
                <w:szCs w:val="20"/>
              </w:rPr>
            </w:pPr>
            <w:r w:rsidRPr="00EB3583">
              <w:rPr>
                <w:rFonts w:ascii="Corbel" w:hAnsi="Corbel"/>
                <w:noProof/>
                <w:sz w:val="20"/>
                <w:szCs w:val="20"/>
              </w:rPr>
              <w:drawing>
                <wp:inline distT="0" distB="0" distL="0" distR="0" wp14:anchorId="5339677F" wp14:editId="472089B2">
                  <wp:extent cx="6060064"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60064" cy="731520"/>
                          </a:xfrm>
                          <a:prstGeom prst="rect">
                            <a:avLst/>
                          </a:prstGeom>
                        </pic:spPr>
                      </pic:pic>
                    </a:graphicData>
                  </a:graphic>
                </wp:inline>
              </w:drawing>
            </w:r>
          </w:p>
          <w:p w14:paraId="281667CC" w14:textId="77777777" w:rsidR="00EB3583" w:rsidRDefault="00EB3583" w:rsidP="00C82C20">
            <w:pPr>
              <w:pStyle w:val="Default"/>
              <w:spacing w:before="60" w:after="60"/>
              <w:ind w:left="360"/>
              <w:rPr>
                <w:rFonts w:ascii="Corbel" w:hAnsi="Corbel"/>
                <w:sz w:val="20"/>
                <w:szCs w:val="20"/>
              </w:rPr>
            </w:pPr>
          </w:p>
          <w:p w14:paraId="48FA16AD" w14:textId="77777777" w:rsidR="00EB3583" w:rsidRDefault="00EB3583" w:rsidP="00EB3583">
            <w:pPr>
              <w:pStyle w:val="Default"/>
              <w:spacing w:before="60" w:after="60"/>
              <w:ind w:left="360"/>
              <w:jc w:val="center"/>
              <w:rPr>
                <w:rFonts w:ascii="Corbel" w:hAnsi="Corbel"/>
                <w:sz w:val="20"/>
                <w:szCs w:val="20"/>
              </w:rPr>
            </w:pPr>
            <w:r w:rsidRPr="00EB3583">
              <w:rPr>
                <w:rFonts w:ascii="Corbel" w:hAnsi="Corbel"/>
                <w:noProof/>
                <w:sz w:val="20"/>
                <w:szCs w:val="20"/>
              </w:rPr>
              <w:lastRenderedPageBreak/>
              <w:drawing>
                <wp:inline distT="0" distB="0" distL="0" distR="0" wp14:anchorId="3DB49116" wp14:editId="708B1D79">
                  <wp:extent cx="5549633" cy="2194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49633" cy="2194560"/>
                          </a:xfrm>
                          <a:prstGeom prst="rect">
                            <a:avLst/>
                          </a:prstGeom>
                        </pic:spPr>
                      </pic:pic>
                    </a:graphicData>
                  </a:graphic>
                </wp:inline>
              </w:drawing>
            </w:r>
          </w:p>
          <w:p w14:paraId="58B472F5" w14:textId="0731C1B2" w:rsidR="00EB3583" w:rsidRPr="007F340E" w:rsidRDefault="00EB3583" w:rsidP="00EB3583">
            <w:pPr>
              <w:pStyle w:val="Default"/>
              <w:spacing w:before="60" w:after="60"/>
              <w:ind w:left="360"/>
              <w:jc w:val="center"/>
              <w:rPr>
                <w:rFonts w:ascii="Corbel" w:hAnsi="Corbel"/>
                <w:sz w:val="20"/>
                <w:szCs w:val="20"/>
              </w:rPr>
            </w:pPr>
            <w:r w:rsidRPr="00EB3583">
              <w:rPr>
                <w:rFonts w:ascii="Corbel" w:hAnsi="Corbel"/>
                <w:noProof/>
                <w:sz w:val="20"/>
                <w:szCs w:val="20"/>
              </w:rPr>
              <w:drawing>
                <wp:inline distT="0" distB="0" distL="0" distR="0" wp14:anchorId="1AE06E15" wp14:editId="2EEBD9BF">
                  <wp:extent cx="5524979" cy="239288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24979" cy="2392887"/>
                          </a:xfrm>
                          <a:prstGeom prst="rect">
                            <a:avLst/>
                          </a:prstGeom>
                        </pic:spPr>
                      </pic:pic>
                    </a:graphicData>
                  </a:graphic>
                </wp:inline>
              </w:drawing>
            </w:r>
          </w:p>
        </w:tc>
      </w:tr>
    </w:tbl>
    <w:p w14:paraId="48E3FD7C" w14:textId="6D804E38" w:rsidR="00C82C20" w:rsidRDefault="00C82C20" w:rsidP="00F032DF">
      <w:pPr>
        <w:pStyle w:val="Default"/>
        <w:rPr>
          <w:rFonts w:ascii="Corbel" w:hAnsi="Corbel"/>
          <w:b/>
          <w:sz w:val="22"/>
          <w:szCs w:val="22"/>
          <w:u w:val="single"/>
        </w:rPr>
      </w:pPr>
    </w:p>
    <w:p w14:paraId="6E45A1D1" w14:textId="77777777" w:rsidR="00C82C20" w:rsidRPr="007F340E" w:rsidRDefault="00C82C20" w:rsidP="00F032DF">
      <w:pPr>
        <w:pStyle w:val="Default"/>
        <w:rPr>
          <w:rFonts w:ascii="Corbel" w:hAnsi="Corbel"/>
          <w:b/>
          <w:sz w:val="22"/>
          <w:szCs w:val="22"/>
          <w:u w:val="single"/>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8820"/>
      </w:tblGrid>
      <w:tr w:rsidR="00F032DF" w:rsidRPr="007F340E" w14:paraId="245A356F" w14:textId="77777777" w:rsidTr="00FA1E29">
        <w:trPr>
          <w:trHeight w:val="494"/>
        </w:trPr>
        <w:tc>
          <w:tcPr>
            <w:tcW w:w="10440" w:type="dxa"/>
            <w:gridSpan w:val="2"/>
            <w:shd w:val="clear" w:color="auto" w:fill="D9D9D9"/>
            <w:vAlign w:val="center"/>
          </w:tcPr>
          <w:p w14:paraId="245A356E" w14:textId="7A2F1F87" w:rsidR="00F032DF" w:rsidRPr="007F340E" w:rsidRDefault="00C9789F" w:rsidP="00FA1E29">
            <w:pPr>
              <w:spacing w:after="0" w:line="240" w:lineRule="auto"/>
              <w:jc w:val="center"/>
              <w:rPr>
                <w:rFonts w:ascii="Corbel" w:hAnsi="Corbel" w:cs="Arial"/>
                <w:b/>
                <w:szCs w:val="20"/>
              </w:rPr>
            </w:pPr>
            <w:r w:rsidRPr="007F340E">
              <w:rPr>
                <w:rFonts w:ascii="Corbel" w:hAnsi="Corbel"/>
                <w:b/>
                <w:sz w:val="22"/>
                <w:u w:val="single"/>
              </w:rPr>
              <w:br w:type="page"/>
            </w:r>
            <w:r w:rsidR="00F032DF" w:rsidRPr="007F340E">
              <w:rPr>
                <w:rFonts w:ascii="Corbel" w:hAnsi="Corbel" w:cs="Arial"/>
                <w:b/>
                <w:szCs w:val="20"/>
              </w:rPr>
              <w:t>Safe Work Procedure</w:t>
            </w:r>
            <w:r w:rsidR="00E00F56">
              <w:rPr>
                <w:rFonts w:ascii="Corbel" w:hAnsi="Corbel" w:cs="Arial"/>
                <w:b/>
                <w:szCs w:val="20"/>
              </w:rPr>
              <w:t xml:space="preserve"> – prevention of heat stress injuries</w:t>
            </w:r>
          </w:p>
        </w:tc>
      </w:tr>
      <w:tr w:rsidR="00F032DF" w:rsidRPr="007F340E" w14:paraId="245A3572" w14:textId="77777777" w:rsidTr="00FA1E29">
        <w:trPr>
          <w:trHeight w:val="332"/>
        </w:trPr>
        <w:tc>
          <w:tcPr>
            <w:tcW w:w="1620" w:type="dxa"/>
            <w:shd w:val="clear" w:color="auto" w:fill="D9D9D9"/>
            <w:vAlign w:val="center"/>
          </w:tcPr>
          <w:p w14:paraId="245A3570" w14:textId="77777777" w:rsidR="00F032DF" w:rsidRPr="007F340E" w:rsidRDefault="00F032DF" w:rsidP="008D4AB5">
            <w:pPr>
              <w:spacing w:after="0" w:line="240" w:lineRule="auto"/>
              <w:rPr>
                <w:rFonts w:ascii="Corbel" w:hAnsi="Corbel" w:cs="Arial"/>
                <w:b/>
                <w:szCs w:val="20"/>
              </w:rPr>
            </w:pPr>
            <w:r w:rsidRPr="007F340E">
              <w:rPr>
                <w:rFonts w:ascii="Corbel" w:hAnsi="Corbel" w:cs="Arial"/>
                <w:b/>
                <w:szCs w:val="20"/>
              </w:rPr>
              <w:t>Responsibility</w:t>
            </w:r>
          </w:p>
        </w:tc>
        <w:tc>
          <w:tcPr>
            <w:tcW w:w="8820" w:type="dxa"/>
            <w:shd w:val="clear" w:color="auto" w:fill="D9D9D9"/>
            <w:vAlign w:val="center"/>
          </w:tcPr>
          <w:p w14:paraId="245A3571" w14:textId="77777777" w:rsidR="00F032DF" w:rsidRPr="007F340E" w:rsidRDefault="00F032DF" w:rsidP="00FA1E29">
            <w:pPr>
              <w:spacing w:after="0" w:line="240" w:lineRule="auto"/>
              <w:rPr>
                <w:rFonts w:ascii="Corbel" w:hAnsi="Corbel" w:cs="Arial"/>
                <w:b/>
                <w:szCs w:val="20"/>
              </w:rPr>
            </w:pPr>
            <w:r w:rsidRPr="007F340E">
              <w:rPr>
                <w:rFonts w:ascii="Corbel" w:hAnsi="Corbel" w:cs="Arial"/>
                <w:b/>
                <w:szCs w:val="20"/>
              </w:rPr>
              <w:t>Activity</w:t>
            </w:r>
          </w:p>
        </w:tc>
      </w:tr>
      <w:tr w:rsidR="00F032DF" w:rsidRPr="007F340E" w14:paraId="245A3575" w14:textId="77777777" w:rsidTr="00FA1E29">
        <w:trPr>
          <w:trHeight w:val="666"/>
        </w:trPr>
        <w:tc>
          <w:tcPr>
            <w:tcW w:w="1620" w:type="dxa"/>
            <w:vAlign w:val="center"/>
          </w:tcPr>
          <w:p w14:paraId="245A3573" w14:textId="208F3C19" w:rsidR="00F032DF" w:rsidRPr="007F340E" w:rsidRDefault="00C82C20" w:rsidP="00FA1E29">
            <w:pPr>
              <w:pStyle w:val="Default"/>
              <w:spacing w:before="60" w:after="60"/>
              <w:rPr>
                <w:rFonts w:ascii="Corbel" w:hAnsi="Corbel"/>
                <w:b/>
              </w:rPr>
            </w:pPr>
            <w:r>
              <w:rPr>
                <w:rFonts w:ascii="Corbel" w:hAnsi="Corbel"/>
                <w:b/>
              </w:rPr>
              <w:t>All</w:t>
            </w:r>
          </w:p>
        </w:tc>
        <w:tc>
          <w:tcPr>
            <w:tcW w:w="8820" w:type="dxa"/>
            <w:vAlign w:val="center"/>
          </w:tcPr>
          <w:p w14:paraId="654979E6" w14:textId="49D6D322" w:rsidR="00F72416" w:rsidRDefault="00DD39EC" w:rsidP="00F72416">
            <w:pPr>
              <w:pStyle w:val="Default"/>
              <w:spacing w:before="60" w:after="60"/>
              <w:rPr>
                <w:rFonts w:ascii="Corbel" w:hAnsi="Corbel"/>
                <w:sz w:val="20"/>
                <w:szCs w:val="20"/>
              </w:rPr>
            </w:pPr>
            <w:r>
              <w:rPr>
                <w:rFonts w:ascii="Corbel" w:hAnsi="Corbel"/>
                <w:sz w:val="20"/>
                <w:szCs w:val="20"/>
              </w:rPr>
              <w:t xml:space="preserve">Take steps to reduce the likelihood of developing heat stress </w:t>
            </w:r>
            <w:r w:rsidR="00BD79F3">
              <w:rPr>
                <w:rFonts w:ascii="Corbel" w:hAnsi="Corbel"/>
                <w:sz w:val="20"/>
                <w:szCs w:val="20"/>
              </w:rPr>
              <w:t>injuries.</w:t>
            </w:r>
            <w:r w:rsidR="00F72416">
              <w:rPr>
                <w:rFonts w:ascii="Corbel" w:hAnsi="Corbel"/>
                <w:sz w:val="20"/>
                <w:szCs w:val="20"/>
              </w:rPr>
              <w:t xml:space="preserve"> Engineering controls should be considered first as they provide a higher level of safety than administrative and PPE controls. </w:t>
            </w:r>
          </w:p>
          <w:p w14:paraId="43FDF811" w14:textId="1B427B1D" w:rsidR="002C4274" w:rsidRDefault="00F72416" w:rsidP="00F72416">
            <w:pPr>
              <w:pStyle w:val="Default"/>
              <w:spacing w:before="60" w:after="60"/>
              <w:rPr>
                <w:rFonts w:ascii="Corbel" w:hAnsi="Corbel"/>
                <w:sz w:val="20"/>
                <w:szCs w:val="20"/>
              </w:rPr>
            </w:pPr>
            <w:r>
              <w:rPr>
                <w:rFonts w:ascii="Corbel" w:hAnsi="Corbel"/>
                <w:sz w:val="20"/>
                <w:szCs w:val="20"/>
              </w:rPr>
              <w:t xml:space="preserve">Reasonable steps </w:t>
            </w:r>
            <w:r w:rsidR="00BD79F3">
              <w:rPr>
                <w:rFonts w:ascii="Corbel" w:hAnsi="Corbel"/>
                <w:sz w:val="20"/>
                <w:szCs w:val="20"/>
              </w:rPr>
              <w:t>include</w:t>
            </w:r>
            <w:r>
              <w:rPr>
                <w:rFonts w:ascii="Corbel" w:hAnsi="Corbel"/>
                <w:sz w:val="20"/>
                <w:szCs w:val="20"/>
              </w:rPr>
              <w:t xml:space="preserve"> a combination of some of the following, and are dependent on the work scenario (ex. indoors vs. outdoors):</w:t>
            </w:r>
          </w:p>
          <w:p w14:paraId="5C65AA95" w14:textId="434E0EC3" w:rsidR="00F72416" w:rsidRDefault="00F72416" w:rsidP="00F72416">
            <w:pPr>
              <w:pStyle w:val="Default"/>
              <w:spacing w:before="60" w:after="60"/>
              <w:rPr>
                <w:rFonts w:ascii="Corbel" w:hAnsi="Corbel"/>
                <w:sz w:val="20"/>
                <w:szCs w:val="20"/>
              </w:rPr>
            </w:pPr>
          </w:p>
          <w:p w14:paraId="2499399D" w14:textId="5BBDD45E" w:rsidR="00F72416" w:rsidRPr="00F72416" w:rsidRDefault="00F72416" w:rsidP="00F72416">
            <w:pPr>
              <w:pStyle w:val="Default"/>
              <w:spacing w:before="60" w:after="60"/>
              <w:rPr>
                <w:rFonts w:ascii="Corbel" w:hAnsi="Corbel"/>
                <w:b/>
                <w:bCs/>
                <w:sz w:val="20"/>
                <w:szCs w:val="20"/>
              </w:rPr>
            </w:pPr>
            <w:r>
              <w:rPr>
                <w:rFonts w:ascii="Corbel" w:hAnsi="Corbel"/>
                <w:b/>
                <w:bCs/>
                <w:sz w:val="20"/>
                <w:szCs w:val="20"/>
              </w:rPr>
              <w:t>Engineering controls</w:t>
            </w:r>
          </w:p>
          <w:p w14:paraId="1B7F4E8D" w14:textId="77777777" w:rsidR="00DD39EC" w:rsidRDefault="00F72416" w:rsidP="00971176">
            <w:pPr>
              <w:pStyle w:val="Default"/>
              <w:numPr>
                <w:ilvl w:val="0"/>
                <w:numId w:val="34"/>
              </w:numPr>
              <w:spacing w:before="60" w:after="60"/>
              <w:rPr>
                <w:rFonts w:ascii="Corbel" w:hAnsi="Corbel"/>
                <w:sz w:val="20"/>
                <w:szCs w:val="20"/>
              </w:rPr>
            </w:pPr>
            <w:r>
              <w:rPr>
                <w:rFonts w:ascii="Corbel" w:hAnsi="Corbel"/>
                <w:sz w:val="20"/>
                <w:szCs w:val="20"/>
              </w:rPr>
              <w:t xml:space="preserve">Reduce worker activity through automation or </w:t>
            </w:r>
            <w:proofErr w:type="gramStart"/>
            <w:r>
              <w:rPr>
                <w:rFonts w:ascii="Corbel" w:hAnsi="Corbel"/>
                <w:sz w:val="20"/>
                <w:szCs w:val="20"/>
              </w:rPr>
              <w:t>mechanization</w:t>
            </w:r>
            <w:proofErr w:type="gramEnd"/>
          </w:p>
          <w:p w14:paraId="6392F2C7" w14:textId="77777777" w:rsidR="00F72416" w:rsidRDefault="00F72416" w:rsidP="00971176">
            <w:pPr>
              <w:pStyle w:val="Default"/>
              <w:numPr>
                <w:ilvl w:val="0"/>
                <w:numId w:val="34"/>
              </w:numPr>
              <w:spacing w:before="60" w:after="60"/>
              <w:rPr>
                <w:rFonts w:ascii="Corbel" w:hAnsi="Corbel"/>
                <w:sz w:val="20"/>
                <w:szCs w:val="20"/>
              </w:rPr>
            </w:pPr>
            <w:r>
              <w:rPr>
                <w:rFonts w:ascii="Corbel" w:hAnsi="Corbel"/>
                <w:sz w:val="20"/>
                <w:szCs w:val="20"/>
              </w:rPr>
              <w:t xml:space="preserve">Cover or insulate hot surfaces to reduce radiant </w:t>
            </w:r>
            <w:proofErr w:type="gramStart"/>
            <w:r>
              <w:rPr>
                <w:rFonts w:ascii="Corbel" w:hAnsi="Corbel"/>
                <w:sz w:val="20"/>
                <w:szCs w:val="20"/>
              </w:rPr>
              <w:t>heat</w:t>
            </w:r>
            <w:proofErr w:type="gramEnd"/>
          </w:p>
          <w:p w14:paraId="7D6CA86C" w14:textId="77777777" w:rsidR="00F72416" w:rsidRDefault="00F72416" w:rsidP="00971176">
            <w:pPr>
              <w:pStyle w:val="Default"/>
              <w:numPr>
                <w:ilvl w:val="0"/>
                <w:numId w:val="34"/>
              </w:numPr>
              <w:spacing w:before="60" w:after="60"/>
              <w:rPr>
                <w:rFonts w:ascii="Corbel" w:hAnsi="Corbel"/>
                <w:sz w:val="20"/>
                <w:szCs w:val="20"/>
              </w:rPr>
            </w:pPr>
            <w:r>
              <w:rPr>
                <w:rFonts w:ascii="Corbel" w:hAnsi="Corbel"/>
                <w:sz w:val="20"/>
                <w:szCs w:val="20"/>
              </w:rPr>
              <w:t>Shield workers from radiant heat</w:t>
            </w:r>
          </w:p>
          <w:p w14:paraId="2DA143FE" w14:textId="77777777" w:rsidR="00F72416" w:rsidRDefault="00F72416" w:rsidP="00971176">
            <w:pPr>
              <w:pStyle w:val="Default"/>
              <w:numPr>
                <w:ilvl w:val="0"/>
                <w:numId w:val="34"/>
              </w:numPr>
              <w:spacing w:before="60" w:after="60"/>
              <w:rPr>
                <w:rFonts w:ascii="Corbel" w:hAnsi="Corbel"/>
                <w:sz w:val="20"/>
                <w:szCs w:val="20"/>
              </w:rPr>
            </w:pPr>
            <w:r>
              <w:rPr>
                <w:rFonts w:ascii="Corbel" w:hAnsi="Corbel"/>
                <w:sz w:val="20"/>
                <w:szCs w:val="20"/>
              </w:rPr>
              <w:t xml:space="preserve">Provide air conditioning or increased ventilation to remove hot </w:t>
            </w:r>
            <w:proofErr w:type="gramStart"/>
            <w:r>
              <w:rPr>
                <w:rFonts w:ascii="Corbel" w:hAnsi="Corbel"/>
                <w:sz w:val="20"/>
                <w:szCs w:val="20"/>
              </w:rPr>
              <w:t>air</w:t>
            </w:r>
            <w:proofErr w:type="gramEnd"/>
          </w:p>
          <w:p w14:paraId="4576C37B" w14:textId="77777777" w:rsidR="00F72416" w:rsidRDefault="00F72416" w:rsidP="00971176">
            <w:pPr>
              <w:pStyle w:val="Default"/>
              <w:numPr>
                <w:ilvl w:val="0"/>
                <w:numId w:val="34"/>
              </w:numPr>
              <w:spacing w:before="60" w:after="60"/>
              <w:rPr>
                <w:rFonts w:ascii="Corbel" w:hAnsi="Corbel"/>
                <w:sz w:val="20"/>
                <w:szCs w:val="20"/>
              </w:rPr>
            </w:pPr>
            <w:r>
              <w:rPr>
                <w:rFonts w:ascii="Corbel" w:hAnsi="Corbel"/>
                <w:sz w:val="20"/>
                <w:szCs w:val="20"/>
              </w:rPr>
              <w:t>Provide fans for cooling (</w:t>
            </w:r>
            <w:r>
              <w:rPr>
                <w:rFonts w:ascii="Corbel" w:hAnsi="Corbel"/>
                <w:i/>
                <w:iCs/>
                <w:sz w:val="20"/>
                <w:szCs w:val="20"/>
              </w:rPr>
              <w:t xml:space="preserve">CAUTION: </w:t>
            </w:r>
            <w:r>
              <w:rPr>
                <w:rFonts w:ascii="Corbel" w:hAnsi="Corbel"/>
                <w:sz w:val="20"/>
                <w:szCs w:val="20"/>
              </w:rPr>
              <w:t>where temperatures in surrounding air is above 35 C, using fans may increase risk of heat stress)</w:t>
            </w:r>
          </w:p>
          <w:p w14:paraId="4BAE432A" w14:textId="0A585F61" w:rsidR="00F72416" w:rsidRDefault="00F72416" w:rsidP="00971176">
            <w:pPr>
              <w:pStyle w:val="Default"/>
              <w:numPr>
                <w:ilvl w:val="0"/>
                <w:numId w:val="34"/>
              </w:numPr>
              <w:spacing w:before="60" w:after="60"/>
              <w:rPr>
                <w:rFonts w:ascii="Corbel" w:hAnsi="Corbel"/>
                <w:sz w:val="20"/>
                <w:szCs w:val="20"/>
              </w:rPr>
            </w:pPr>
            <w:r>
              <w:rPr>
                <w:rFonts w:ascii="Corbel" w:hAnsi="Corbel"/>
                <w:sz w:val="20"/>
                <w:szCs w:val="20"/>
              </w:rPr>
              <w:t xml:space="preserve">Reduce humidity in air using air conditioning and </w:t>
            </w:r>
            <w:proofErr w:type="gramStart"/>
            <w:r>
              <w:rPr>
                <w:rFonts w:ascii="Corbel" w:hAnsi="Corbel"/>
                <w:sz w:val="20"/>
                <w:szCs w:val="20"/>
              </w:rPr>
              <w:t>dehumidifiers</w:t>
            </w:r>
            <w:proofErr w:type="gramEnd"/>
          </w:p>
          <w:p w14:paraId="24A44BBE" w14:textId="557F57B6" w:rsidR="00F72416" w:rsidRPr="00F72416" w:rsidRDefault="00F72416" w:rsidP="00F72416">
            <w:pPr>
              <w:pStyle w:val="Default"/>
              <w:spacing w:before="60" w:after="60"/>
              <w:rPr>
                <w:rFonts w:ascii="Corbel" w:hAnsi="Corbel"/>
                <w:b/>
                <w:bCs/>
                <w:sz w:val="20"/>
                <w:szCs w:val="20"/>
              </w:rPr>
            </w:pPr>
            <w:r>
              <w:rPr>
                <w:rFonts w:ascii="Corbel" w:hAnsi="Corbel"/>
                <w:b/>
                <w:bCs/>
                <w:sz w:val="20"/>
                <w:szCs w:val="20"/>
              </w:rPr>
              <w:t>Administrative controls</w:t>
            </w:r>
          </w:p>
          <w:p w14:paraId="5E633386" w14:textId="12EAD454" w:rsidR="00971176" w:rsidRDefault="00971176" w:rsidP="00971176">
            <w:pPr>
              <w:pStyle w:val="Default"/>
              <w:numPr>
                <w:ilvl w:val="0"/>
                <w:numId w:val="34"/>
              </w:numPr>
              <w:spacing w:before="60" w:after="60"/>
              <w:rPr>
                <w:rFonts w:ascii="Corbel" w:hAnsi="Corbel"/>
                <w:sz w:val="20"/>
                <w:szCs w:val="20"/>
              </w:rPr>
            </w:pPr>
            <w:r>
              <w:rPr>
                <w:rFonts w:ascii="Corbel" w:hAnsi="Corbel"/>
                <w:sz w:val="20"/>
                <w:szCs w:val="20"/>
              </w:rPr>
              <w:t xml:space="preserve">Gradually acclimatize your body to heat and work – it allows the body to modify its own functions to better cope with heat stress and to remove excess heat more </w:t>
            </w:r>
            <w:proofErr w:type="gramStart"/>
            <w:r>
              <w:rPr>
                <w:rFonts w:ascii="Corbel" w:hAnsi="Corbel"/>
                <w:sz w:val="20"/>
                <w:szCs w:val="20"/>
              </w:rPr>
              <w:t>efficiently</w:t>
            </w:r>
            <w:proofErr w:type="gramEnd"/>
          </w:p>
          <w:p w14:paraId="67AA4693" w14:textId="3A9C4B16" w:rsidR="00971176" w:rsidRDefault="00971176" w:rsidP="001E427E">
            <w:pPr>
              <w:pStyle w:val="Default"/>
              <w:numPr>
                <w:ilvl w:val="1"/>
                <w:numId w:val="34"/>
              </w:numPr>
              <w:spacing w:before="60" w:after="60"/>
              <w:rPr>
                <w:rFonts w:ascii="Corbel" w:hAnsi="Corbel"/>
                <w:sz w:val="20"/>
                <w:szCs w:val="20"/>
              </w:rPr>
            </w:pPr>
            <w:r w:rsidRPr="00971176">
              <w:rPr>
                <w:rFonts w:ascii="Corbel" w:hAnsi="Corbel"/>
                <w:sz w:val="20"/>
                <w:szCs w:val="20"/>
              </w:rPr>
              <w:lastRenderedPageBreak/>
              <w:t>Gradual acclimatization takes approximately 7 days of continues gradual exposure but can take as long as three weeks. Variation is due to personal risk factors such as age, fitness level</w:t>
            </w:r>
            <w:r w:rsidR="001E427E">
              <w:rPr>
                <w:rFonts w:ascii="Corbel" w:hAnsi="Corbel"/>
                <w:sz w:val="20"/>
                <w:szCs w:val="20"/>
              </w:rPr>
              <w:t xml:space="preserve">, obesity, alcohol/drug use, </w:t>
            </w:r>
            <w:r>
              <w:rPr>
                <w:rFonts w:ascii="Corbel" w:hAnsi="Corbel"/>
                <w:sz w:val="20"/>
                <w:szCs w:val="20"/>
              </w:rPr>
              <w:t>and m</w:t>
            </w:r>
            <w:r w:rsidRPr="00971176">
              <w:rPr>
                <w:rFonts w:ascii="Corbel" w:hAnsi="Corbel"/>
                <w:sz w:val="20"/>
                <w:szCs w:val="20"/>
              </w:rPr>
              <w:t>edical conditions</w:t>
            </w:r>
            <w:r w:rsidR="001E427E">
              <w:rPr>
                <w:rFonts w:ascii="Corbel" w:hAnsi="Corbel"/>
                <w:sz w:val="20"/>
                <w:szCs w:val="20"/>
              </w:rPr>
              <w:t xml:space="preserve"> (ex. chronic skin disorders, diabetes, hyperthyroidism)</w:t>
            </w:r>
          </w:p>
          <w:p w14:paraId="6DEC5D03" w14:textId="38D83DE6" w:rsidR="001E427E" w:rsidRDefault="001E427E" w:rsidP="001E427E">
            <w:pPr>
              <w:pStyle w:val="Default"/>
              <w:numPr>
                <w:ilvl w:val="1"/>
                <w:numId w:val="34"/>
              </w:numPr>
              <w:spacing w:before="60" w:after="60"/>
              <w:rPr>
                <w:rFonts w:ascii="Corbel" w:hAnsi="Corbel"/>
                <w:sz w:val="20"/>
                <w:szCs w:val="20"/>
              </w:rPr>
            </w:pPr>
            <w:r>
              <w:rPr>
                <w:rFonts w:ascii="Corbel" w:hAnsi="Corbel"/>
                <w:sz w:val="20"/>
                <w:szCs w:val="20"/>
              </w:rPr>
              <w:t xml:space="preserve">General acclimatization for an average person who has not previously worked in a hot environment can start at 20 percent of the full workload on the first day followed by a 10 to 20 percent workload increase during each subsequent </w:t>
            </w:r>
            <w:proofErr w:type="gramStart"/>
            <w:r>
              <w:rPr>
                <w:rFonts w:ascii="Corbel" w:hAnsi="Corbel"/>
                <w:sz w:val="20"/>
                <w:szCs w:val="20"/>
              </w:rPr>
              <w:t>day</w:t>
            </w:r>
            <w:proofErr w:type="gramEnd"/>
          </w:p>
          <w:p w14:paraId="5ACB6244" w14:textId="4D5B2741" w:rsidR="001E427E" w:rsidRPr="00971176" w:rsidRDefault="001E427E" w:rsidP="001E427E">
            <w:pPr>
              <w:pStyle w:val="Default"/>
              <w:numPr>
                <w:ilvl w:val="1"/>
                <w:numId w:val="34"/>
              </w:numPr>
              <w:spacing w:before="60" w:after="60"/>
              <w:rPr>
                <w:rFonts w:ascii="Corbel" w:hAnsi="Corbel"/>
                <w:sz w:val="20"/>
                <w:szCs w:val="20"/>
              </w:rPr>
            </w:pPr>
            <w:r>
              <w:rPr>
                <w:rFonts w:ascii="Corbel" w:hAnsi="Corbel"/>
                <w:sz w:val="20"/>
                <w:szCs w:val="20"/>
              </w:rPr>
              <w:t xml:space="preserve">If workers are away from hot conditions for more than seven consecutive days, they could start at 50 percent of the workload on the first day they return and increase workload by 10 to 20 percent each </w:t>
            </w:r>
            <w:proofErr w:type="gramStart"/>
            <w:r>
              <w:rPr>
                <w:rFonts w:ascii="Corbel" w:hAnsi="Corbel"/>
                <w:sz w:val="20"/>
                <w:szCs w:val="20"/>
              </w:rPr>
              <w:t>day</w:t>
            </w:r>
            <w:proofErr w:type="gramEnd"/>
          </w:p>
          <w:p w14:paraId="17499B2B" w14:textId="44A3E3B3" w:rsidR="00F72416" w:rsidRDefault="00F72416" w:rsidP="00971176">
            <w:pPr>
              <w:pStyle w:val="Default"/>
              <w:numPr>
                <w:ilvl w:val="0"/>
                <w:numId w:val="34"/>
              </w:numPr>
              <w:spacing w:before="60" w:after="60"/>
              <w:rPr>
                <w:rFonts w:ascii="Corbel" w:hAnsi="Corbel"/>
                <w:sz w:val="20"/>
                <w:szCs w:val="20"/>
              </w:rPr>
            </w:pPr>
            <w:r>
              <w:rPr>
                <w:rFonts w:ascii="Corbel" w:hAnsi="Corbel"/>
                <w:sz w:val="20"/>
                <w:szCs w:val="20"/>
              </w:rPr>
              <w:t>Avoid working alone in conditions where heat stress is possible – work in pairs, establish a check-in system etc.</w:t>
            </w:r>
          </w:p>
          <w:p w14:paraId="648E5C66" w14:textId="6E4389A8" w:rsidR="00F72416" w:rsidRDefault="00F72416" w:rsidP="00971176">
            <w:pPr>
              <w:pStyle w:val="Default"/>
              <w:numPr>
                <w:ilvl w:val="0"/>
                <w:numId w:val="34"/>
              </w:numPr>
              <w:spacing w:before="60" w:after="60"/>
              <w:rPr>
                <w:rFonts w:ascii="Corbel" w:hAnsi="Corbel"/>
                <w:sz w:val="20"/>
                <w:szCs w:val="20"/>
              </w:rPr>
            </w:pPr>
            <w:r>
              <w:rPr>
                <w:rFonts w:ascii="Corbel" w:hAnsi="Corbel"/>
                <w:sz w:val="20"/>
                <w:szCs w:val="20"/>
              </w:rPr>
              <w:t xml:space="preserve">Schedule rest periods in to allow adequate time for workers to cool </w:t>
            </w:r>
            <w:proofErr w:type="gramStart"/>
            <w:r>
              <w:rPr>
                <w:rFonts w:ascii="Corbel" w:hAnsi="Corbel"/>
                <w:sz w:val="20"/>
                <w:szCs w:val="20"/>
              </w:rPr>
              <w:t>down</w:t>
            </w:r>
            <w:proofErr w:type="gramEnd"/>
          </w:p>
          <w:p w14:paraId="058D2B79" w14:textId="77777777" w:rsidR="00F72416" w:rsidRDefault="00F72416" w:rsidP="00971176">
            <w:pPr>
              <w:pStyle w:val="Default"/>
              <w:numPr>
                <w:ilvl w:val="0"/>
                <w:numId w:val="34"/>
              </w:numPr>
              <w:spacing w:before="60" w:after="60"/>
              <w:rPr>
                <w:rFonts w:ascii="Corbel" w:hAnsi="Corbel"/>
                <w:sz w:val="20"/>
                <w:szCs w:val="20"/>
              </w:rPr>
            </w:pPr>
            <w:r>
              <w:rPr>
                <w:rFonts w:ascii="Corbel" w:hAnsi="Corbel"/>
                <w:sz w:val="20"/>
                <w:szCs w:val="20"/>
              </w:rPr>
              <w:t>Schedule hardest part of tasks for coolest part of the day</w:t>
            </w:r>
          </w:p>
          <w:p w14:paraId="12D7E2FF" w14:textId="77777777" w:rsidR="00F72416" w:rsidRDefault="00F72416" w:rsidP="00971176">
            <w:pPr>
              <w:pStyle w:val="Default"/>
              <w:numPr>
                <w:ilvl w:val="0"/>
                <w:numId w:val="34"/>
              </w:numPr>
              <w:spacing w:before="60" w:after="60"/>
              <w:rPr>
                <w:rFonts w:ascii="Corbel" w:hAnsi="Corbel"/>
                <w:sz w:val="20"/>
                <w:szCs w:val="20"/>
              </w:rPr>
            </w:pPr>
            <w:r>
              <w:rPr>
                <w:rFonts w:ascii="Corbel" w:hAnsi="Corbel"/>
                <w:sz w:val="20"/>
                <w:szCs w:val="20"/>
              </w:rPr>
              <w:t xml:space="preserve">Rotate work activities or use additional </w:t>
            </w:r>
            <w:proofErr w:type="gramStart"/>
            <w:r>
              <w:rPr>
                <w:rFonts w:ascii="Corbel" w:hAnsi="Corbel"/>
                <w:sz w:val="20"/>
                <w:szCs w:val="20"/>
              </w:rPr>
              <w:t>workers</w:t>
            </w:r>
            <w:proofErr w:type="gramEnd"/>
            <w:r>
              <w:rPr>
                <w:rFonts w:ascii="Corbel" w:hAnsi="Corbel"/>
                <w:sz w:val="20"/>
                <w:szCs w:val="20"/>
              </w:rPr>
              <w:t xml:space="preserve"> </w:t>
            </w:r>
          </w:p>
          <w:p w14:paraId="1F0E59A1" w14:textId="77777777" w:rsidR="00F72416" w:rsidRDefault="00F72416" w:rsidP="00971176">
            <w:pPr>
              <w:pStyle w:val="Default"/>
              <w:numPr>
                <w:ilvl w:val="0"/>
                <w:numId w:val="34"/>
              </w:numPr>
              <w:spacing w:before="60" w:after="60"/>
              <w:rPr>
                <w:rFonts w:ascii="Corbel" w:hAnsi="Corbel"/>
                <w:sz w:val="20"/>
                <w:szCs w:val="20"/>
              </w:rPr>
            </w:pPr>
            <w:r>
              <w:rPr>
                <w:rFonts w:ascii="Corbel" w:hAnsi="Corbel"/>
                <w:sz w:val="20"/>
                <w:szCs w:val="20"/>
              </w:rPr>
              <w:t>Move or relocate work away from direct sunlight or radiant heat sources, where possible</w:t>
            </w:r>
          </w:p>
          <w:p w14:paraId="5BB0D91E" w14:textId="77777777" w:rsidR="00F72416" w:rsidRDefault="00F72416" w:rsidP="00971176">
            <w:pPr>
              <w:pStyle w:val="Default"/>
              <w:numPr>
                <w:ilvl w:val="0"/>
                <w:numId w:val="34"/>
              </w:numPr>
              <w:spacing w:before="60" w:after="60"/>
              <w:rPr>
                <w:rFonts w:ascii="Corbel" w:hAnsi="Corbel"/>
                <w:sz w:val="20"/>
                <w:szCs w:val="20"/>
              </w:rPr>
            </w:pPr>
            <w:r>
              <w:rPr>
                <w:rFonts w:ascii="Corbel" w:hAnsi="Corbel"/>
                <w:sz w:val="20"/>
                <w:szCs w:val="20"/>
              </w:rPr>
              <w:t>Schedule routine maintenance and repair work during cooler seasons of the year, where possible</w:t>
            </w:r>
          </w:p>
          <w:p w14:paraId="6E8F7915" w14:textId="77777777" w:rsidR="00F72416" w:rsidRDefault="00F72416" w:rsidP="00971176">
            <w:pPr>
              <w:pStyle w:val="Default"/>
              <w:numPr>
                <w:ilvl w:val="0"/>
                <w:numId w:val="34"/>
              </w:numPr>
              <w:spacing w:before="60" w:after="60"/>
              <w:rPr>
                <w:rFonts w:ascii="Corbel" w:hAnsi="Corbel"/>
                <w:sz w:val="20"/>
                <w:szCs w:val="20"/>
              </w:rPr>
            </w:pPr>
            <w:r>
              <w:rPr>
                <w:rFonts w:ascii="Corbel" w:hAnsi="Corbel"/>
                <w:sz w:val="20"/>
                <w:szCs w:val="20"/>
              </w:rPr>
              <w:t xml:space="preserve">For indoor work, schedule routine maintenance and repair work for times when hot operations are shut </w:t>
            </w:r>
            <w:proofErr w:type="gramStart"/>
            <w:r>
              <w:rPr>
                <w:rFonts w:ascii="Corbel" w:hAnsi="Corbel"/>
                <w:sz w:val="20"/>
                <w:szCs w:val="20"/>
              </w:rPr>
              <w:t>down</w:t>
            </w:r>
            <w:proofErr w:type="gramEnd"/>
          </w:p>
          <w:p w14:paraId="199A3330" w14:textId="77777777" w:rsidR="00F72416" w:rsidRDefault="00F72416" w:rsidP="00971176">
            <w:pPr>
              <w:pStyle w:val="Default"/>
              <w:numPr>
                <w:ilvl w:val="0"/>
                <w:numId w:val="34"/>
              </w:numPr>
              <w:spacing w:before="60" w:after="60"/>
              <w:rPr>
                <w:rFonts w:ascii="Corbel" w:hAnsi="Corbel"/>
                <w:sz w:val="20"/>
                <w:szCs w:val="20"/>
              </w:rPr>
            </w:pPr>
            <w:r>
              <w:rPr>
                <w:rFonts w:ascii="Corbel" w:hAnsi="Corbel"/>
                <w:sz w:val="20"/>
                <w:szCs w:val="20"/>
              </w:rPr>
              <w:t xml:space="preserve">Drink water – it’s important to replace fluids to maintain levels of hydration as sweating uses up a significant amount of </w:t>
            </w:r>
            <w:proofErr w:type="gramStart"/>
            <w:r>
              <w:rPr>
                <w:rFonts w:ascii="Corbel" w:hAnsi="Corbel"/>
                <w:sz w:val="20"/>
                <w:szCs w:val="20"/>
              </w:rPr>
              <w:t>fluid</w:t>
            </w:r>
            <w:proofErr w:type="gramEnd"/>
          </w:p>
          <w:p w14:paraId="31F58C89" w14:textId="708ECDEA" w:rsidR="00F72416" w:rsidRDefault="00F72416" w:rsidP="00971176">
            <w:pPr>
              <w:pStyle w:val="Default"/>
              <w:numPr>
                <w:ilvl w:val="1"/>
                <w:numId w:val="34"/>
              </w:numPr>
              <w:spacing w:before="60" w:after="60"/>
              <w:rPr>
                <w:rFonts w:ascii="Corbel" w:hAnsi="Corbel"/>
                <w:sz w:val="20"/>
                <w:szCs w:val="20"/>
              </w:rPr>
            </w:pPr>
            <w:r>
              <w:rPr>
                <w:rFonts w:ascii="Corbel" w:hAnsi="Corbel"/>
                <w:sz w:val="20"/>
                <w:szCs w:val="20"/>
              </w:rPr>
              <w:t xml:space="preserve">Recommendation from </w:t>
            </w:r>
            <w:proofErr w:type="spellStart"/>
            <w:r>
              <w:rPr>
                <w:rFonts w:ascii="Corbel" w:hAnsi="Corbel"/>
                <w:sz w:val="20"/>
                <w:szCs w:val="20"/>
              </w:rPr>
              <w:t>WorkSafeBC</w:t>
            </w:r>
            <w:proofErr w:type="spellEnd"/>
            <w:r>
              <w:rPr>
                <w:rFonts w:ascii="Corbel" w:hAnsi="Corbel"/>
                <w:sz w:val="20"/>
                <w:szCs w:val="20"/>
              </w:rPr>
              <w:t xml:space="preserve"> is to drink approximately two glasses (1/2 </w:t>
            </w:r>
            <w:proofErr w:type="spellStart"/>
            <w:r>
              <w:rPr>
                <w:rFonts w:ascii="Corbel" w:hAnsi="Corbel"/>
                <w:sz w:val="20"/>
                <w:szCs w:val="20"/>
              </w:rPr>
              <w:t>litre</w:t>
            </w:r>
            <w:proofErr w:type="spellEnd"/>
            <w:r>
              <w:rPr>
                <w:rFonts w:ascii="Corbel" w:hAnsi="Corbel"/>
                <w:sz w:val="20"/>
                <w:szCs w:val="20"/>
              </w:rPr>
              <w:t>) of water prior to starting work in a hot environment and one glass every 20 minutes through</w:t>
            </w:r>
            <w:r w:rsidR="002E5B95">
              <w:rPr>
                <w:rFonts w:ascii="Corbel" w:hAnsi="Corbel"/>
                <w:sz w:val="20"/>
                <w:szCs w:val="20"/>
              </w:rPr>
              <w:t>out</w:t>
            </w:r>
            <w:r>
              <w:rPr>
                <w:rFonts w:ascii="Corbel" w:hAnsi="Corbel"/>
                <w:sz w:val="20"/>
                <w:szCs w:val="20"/>
              </w:rPr>
              <w:t xml:space="preserve"> the </w:t>
            </w:r>
            <w:proofErr w:type="gramStart"/>
            <w:r w:rsidR="002E5B95">
              <w:rPr>
                <w:rFonts w:ascii="Corbel" w:hAnsi="Corbel"/>
                <w:sz w:val="20"/>
                <w:szCs w:val="20"/>
              </w:rPr>
              <w:t>workday</w:t>
            </w:r>
            <w:proofErr w:type="gramEnd"/>
          </w:p>
          <w:p w14:paraId="13D8E89D" w14:textId="32D5768B" w:rsidR="002E5B95" w:rsidRDefault="002E5B95" w:rsidP="00971176">
            <w:pPr>
              <w:pStyle w:val="Default"/>
              <w:numPr>
                <w:ilvl w:val="1"/>
                <w:numId w:val="34"/>
              </w:numPr>
              <w:spacing w:before="60" w:after="60"/>
              <w:rPr>
                <w:rFonts w:ascii="Corbel" w:hAnsi="Corbel"/>
                <w:sz w:val="20"/>
                <w:szCs w:val="20"/>
              </w:rPr>
            </w:pPr>
            <w:r>
              <w:rPr>
                <w:rFonts w:ascii="Corbel" w:hAnsi="Corbel"/>
                <w:sz w:val="20"/>
                <w:szCs w:val="20"/>
              </w:rPr>
              <w:t xml:space="preserve">Employers have a responsibility to provide an adequate supply of cool drinking water close to the work areas for workers exposed to </w:t>
            </w:r>
            <w:proofErr w:type="gramStart"/>
            <w:r>
              <w:rPr>
                <w:rFonts w:ascii="Corbel" w:hAnsi="Corbel"/>
                <w:sz w:val="20"/>
                <w:szCs w:val="20"/>
              </w:rPr>
              <w:t>heat</w:t>
            </w:r>
            <w:proofErr w:type="gramEnd"/>
          </w:p>
          <w:p w14:paraId="3F14D0FB" w14:textId="369DF359" w:rsidR="002E5B95" w:rsidRDefault="002E5B95" w:rsidP="002E5B95">
            <w:pPr>
              <w:pStyle w:val="Default"/>
              <w:spacing w:before="60" w:after="60"/>
              <w:rPr>
                <w:rFonts w:ascii="Corbel" w:hAnsi="Corbel"/>
                <w:b/>
                <w:bCs/>
                <w:sz w:val="20"/>
                <w:szCs w:val="20"/>
              </w:rPr>
            </w:pPr>
            <w:r>
              <w:rPr>
                <w:rFonts w:ascii="Corbel" w:hAnsi="Corbel"/>
                <w:b/>
                <w:bCs/>
                <w:sz w:val="20"/>
                <w:szCs w:val="20"/>
              </w:rPr>
              <w:t>PPE and clothing controls</w:t>
            </w:r>
          </w:p>
          <w:p w14:paraId="0805B1DA" w14:textId="77777777" w:rsidR="00971176" w:rsidRDefault="00971176" w:rsidP="00971176">
            <w:pPr>
              <w:pStyle w:val="Default"/>
              <w:numPr>
                <w:ilvl w:val="0"/>
                <w:numId w:val="34"/>
              </w:numPr>
              <w:spacing w:before="60" w:after="60"/>
              <w:rPr>
                <w:rFonts w:ascii="Corbel" w:hAnsi="Corbel"/>
                <w:sz w:val="20"/>
                <w:szCs w:val="20"/>
              </w:rPr>
            </w:pPr>
            <w:r>
              <w:rPr>
                <w:rFonts w:ascii="Corbel" w:hAnsi="Corbel"/>
                <w:sz w:val="20"/>
                <w:szCs w:val="20"/>
              </w:rPr>
              <w:t xml:space="preserve">Wear loose fitting, light </w:t>
            </w:r>
            <w:proofErr w:type="spellStart"/>
            <w:r>
              <w:rPr>
                <w:rFonts w:ascii="Corbel" w:hAnsi="Corbel"/>
                <w:sz w:val="20"/>
                <w:szCs w:val="20"/>
              </w:rPr>
              <w:t>coloured</w:t>
            </w:r>
            <w:proofErr w:type="spellEnd"/>
            <w:r>
              <w:rPr>
                <w:rFonts w:ascii="Corbel" w:hAnsi="Corbel"/>
                <w:sz w:val="20"/>
                <w:szCs w:val="20"/>
              </w:rPr>
              <w:t xml:space="preserve"> made of fabrics such as cotton or silk – they allow air to pass through. </w:t>
            </w:r>
          </w:p>
          <w:p w14:paraId="5D84A467" w14:textId="77777777" w:rsidR="00971176" w:rsidRDefault="00971176" w:rsidP="00971176">
            <w:pPr>
              <w:pStyle w:val="Default"/>
              <w:numPr>
                <w:ilvl w:val="1"/>
                <w:numId w:val="34"/>
              </w:numPr>
              <w:spacing w:before="60" w:after="60"/>
              <w:rPr>
                <w:rFonts w:ascii="Corbel" w:hAnsi="Corbel"/>
                <w:sz w:val="20"/>
                <w:szCs w:val="20"/>
              </w:rPr>
            </w:pPr>
            <w:r>
              <w:rPr>
                <w:rFonts w:ascii="Corbel" w:hAnsi="Corbel"/>
                <w:sz w:val="20"/>
                <w:szCs w:val="20"/>
              </w:rPr>
              <w:t>Light-</w:t>
            </w:r>
            <w:proofErr w:type="spellStart"/>
            <w:r>
              <w:rPr>
                <w:rFonts w:ascii="Corbel" w:hAnsi="Corbel"/>
                <w:sz w:val="20"/>
                <w:szCs w:val="20"/>
              </w:rPr>
              <w:t>coloured</w:t>
            </w:r>
            <w:proofErr w:type="spellEnd"/>
            <w:r>
              <w:rPr>
                <w:rFonts w:ascii="Corbel" w:hAnsi="Corbel"/>
                <w:sz w:val="20"/>
                <w:szCs w:val="20"/>
              </w:rPr>
              <w:t xml:space="preserve"> clothing reflects the heat better than dark-</w:t>
            </w:r>
            <w:proofErr w:type="spellStart"/>
            <w:r>
              <w:rPr>
                <w:rFonts w:ascii="Corbel" w:hAnsi="Corbel"/>
                <w:sz w:val="20"/>
                <w:szCs w:val="20"/>
              </w:rPr>
              <w:t>coloured</w:t>
            </w:r>
            <w:proofErr w:type="spellEnd"/>
            <w:r>
              <w:rPr>
                <w:rFonts w:ascii="Corbel" w:hAnsi="Corbel"/>
                <w:sz w:val="20"/>
                <w:szCs w:val="20"/>
              </w:rPr>
              <w:t xml:space="preserve"> clothing, helping the body to keep </w:t>
            </w:r>
            <w:proofErr w:type="gramStart"/>
            <w:r>
              <w:rPr>
                <w:rFonts w:ascii="Corbel" w:hAnsi="Corbel"/>
                <w:sz w:val="20"/>
                <w:szCs w:val="20"/>
              </w:rPr>
              <w:t>cool</w:t>
            </w:r>
            <w:proofErr w:type="gramEnd"/>
          </w:p>
          <w:p w14:paraId="245A3574" w14:textId="30B846E8" w:rsidR="002E5B95" w:rsidRPr="002E5B95" w:rsidRDefault="002E5B95" w:rsidP="001E427E">
            <w:pPr>
              <w:pStyle w:val="Default"/>
              <w:spacing w:before="60" w:after="60"/>
              <w:rPr>
                <w:rFonts w:ascii="Corbel" w:hAnsi="Corbel"/>
                <w:sz w:val="20"/>
                <w:szCs w:val="20"/>
              </w:rPr>
            </w:pPr>
          </w:p>
        </w:tc>
      </w:tr>
    </w:tbl>
    <w:p w14:paraId="245A3582" w14:textId="02A2DCAC" w:rsidR="00F032DF" w:rsidRDefault="00F032DF" w:rsidP="00F032DF">
      <w:pPr>
        <w:rPr>
          <w:rFonts w:ascii="Corbel" w:hAnsi="Corbel" w:cs="Arial"/>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8820"/>
      </w:tblGrid>
      <w:tr w:rsidR="001E427E" w:rsidRPr="007F340E" w14:paraId="2C316881" w14:textId="77777777" w:rsidTr="009729FB">
        <w:trPr>
          <w:trHeight w:val="494"/>
        </w:trPr>
        <w:tc>
          <w:tcPr>
            <w:tcW w:w="10440" w:type="dxa"/>
            <w:gridSpan w:val="2"/>
            <w:shd w:val="clear" w:color="auto" w:fill="D9D9D9"/>
            <w:vAlign w:val="center"/>
          </w:tcPr>
          <w:p w14:paraId="1E8695E6" w14:textId="24A4351F" w:rsidR="001E427E" w:rsidRPr="007F340E" w:rsidRDefault="001E427E" w:rsidP="009729FB">
            <w:pPr>
              <w:spacing w:after="0" w:line="240" w:lineRule="auto"/>
              <w:jc w:val="center"/>
              <w:rPr>
                <w:rFonts w:ascii="Corbel" w:hAnsi="Corbel" w:cs="Arial"/>
                <w:b/>
                <w:szCs w:val="20"/>
              </w:rPr>
            </w:pPr>
            <w:r>
              <w:rPr>
                <w:rFonts w:ascii="Corbel" w:hAnsi="Corbel" w:cs="Arial"/>
                <w:b/>
                <w:szCs w:val="20"/>
              </w:rPr>
              <w:t xml:space="preserve">First aid for heat stress </w:t>
            </w:r>
            <w:r w:rsidR="008A4A99">
              <w:rPr>
                <w:rFonts w:ascii="Corbel" w:hAnsi="Corbel" w:cs="Arial"/>
                <w:b/>
                <w:szCs w:val="20"/>
              </w:rPr>
              <w:t>injuries</w:t>
            </w:r>
          </w:p>
        </w:tc>
      </w:tr>
      <w:tr w:rsidR="001E427E" w:rsidRPr="007F340E" w14:paraId="266904E2" w14:textId="77777777" w:rsidTr="009729FB">
        <w:trPr>
          <w:trHeight w:val="332"/>
        </w:trPr>
        <w:tc>
          <w:tcPr>
            <w:tcW w:w="1620" w:type="dxa"/>
            <w:shd w:val="clear" w:color="auto" w:fill="D9D9D9"/>
            <w:vAlign w:val="center"/>
          </w:tcPr>
          <w:p w14:paraId="7E82EF6E" w14:textId="77777777" w:rsidR="001E427E" w:rsidRPr="007F340E" w:rsidRDefault="001E427E" w:rsidP="009729FB">
            <w:pPr>
              <w:spacing w:after="0" w:line="240" w:lineRule="auto"/>
              <w:rPr>
                <w:rFonts w:ascii="Corbel" w:hAnsi="Corbel" w:cs="Arial"/>
                <w:b/>
                <w:szCs w:val="20"/>
              </w:rPr>
            </w:pPr>
            <w:r w:rsidRPr="007F340E">
              <w:rPr>
                <w:rFonts w:ascii="Corbel" w:hAnsi="Corbel" w:cs="Arial"/>
                <w:b/>
                <w:szCs w:val="20"/>
              </w:rPr>
              <w:t>Responsibility</w:t>
            </w:r>
          </w:p>
        </w:tc>
        <w:tc>
          <w:tcPr>
            <w:tcW w:w="8820" w:type="dxa"/>
            <w:shd w:val="clear" w:color="auto" w:fill="D9D9D9"/>
            <w:vAlign w:val="center"/>
          </w:tcPr>
          <w:p w14:paraId="0028559C" w14:textId="77777777" w:rsidR="001E427E" w:rsidRPr="007F340E" w:rsidRDefault="001E427E" w:rsidP="009729FB">
            <w:pPr>
              <w:spacing w:after="0" w:line="240" w:lineRule="auto"/>
              <w:rPr>
                <w:rFonts w:ascii="Corbel" w:hAnsi="Corbel" w:cs="Arial"/>
                <w:b/>
                <w:szCs w:val="20"/>
              </w:rPr>
            </w:pPr>
            <w:r w:rsidRPr="007F340E">
              <w:rPr>
                <w:rFonts w:ascii="Corbel" w:hAnsi="Corbel" w:cs="Arial"/>
                <w:b/>
                <w:szCs w:val="20"/>
              </w:rPr>
              <w:t>Activity</w:t>
            </w:r>
          </w:p>
        </w:tc>
      </w:tr>
      <w:tr w:rsidR="001E427E" w:rsidRPr="007F340E" w14:paraId="22D36718" w14:textId="77777777" w:rsidTr="009729FB">
        <w:trPr>
          <w:trHeight w:val="756"/>
        </w:trPr>
        <w:tc>
          <w:tcPr>
            <w:tcW w:w="1620" w:type="dxa"/>
            <w:vAlign w:val="center"/>
          </w:tcPr>
          <w:p w14:paraId="25ED2952" w14:textId="5D581775" w:rsidR="001E427E" w:rsidRPr="007F340E" w:rsidRDefault="001E427E" w:rsidP="009729FB">
            <w:pPr>
              <w:pStyle w:val="Default"/>
              <w:spacing w:before="60" w:after="60"/>
              <w:rPr>
                <w:rFonts w:ascii="Corbel" w:hAnsi="Corbel"/>
                <w:b/>
                <w:szCs w:val="20"/>
              </w:rPr>
            </w:pPr>
            <w:r>
              <w:rPr>
                <w:rFonts w:ascii="Corbel" w:hAnsi="Corbel"/>
                <w:b/>
                <w:szCs w:val="20"/>
              </w:rPr>
              <w:t>All</w:t>
            </w:r>
          </w:p>
        </w:tc>
        <w:tc>
          <w:tcPr>
            <w:tcW w:w="8820" w:type="dxa"/>
            <w:vAlign w:val="center"/>
          </w:tcPr>
          <w:p w14:paraId="16570123" w14:textId="2A8EA4D9" w:rsidR="001E427E" w:rsidRPr="007F340E" w:rsidRDefault="001E427E" w:rsidP="009729FB">
            <w:pPr>
              <w:pStyle w:val="Default"/>
              <w:numPr>
                <w:ilvl w:val="0"/>
                <w:numId w:val="32"/>
              </w:numPr>
              <w:rPr>
                <w:rFonts w:ascii="Corbel" w:hAnsi="Corbel"/>
                <w:sz w:val="20"/>
                <w:szCs w:val="20"/>
              </w:rPr>
            </w:pPr>
            <w:r>
              <w:rPr>
                <w:rFonts w:ascii="Corbel" w:hAnsi="Corbel"/>
                <w:sz w:val="20"/>
                <w:szCs w:val="20"/>
              </w:rPr>
              <w:t xml:space="preserve">Report all instances of work-induced heat stress injuries to a designated level 2 first aid attendant.   </w:t>
            </w:r>
          </w:p>
        </w:tc>
      </w:tr>
      <w:tr w:rsidR="001E427E" w:rsidRPr="007F340E" w14:paraId="47A7003D" w14:textId="77777777" w:rsidTr="009729FB">
        <w:trPr>
          <w:trHeight w:val="756"/>
        </w:trPr>
        <w:tc>
          <w:tcPr>
            <w:tcW w:w="1620" w:type="dxa"/>
            <w:vAlign w:val="center"/>
          </w:tcPr>
          <w:p w14:paraId="2326D338" w14:textId="178CF47B" w:rsidR="001E427E" w:rsidRPr="007F340E" w:rsidRDefault="001E427E" w:rsidP="009729FB">
            <w:pPr>
              <w:pStyle w:val="Default"/>
              <w:spacing w:before="60" w:after="60"/>
              <w:rPr>
                <w:rFonts w:ascii="Corbel" w:hAnsi="Corbel"/>
                <w:b/>
                <w:szCs w:val="20"/>
              </w:rPr>
            </w:pPr>
            <w:r>
              <w:rPr>
                <w:rFonts w:ascii="Corbel" w:hAnsi="Corbel"/>
                <w:b/>
                <w:szCs w:val="20"/>
              </w:rPr>
              <w:t>All</w:t>
            </w:r>
          </w:p>
        </w:tc>
        <w:tc>
          <w:tcPr>
            <w:tcW w:w="8820" w:type="dxa"/>
            <w:vAlign w:val="center"/>
          </w:tcPr>
          <w:p w14:paraId="244C2EF8" w14:textId="5CC47094" w:rsidR="001E427E" w:rsidRPr="001E427E" w:rsidRDefault="001E427E" w:rsidP="001E427E">
            <w:pPr>
              <w:pStyle w:val="Default"/>
              <w:rPr>
                <w:rFonts w:ascii="Corbel" w:hAnsi="Corbel"/>
                <w:sz w:val="20"/>
                <w:szCs w:val="20"/>
              </w:rPr>
            </w:pPr>
            <w:r>
              <w:rPr>
                <w:rFonts w:ascii="Corbel" w:hAnsi="Corbel"/>
                <w:b/>
                <w:bCs/>
                <w:sz w:val="20"/>
                <w:szCs w:val="20"/>
              </w:rPr>
              <w:t xml:space="preserve">Heat cramp treatment </w:t>
            </w:r>
            <w:r>
              <w:rPr>
                <w:rFonts w:ascii="Corbel" w:hAnsi="Corbel"/>
                <w:sz w:val="20"/>
                <w:szCs w:val="20"/>
              </w:rPr>
              <w:t>(muscular pain or spasms, excessive sweating)</w:t>
            </w:r>
          </w:p>
          <w:p w14:paraId="256424C0" w14:textId="43836F28" w:rsidR="001E427E" w:rsidRDefault="001E427E" w:rsidP="009729FB">
            <w:pPr>
              <w:pStyle w:val="Default"/>
              <w:numPr>
                <w:ilvl w:val="0"/>
                <w:numId w:val="33"/>
              </w:numPr>
              <w:rPr>
                <w:rFonts w:ascii="Corbel" w:hAnsi="Corbel"/>
                <w:sz w:val="20"/>
                <w:szCs w:val="20"/>
              </w:rPr>
            </w:pPr>
            <w:r>
              <w:rPr>
                <w:rFonts w:ascii="Corbel" w:hAnsi="Corbel"/>
                <w:sz w:val="20"/>
                <w:szCs w:val="20"/>
              </w:rPr>
              <w:t>Move worker to cooler environment, if possible, lay worker down and remove or loosen tight-fitting clothing</w:t>
            </w:r>
          </w:p>
          <w:p w14:paraId="5557DB3F" w14:textId="77777777" w:rsidR="001E427E" w:rsidRDefault="001E427E" w:rsidP="009729FB">
            <w:pPr>
              <w:pStyle w:val="Default"/>
              <w:numPr>
                <w:ilvl w:val="0"/>
                <w:numId w:val="33"/>
              </w:numPr>
              <w:rPr>
                <w:rFonts w:ascii="Corbel" w:hAnsi="Corbel"/>
                <w:sz w:val="20"/>
                <w:szCs w:val="20"/>
              </w:rPr>
            </w:pPr>
            <w:r>
              <w:rPr>
                <w:rFonts w:ascii="Corbel" w:hAnsi="Corbel"/>
                <w:sz w:val="20"/>
                <w:szCs w:val="20"/>
              </w:rPr>
              <w:t xml:space="preserve">Cool worker by sponging with cool water and fanning. Take care not to cool the worker too much – if a worker begins to shiver, stop </w:t>
            </w:r>
            <w:proofErr w:type="gramStart"/>
            <w:r>
              <w:rPr>
                <w:rFonts w:ascii="Corbel" w:hAnsi="Corbel"/>
                <w:sz w:val="20"/>
                <w:szCs w:val="20"/>
              </w:rPr>
              <w:t>cooling</w:t>
            </w:r>
            <w:proofErr w:type="gramEnd"/>
          </w:p>
          <w:p w14:paraId="2381DA78" w14:textId="4011037C" w:rsidR="001E427E" w:rsidRPr="007F340E" w:rsidRDefault="001E427E" w:rsidP="009729FB">
            <w:pPr>
              <w:pStyle w:val="Default"/>
              <w:numPr>
                <w:ilvl w:val="0"/>
                <w:numId w:val="33"/>
              </w:numPr>
              <w:rPr>
                <w:rFonts w:ascii="Corbel" w:hAnsi="Corbel"/>
                <w:sz w:val="20"/>
                <w:szCs w:val="20"/>
              </w:rPr>
            </w:pPr>
            <w:r>
              <w:rPr>
                <w:rFonts w:ascii="Corbel" w:hAnsi="Corbel"/>
                <w:sz w:val="20"/>
                <w:szCs w:val="20"/>
              </w:rPr>
              <w:t>If the worker is alert and not nauseated, provide oral fluids – juice, non</w:t>
            </w:r>
            <w:r w:rsidR="008A4A99">
              <w:rPr>
                <w:rFonts w:ascii="Corbel" w:hAnsi="Corbel"/>
                <w:sz w:val="20"/>
                <w:szCs w:val="20"/>
              </w:rPr>
              <w:t>-</w:t>
            </w:r>
            <w:r>
              <w:rPr>
                <w:rFonts w:ascii="Corbel" w:hAnsi="Corbel"/>
                <w:sz w:val="20"/>
                <w:szCs w:val="20"/>
              </w:rPr>
              <w:t xml:space="preserve">caffeinated </w:t>
            </w:r>
            <w:r w:rsidR="008A4A99">
              <w:rPr>
                <w:rFonts w:ascii="Corbel" w:hAnsi="Corbel"/>
                <w:sz w:val="20"/>
                <w:szCs w:val="20"/>
              </w:rPr>
              <w:t xml:space="preserve">soft drinks, sport drinks, water (salt water with 1 teaspoon of salt and ½ </w:t>
            </w:r>
            <w:proofErr w:type="spellStart"/>
            <w:r w:rsidR="008A4A99">
              <w:rPr>
                <w:rFonts w:ascii="Corbel" w:hAnsi="Corbel"/>
                <w:sz w:val="20"/>
                <w:szCs w:val="20"/>
              </w:rPr>
              <w:t>litre</w:t>
            </w:r>
            <w:proofErr w:type="spellEnd"/>
            <w:r w:rsidR="008A4A99">
              <w:rPr>
                <w:rFonts w:ascii="Corbel" w:hAnsi="Corbel"/>
                <w:sz w:val="20"/>
                <w:szCs w:val="20"/>
              </w:rPr>
              <w:t xml:space="preserve"> of water is best) are best. Do not provide caffeinated beverages.</w:t>
            </w:r>
          </w:p>
        </w:tc>
      </w:tr>
      <w:tr w:rsidR="001E427E" w:rsidRPr="007F340E" w14:paraId="521E0560" w14:textId="77777777" w:rsidTr="009729FB">
        <w:trPr>
          <w:trHeight w:val="756"/>
        </w:trPr>
        <w:tc>
          <w:tcPr>
            <w:tcW w:w="1620" w:type="dxa"/>
            <w:vAlign w:val="center"/>
          </w:tcPr>
          <w:p w14:paraId="6CC10B69" w14:textId="23D16CFC" w:rsidR="001E427E" w:rsidRPr="007F340E" w:rsidRDefault="008A4A99" w:rsidP="009729FB">
            <w:pPr>
              <w:pStyle w:val="Default"/>
              <w:spacing w:before="60" w:after="60"/>
              <w:rPr>
                <w:rFonts w:ascii="Corbel" w:hAnsi="Corbel"/>
                <w:b/>
              </w:rPr>
            </w:pPr>
            <w:r>
              <w:rPr>
                <w:rFonts w:ascii="Corbel" w:hAnsi="Corbel"/>
                <w:b/>
              </w:rPr>
              <w:lastRenderedPageBreak/>
              <w:t>All</w:t>
            </w:r>
          </w:p>
        </w:tc>
        <w:tc>
          <w:tcPr>
            <w:tcW w:w="8820" w:type="dxa"/>
            <w:vAlign w:val="center"/>
          </w:tcPr>
          <w:p w14:paraId="17089FEE" w14:textId="560785B6" w:rsidR="008A4A99" w:rsidRPr="008A4A99" w:rsidRDefault="008A4A99" w:rsidP="008A4A99">
            <w:pPr>
              <w:pStyle w:val="Default"/>
              <w:rPr>
                <w:rFonts w:ascii="Corbel" w:hAnsi="Corbel"/>
                <w:sz w:val="20"/>
                <w:szCs w:val="20"/>
              </w:rPr>
            </w:pPr>
            <w:r>
              <w:rPr>
                <w:rFonts w:ascii="Corbel" w:hAnsi="Corbel"/>
                <w:b/>
                <w:bCs/>
                <w:sz w:val="20"/>
                <w:szCs w:val="20"/>
              </w:rPr>
              <w:t xml:space="preserve">Heat exhaustion </w:t>
            </w:r>
            <w:r>
              <w:rPr>
                <w:rFonts w:ascii="Corbel" w:hAnsi="Corbel"/>
                <w:sz w:val="20"/>
                <w:szCs w:val="20"/>
              </w:rPr>
              <w:t>(cool/pale/clammy skin, sweating, weakness, fatigue etc. – see page 3 for additional symptoms)</w:t>
            </w:r>
          </w:p>
          <w:p w14:paraId="2EE509B9" w14:textId="0D4B264A" w:rsidR="008A4A99" w:rsidRDefault="008A4A99" w:rsidP="008A4A99">
            <w:pPr>
              <w:pStyle w:val="Default"/>
              <w:numPr>
                <w:ilvl w:val="0"/>
                <w:numId w:val="33"/>
              </w:numPr>
              <w:rPr>
                <w:rFonts w:ascii="Corbel" w:hAnsi="Corbel"/>
                <w:sz w:val="20"/>
                <w:szCs w:val="20"/>
              </w:rPr>
            </w:pPr>
            <w:r>
              <w:rPr>
                <w:rFonts w:ascii="Corbel" w:hAnsi="Corbel"/>
                <w:sz w:val="20"/>
                <w:szCs w:val="20"/>
              </w:rPr>
              <w:t>Move worker to cooler environment, if possible, lay worker down and remove or loosen tight-fitting clothing</w:t>
            </w:r>
          </w:p>
          <w:p w14:paraId="23B2C4DE" w14:textId="77777777" w:rsidR="008A4A99" w:rsidRDefault="008A4A99" w:rsidP="008A4A99">
            <w:pPr>
              <w:pStyle w:val="Default"/>
              <w:numPr>
                <w:ilvl w:val="0"/>
                <w:numId w:val="33"/>
              </w:numPr>
              <w:rPr>
                <w:rFonts w:ascii="Corbel" w:hAnsi="Corbel"/>
                <w:sz w:val="20"/>
                <w:szCs w:val="20"/>
              </w:rPr>
            </w:pPr>
            <w:r>
              <w:rPr>
                <w:rFonts w:ascii="Corbel" w:hAnsi="Corbel"/>
                <w:sz w:val="20"/>
                <w:szCs w:val="20"/>
              </w:rPr>
              <w:t xml:space="preserve">Cool worker by sponging with cool water and fanning. Take care not to cool the worker too much – if a worker begins to shiver, stop </w:t>
            </w:r>
            <w:proofErr w:type="gramStart"/>
            <w:r>
              <w:rPr>
                <w:rFonts w:ascii="Corbel" w:hAnsi="Corbel"/>
                <w:sz w:val="20"/>
                <w:szCs w:val="20"/>
              </w:rPr>
              <w:t>cooling</w:t>
            </w:r>
            <w:proofErr w:type="gramEnd"/>
          </w:p>
          <w:p w14:paraId="08C685B3" w14:textId="77777777" w:rsidR="001E427E" w:rsidRDefault="008A4A99" w:rsidP="008A4A99">
            <w:pPr>
              <w:pStyle w:val="Default"/>
              <w:numPr>
                <w:ilvl w:val="0"/>
                <w:numId w:val="33"/>
              </w:numPr>
              <w:rPr>
                <w:rFonts w:ascii="Corbel" w:hAnsi="Corbel"/>
                <w:sz w:val="20"/>
                <w:szCs w:val="20"/>
              </w:rPr>
            </w:pPr>
            <w:r>
              <w:rPr>
                <w:rFonts w:ascii="Corbel" w:hAnsi="Corbel"/>
                <w:sz w:val="20"/>
                <w:szCs w:val="20"/>
              </w:rPr>
              <w:t xml:space="preserve">If the worker is alert and not nauseated, provide oral fluids – juice, non-caffeinated soft drinks, sport drinks, water (salt water with 1 teaspoon of salt and ½ </w:t>
            </w:r>
            <w:proofErr w:type="spellStart"/>
            <w:r>
              <w:rPr>
                <w:rFonts w:ascii="Corbel" w:hAnsi="Corbel"/>
                <w:sz w:val="20"/>
                <w:szCs w:val="20"/>
              </w:rPr>
              <w:t>litre</w:t>
            </w:r>
            <w:proofErr w:type="spellEnd"/>
            <w:r>
              <w:rPr>
                <w:rFonts w:ascii="Corbel" w:hAnsi="Corbel"/>
                <w:sz w:val="20"/>
                <w:szCs w:val="20"/>
              </w:rPr>
              <w:t xml:space="preserve"> of water is best) are best. Do not provide caffeinated beverages.</w:t>
            </w:r>
          </w:p>
          <w:p w14:paraId="045B4DF4" w14:textId="77777777" w:rsidR="00262810" w:rsidRDefault="00262810" w:rsidP="00262810">
            <w:pPr>
              <w:pStyle w:val="Default"/>
              <w:rPr>
                <w:rFonts w:ascii="Corbel" w:hAnsi="Corbel"/>
                <w:sz w:val="20"/>
                <w:szCs w:val="20"/>
              </w:rPr>
            </w:pPr>
          </w:p>
          <w:p w14:paraId="44DFA086" w14:textId="32DF5538" w:rsidR="00262810" w:rsidRPr="007F340E" w:rsidRDefault="00262810" w:rsidP="00262810">
            <w:pPr>
              <w:pStyle w:val="Default"/>
              <w:rPr>
                <w:rFonts w:ascii="Corbel" w:hAnsi="Corbel"/>
                <w:sz w:val="20"/>
                <w:szCs w:val="20"/>
              </w:rPr>
            </w:pPr>
            <w:r>
              <w:rPr>
                <w:rFonts w:ascii="Corbel" w:hAnsi="Corbel"/>
                <w:sz w:val="20"/>
                <w:szCs w:val="20"/>
              </w:rPr>
              <w:t xml:space="preserve">In most cases, the patient’s symptoms will improve dramatically – </w:t>
            </w:r>
            <w:r w:rsidRPr="00262810">
              <w:rPr>
                <w:rFonts w:ascii="Corbel" w:hAnsi="Corbel"/>
                <w:b/>
                <w:bCs/>
                <w:i/>
                <w:iCs/>
                <w:sz w:val="20"/>
                <w:szCs w:val="20"/>
              </w:rPr>
              <w:t>they should still be transported to medical aid</w:t>
            </w:r>
          </w:p>
        </w:tc>
      </w:tr>
      <w:tr w:rsidR="00262810" w:rsidRPr="007F340E" w14:paraId="7B2DF999" w14:textId="77777777" w:rsidTr="009729FB">
        <w:trPr>
          <w:trHeight w:val="756"/>
        </w:trPr>
        <w:tc>
          <w:tcPr>
            <w:tcW w:w="1620" w:type="dxa"/>
            <w:vAlign w:val="center"/>
          </w:tcPr>
          <w:p w14:paraId="08F19696" w14:textId="4C08CE3A" w:rsidR="00262810" w:rsidRDefault="00262810" w:rsidP="009729FB">
            <w:pPr>
              <w:pStyle w:val="Default"/>
              <w:spacing w:before="60" w:after="60"/>
              <w:rPr>
                <w:rFonts w:ascii="Corbel" w:hAnsi="Corbel"/>
                <w:b/>
              </w:rPr>
            </w:pPr>
            <w:r>
              <w:rPr>
                <w:rFonts w:ascii="Corbel" w:hAnsi="Corbel"/>
                <w:b/>
              </w:rPr>
              <w:t>All</w:t>
            </w:r>
          </w:p>
        </w:tc>
        <w:tc>
          <w:tcPr>
            <w:tcW w:w="8820" w:type="dxa"/>
            <w:vAlign w:val="center"/>
          </w:tcPr>
          <w:p w14:paraId="3898217E" w14:textId="77777777" w:rsidR="00262810" w:rsidRDefault="00262810" w:rsidP="00262810">
            <w:pPr>
              <w:pStyle w:val="Default"/>
              <w:rPr>
                <w:rFonts w:ascii="Corbel" w:hAnsi="Corbel"/>
                <w:sz w:val="20"/>
                <w:szCs w:val="20"/>
              </w:rPr>
            </w:pPr>
            <w:r>
              <w:rPr>
                <w:rFonts w:ascii="Corbel" w:hAnsi="Corbel"/>
                <w:b/>
                <w:bCs/>
                <w:sz w:val="20"/>
                <w:szCs w:val="20"/>
              </w:rPr>
              <w:t>Heat stroke</w:t>
            </w:r>
            <w:r>
              <w:rPr>
                <w:rFonts w:ascii="Corbel" w:hAnsi="Corbel"/>
                <w:sz w:val="20"/>
                <w:szCs w:val="20"/>
              </w:rPr>
              <w:t xml:space="preserve"> (</w:t>
            </w:r>
            <w:r w:rsidRPr="00262810">
              <w:rPr>
                <w:rFonts w:ascii="Corbel" w:hAnsi="Corbel"/>
                <w:i/>
                <w:iCs/>
                <w:sz w:val="20"/>
                <w:szCs w:val="20"/>
              </w:rPr>
              <w:t>very serious condition – call 9-1-1 right away, notify first aid attendant –</w:t>
            </w:r>
            <w:r>
              <w:rPr>
                <w:rFonts w:ascii="Corbel" w:hAnsi="Corbel"/>
                <w:sz w:val="20"/>
                <w:szCs w:val="20"/>
              </w:rPr>
              <w:t xml:space="preserve"> characterized by hot/dry/flushed skin, absences of sweating, agitation/confusion, decreased level of consciousness, nausea/vomiting, possibility of seizures, irregular pulse, increased respiration, cardiac arrest)</w:t>
            </w:r>
          </w:p>
          <w:p w14:paraId="47380A25" w14:textId="6C6563FB" w:rsidR="00262810" w:rsidRDefault="00262810" w:rsidP="00262810">
            <w:pPr>
              <w:pStyle w:val="Default"/>
              <w:numPr>
                <w:ilvl w:val="0"/>
                <w:numId w:val="36"/>
              </w:numPr>
              <w:rPr>
                <w:rFonts w:ascii="Corbel" w:hAnsi="Corbel"/>
                <w:sz w:val="20"/>
                <w:szCs w:val="20"/>
              </w:rPr>
            </w:pPr>
            <w:r>
              <w:rPr>
                <w:rFonts w:ascii="Corbel" w:hAnsi="Corbel"/>
                <w:sz w:val="20"/>
                <w:szCs w:val="20"/>
              </w:rPr>
              <w:t xml:space="preserve">Maintain airway, breathing and </w:t>
            </w:r>
            <w:proofErr w:type="gramStart"/>
            <w:r>
              <w:rPr>
                <w:rFonts w:ascii="Corbel" w:hAnsi="Corbel"/>
                <w:sz w:val="20"/>
                <w:szCs w:val="20"/>
              </w:rPr>
              <w:t>circulation</w:t>
            </w:r>
            <w:proofErr w:type="gramEnd"/>
          </w:p>
          <w:p w14:paraId="69C2402B" w14:textId="77777777" w:rsidR="00262810" w:rsidRDefault="00262810" w:rsidP="00262810">
            <w:pPr>
              <w:pStyle w:val="Default"/>
              <w:numPr>
                <w:ilvl w:val="0"/>
                <w:numId w:val="36"/>
              </w:numPr>
              <w:rPr>
                <w:rFonts w:ascii="Corbel" w:hAnsi="Corbel"/>
                <w:sz w:val="20"/>
                <w:szCs w:val="20"/>
              </w:rPr>
            </w:pPr>
            <w:r>
              <w:rPr>
                <w:rFonts w:ascii="Corbel" w:hAnsi="Corbel"/>
                <w:sz w:val="20"/>
                <w:szCs w:val="20"/>
              </w:rPr>
              <w:t xml:space="preserve">Move worker to coolest place </w:t>
            </w:r>
            <w:proofErr w:type="gramStart"/>
            <w:r>
              <w:rPr>
                <w:rFonts w:ascii="Corbel" w:hAnsi="Corbel"/>
                <w:sz w:val="20"/>
                <w:szCs w:val="20"/>
              </w:rPr>
              <w:t>possible</w:t>
            </w:r>
            <w:proofErr w:type="gramEnd"/>
          </w:p>
          <w:p w14:paraId="4DA30101" w14:textId="77777777" w:rsidR="00262810" w:rsidRDefault="00262810" w:rsidP="00262810">
            <w:pPr>
              <w:pStyle w:val="Default"/>
              <w:numPr>
                <w:ilvl w:val="0"/>
                <w:numId w:val="36"/>
              </w:numPr>
              <w:rPr>
                <w:rFonts w:ascii="Corbel" w:hAnsi="Corbel"/>
                <w:sz w:val="20"/>
                <w:szCs w:val="20"/>
              </w:rPr>
            </w:pPr>
            <w:r>
              <w:rPr>
                <w:rFonts w:ascii="Corbel" w:hAnsi="Corbel"/>
                <w:sz w:val="20"/>
                <w:szCs w:val="20"/>
              </w:rPr>
              <w:t>Lay supine (on back) unless they’re actively vomiting or having a seizure (place them laterally in these cases)</w:t>
            </w:r>
          </w:p>
          <w:p w14:paraId="2F13C253" w14:textId="77777777" w:rsidR="00262810" w:rsidRDefault="00262810" w:rsidP="00262810">
            <w:pPr>
              <w:pStyle w:val="Default"/>
              <w:numPr>
                <w:ilvl w:val="0"/>
                <w:numId w:val="36"/>
              </w:numPr>
              <w:rPr>
                <w:rFonts w:ascii="Corbel" w:hAnsi="Corbel"/>
                <w:sz w:val="20"/>
                <w:szCs w:val="20"/>
              </w:rPr>
            </w:pPr>
            <w:r>
              <w:rPr>
                <w:rFonts w:ascii="Corbel" w:hAnsi="Corbel"/>
                <w:sz w:val="20"/>
                <w:szCs w:val="20"/>
              </w:rPr>
              <w:t xml:space="preserve">Remove all outer clothing and apply cold water by either dousing or applying wet, cool sheets – spraying or sponging body with water is also effective, as is </w:t>
            </w:r>
            <w:proofErr w:type="gramStart"/>
            <w:r>
              <w:rPr>
                <w:rFonts w:ascii="Corbel" w:hAnsi="Corbel"/>
                <w:sz w:val="20"/>
                <w:szCs w:val="20"/>
              </w:rPr>
              <w:t>fanning</w:t>
            </w:r>
            <w:proofErr w:type="gramEnd"/>
          </w:p>
          <w:p w14:paraId="7A414F21" w14:textId="77777777" w:rsidR="00262810" w:rsidRDefault="00262810" w:rsidP="00262810">
            <w:pPr>
              <w:pStyle w:val="Default"/>
              <w:numPr>
                <w:ilvl w:val="0"/>
                <w:numId w:val="36"/>
              </w:numPr>
              <w:rPr>
                <w:rFonts w:ascii="Corbel" w:hAnsi="Corbel"/>
                <w:sz w:val="20"/>
                <w:szCs w:val="20"/>
              </w:rPr>
            </w:pPr>
            <w:r>
              <w:rPr>
                <w:rFonts w:ascii="Corbel" w:hAnsi="Corbel"/>
                <w:sz w:val="20"/>
                <w:szCs w:val="20"/>
              </w:rPr>
              <w:t xml:space="preserve">If the worker is alert and not nauseated, provide oral fluids – juice, non-caffeinated soft drinks, sport drinks, water (salt water with 1 teaspoon of salt and ½ </w:t>
            </w:r>
            <w:proofErr w:type="spellStart"/>
            <w:r>
              <w:rPr>
                <w:rFonts w:ascii="Corbel" w:hAnsi="Corbel"/>
                <w:sz w:val="20"/>
                <w:szCs w:val="20"/>
              </w:rPr>
              <w:t>litre</w:t>
            </w:r>
            <w:proofErr w:type="spellEnd"/>
            <w:r>
              <w:rPr>
                <w:rFonts w:ascii="Corbel" w:hAnsi="Corbel"/>
                <w:sz w:val="20"/>
                <w:szCs w:val="20"/>
              </w:rPr>
              <w:t xml:space="preserve"> of water is best) are best. Do not provide caffeinated beverages.</w:t>
            </w:r>
          </w:p>
          <w:p w14:paraId="372AACA5" w14:textId="5D296F41" w:rsidR="00262810" w:rsidRPr="00262810" w:rsidRDefault="00262810" w:rsidP="00262810">
            <w:pPr>
              <w:pStyle w:val="Default"/>
              <w:numPr>
                <w:ilvl w:val="0"/>
                <w:numId w:val="36"/>
              </w:numPr>
              <w:rPr>
                <w:rFonts w:ascii="Corbel" w:hAnsi="Corbel"/>
                <w:sz w:val="20"/>
                <w:szCs w:val="20"/>
              </w:rPr>
            </w:pPr>
            <w:r>
              <w:rPr>
                <w:rFonts w:ascii="Corbel" w:hAnsi="Corbel"/>
                <w:sz w:val="20"/>
                <w:szCs w:val="20"/>
              </w:rPr>
              <w:t>Transport to medical aid and continue to cool during transport</w:t>
            </w:r>
          </w:p>
        </w:tc>
      </w:tr>
    </w:tbl>
    <w:p w14:paraId="3CF8594C" w14:textId="77777777" w:rsidR="001E427E" w:rsidRPr="007F340E" w:rsidRDefault="001E427E" w:rsidP="00F032DF">
      <w:pPr>
        <w:rPr>
          <w:rFonts w:ascii="Corbel" w:hAnsi="Corbel" w:cs="Arial"/>
        </w:rPr>
      </w:pPr>
    </w:p>
    <w:p w14:paraId="245A3583" w14:textId="77777777" w:rsidR="00F032DF" w:rsidRPr="007F340E" w:rsidRDefault="00F032DF" w:rsidP="00F032DF">
      <w:pPr>
        <w:spacing w:after="0" w:line="240" w:lineRule="auto"/>
        <w:rPr>
          <w:rFonts w:ascii="Corbel" w:hAnsi="Corbel" w:cs="Arial"/>
          <w:lang w:bidi="ar-SA"/>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8820"/>
      </w:tblGrid>
      <w:tr w:rsidR="00F032DF" w:rsidRPr="007F340E" w14:paraId="245A3585" w14:textId="77777777" w:rsidTr="00FA1E29">
        <w:trPr>
          <w:trHeight w:val="494"/>
        </w:trPr>
        <w:tc>
          <w:tcPr>
            <w:tcW w:w="10440" w:type="dxa"/>
            <w:gridSpan w:val="2"/>
            <w:shd w:val="clear" w:color="auto" w:fill="D9D9D9"/>
            <w:vAlign w:val="center"/>
          </w:tcPr>
          <w:p w14:paraId="245A3584" w14:textId="77777777" w:rsidR="00F032DF" w:rsidRPr="007F340E" w:rsidRDefault="00F032DF" w:rsidP="00FA1E29">
            <w:pPr>
              <w:spacing w:after="0" w:line="240" w:lineRule="auto"/>
              <w:jc w:val="center"/>
              <w:rPr>
                <w:rFonts w:ascii="Corbel" w:hAnsi="Corbel" w:cs="Arial"/>
                <w:b/>
                <w:szCs w:val="20"/>
              </w:rPr>
            </w:pPr>
            <w:r w:rsidRPr="007F340E">
              <w:rPr>
                <w:rFonts w:ascii="Corbel" w:hAnsi="Corbel" w:cs="Arial"/>
                <w:b/>
                <w:szCs w:val="20"/>
              </w:rPr>
              <w:t>POST – House keeping</w:t>
            </w:r>
          </w:p>
        </w:tc>
      </w:tr>
      <w:tr w:rsidR="00F032DF" w:rsidRPr="007F340E" w14:paraId="245A3588" w14:textId="77777777" w:rsidTr="00FA1E29">
        <w:trPr>
          <w:trHeight w:val="332"/>
        </w:trPr>
        <w:tc>
          <w:tcPr>
            <w:tcW w:w="1620" w:type="dxa"/>
            <w:shd w:val="clear" w:color="auto" w:fill="D9D9D9"/>
            <w:vAlign w:val="center"/>
          </w:tcPr>
          <w:p w14:paraId="245A3586" w14:textId="77777777" w:rsidR="00F032DF" w:rsidRPr="007F340E" w:rsidRDefault="00F032DF" w:rsidP="008D4AB5">
            <w:pPr>
              <w:spacing w:after="0" w:line="240" w:lineRule="auto"/>
              <w:rPr>
                <w:rFonts w:ascii="Corbel" w:hAnsi="Corbel" w:cs="Arial"/>
                <w:b/>
                <w:szCs w:val="20"/>
              </w:rPr>
            </w:pPr>
            <w:r w:rsidRPr="007F340E">
              <w:rPr>
                <w:rFonts w:ascii="Corbel" w:hAnsi="Corbel" w:cs="Arial"/>
                <w:b/>
                <w:szCs w:val="20"/>
              </w:rPr>
              <w:t>Responsibility</w:t>
            </w:r>
          </w:p>
        </w:tc>
        <w:tc>
          <w:tcPr>
            <w:tcW w:w="8820" w:type="dxa"/>
            <w:shd w:val="clear" w:color="auto" w:fill="D9D9D9"/>
            <w:vAlign w:val="center"/>
          </w:tcPr>
          <w:p w14:paraId="245A3587" w14:textId="77777777" w:rsidR="00F032DF" w:rsidRPr="007F340E" w:rsidRDefault="00F032DF" w:rsidP="00FA1E29">
            <w:pPr>
              <w:spacing w:after="0" w:line="240" w:lineRule="auto"/>
              <w:rPr>
                <w:rFonts w:ascii="Corbel" w:hAnsi="Corbel" w:cs="Arial"/>
                <w:b/>
                <w:szCs w:val="20"/>
              </w:rPr>
            </w:pPr>
            <w:r w:rsidRPr="007F340E">
              <w:rPr>
                <w:rFonts w:ascii="Corbel" w:hAnsi="Corbel" w:cs="Arial"/>
                <w:b/>
                <w:szCs w:val="20"/>
              </w:rPr>
              <w:t>Activity</w:t>
            </w:r>
          </w:p>
        </w:tc>
      </w:tr>
      <w:tr w:rsidR="00F032DF" w:rsidRPr="007F340E" w14:paraId="245A358B" w14:textId="77777777" w:rsidTr="00FA1E29">
        <w:trPr>
          <w:trHeight w:val="756"/>
        </w:trPr>
        <w:tc>
          <w:tcPr>
            <w:tcW w:w="1620" w:type="dxa"/>
            <w:vAlign w:val="center"/>
          </w:tcPr>
          <w:p w14:paraId="245A3589" w14:textId="7CB9B474" w:rsidR="00F032DF" w:rsidRPr="007F340E" w:rsidRDefault="00262810" w:rsidP="00FA1E29">
            <w:pPr>
              <w:pStyle w:val="Default"/>
              <w:spacing w:before="60" w:after="60"/>
              <w:rPr>
                <w:rFonts w:ascii="Corbel" w:hAnsi="Corbel"/>
                <w:b/>
                <w:szCs w:val="20"/>
              </w:rPr>
            </w:pPr>
            <w:r>
              <w:rPr>
                <w:rFonts w:ascii="Corbel" w:hAnsi="Corbel"/>
                <w:b/>
                <w:szCs w:val="20"/>
              </w:rPr>
              <w:t>Employer (supervisor)</w:t>
            </w:r>
          </w:p>
        </w:tc>
        <w:tc>
          <w:tcPr>
            <w:tcW w:w="8820" w:type="dxa"/>
            <w:vAlign w:val="center"/>
          </w:tcPr>
          <w:p w14:paraId="245A358A" w14:textId="2EB8FB6E" w:rsidR="00904191" w:rsidRPr="007F340E" w:rsidRDefault="00262810" w:rsidP="005E2EA7">
            <w:pPr>
              <w:pStyle w:val="Default"/>
              <w:numPr>
                <w:ilvl w:val="0"/>
                <w:numId w:val="32"/>
              </w:numPr>
              <w:rPr>
                <w:rFonts w:ascii="Corbel" w:hAnsi="Corbel"/>
                <w:sz w:val="20"/>
                <w:szCs w:val="20"/>
              </w:rPr>
            </w:pPr>
            <w:r>
              <w:rPr>
                <w:rFonts w:ascii="Corbel" w:hAnsi="Corbel"/>
                <w:sz w:val="20"/>
                <w:szCs w:val="20"/>
              </w:rPr>
              <w:t xml:space="preserve">Responsible </w:t>
            </w:r>
            <w:proofErr w:type="gramStart"/>
            <w:r>
              <w:rPr>
                <w:rFonts w:ascii="Corbel" w:hAnsi="Corbel"/>
                <w:sz w:val="20"/>
                <w:szCs w:val="20"/>
              </w:rPr>
              <w:t>to investigate</w:t>
            </w:r>
            <w:proofErr w:type="gramEnd"/>
            <w:r>
              <w:rPr>
                <w:rFonts w:ascii="Corbel" w:hAnsi="Corbel"/>
                <w:sz w:val="20"/>
                <w:szCs w:val="20"/>
              </w:rPr>
              <w:t xml:space="preserve"> all reports of heat stress injuries. Liaise with Safety Branch for assistance. </w:t>
            </w:r>
          </w:p>
        </w:tc>
      </w:tr>
    </w:tbl>
    <w:p w14:paraId="245A3592" w14:textId="77777777" w:rsidR="00F032DF" w:rsidRPr="007F340E" w:rsidRDefault="00F032DF" w:rsidP="00F032DF">
      <w:pPr>
        <w:tabs>
          <w:tab w:val="left" w:pos="3763"/>
        </w:tabs>
        <w:spacing w:after="0" w:line="240" w:lineRule="auto"/>
        <w:rPr>
          <w:rFonts w:ascii="Corbel" w:hAnsi="Corbel" w:cs="Arial"/>
          <w:lang w:bidi="ar-SA"/>
        </w:rPr>
      </w:pPr>
    </w:p>
    <w:p w14:paraId="245A3593" w14:textId="77777777" w:rsidR="00F032DF" w:rsidRPr="007F340E" w:rsidRDefault="00F032DF" w:rsidP="00F032DF">
      <w:pPr>
        <w:tabs>
          <w:tab w:val="left" w:pos="3763"/>
        </w:tabs>
        <w:spacing w:after="0" w:line="240" w:lineRule="auto"/>
        <w:rPr>
          <w:rFonts w:ascii="Corbel" w:hAnsi="Corbel" w:cs="Arial"/>
          <w:lang w:bidi="ar-SA"/>
        </w:rPr>
      </w:pPr>
    </w:p>
    <w:p w14:paraId="245A3594" w14:textId="77777777" w:rsidR="00F032DF" w:rsidRPr="007F340E" w:rsidRDefault="00F032DF" w:rsidP="00F032DF">
      <w:pPr>
        <w:tabs>
          <w:tab w:val="left" w:pos="3763"/>
        </w:tabs>
        <w:spacing w:after="0" w:line="240" w:lineRule="auto"/>
        <w:rPr>
          <w:rFonts w:ascii="Corbel" w:hAnsi="Corbel" w:cs="Arial"/>
          <w:lang w:bidi="ar-SA"/>
        </w:rPr>
      </w:pPr>
    </w:p>
    <w:p w14:paraId="245A3595" w14:textId="77777777" w:rsidR="00F032DF" w:rsidRPr="007F340E" w:rsidRDefault="00F032DF" w:rsidP="00F032DF">
      <w:pPr>
        <w:tabs>
          <w:tab w:val="left" w:pos="3763"/>
        </w:tabs>
        <w:spacing w:after="0" w:line="240" w:lineRule="auto"/>
        <w:rPr>
          <w:rFonts w:ascii="Corbel" w:hAnsi="Corbel" w:cs="Arial"/>
          <w:lang w:bidi="ar-SA"/>
        </w:rPr>
      </w:pPr>
    </w:p>
    <w:p w14:paraId="245A3596" w14:textId="77777777" w:rsidR="00F032DF" w:rsidRPr="007F340E" w:rsidRDefault="00F032DF" w:rsidP="00F032DF">
      <w:pPr>
        <w:tabs>
          <w:tab w:val="left" w:pos="3763"/>
        </w:tabs>
        <w:spacing w:after="0" w:line="240" w:lineRule="auto"/>
        <w:rPr>
          <w:rFonts w:ascii="Corbel" w:hAnsi="Corbel" w:cs="Arial"/>
          <w:lang w:bidi="ar-SA"/>
        </w:rPr>
      </w:pPr>
    </w:p>
    <w:tbl>
      <w:tblPr>
        <w:tblStyle w:val="TableGrid"/>
        <w:tblW w:w="0" w:type="auto"/>
        <w:tblInd w:w="108" w:type="dxa"/>
        <w:tblLook w:val="04A0" w:firstRow="1" w:lastRow="0" w:firstColumn="1" w:lastColumn="0" w:noHBand="0" w:noVBand="1"/>
      </w:tblPr>
      <w:tblGrid>
        <w:gridCol w:w="1343"/>
        <w:gridCol w:w="2065"/>
        <w:gridCol w:w="784"/>
        <w:gridCol w:w="3370"/>
        <w:gridCol w:w="808"/>
        <w:gridCol w:w="1952"/>
      </w:tblGrid>
      <w:tr w:rsidR="00F032DF" w:rsidRPr="007F340E" w14:paraId="245A359D" w14:textId="77777777" w:rsidTr="00FA1E29">
        <w:trPr>
          <w:trHeight w:val="440"/>
        </w:trPr>
        <w:tc>
          <w:tcPr>
            <w:tcW w:w="1350" w:type="dxa"/>
            <w:vAlign w:val="center"/>
          </w:tcPr>
          <w:p w14:paraId="245A3597" w14:textId="77777777" w:rsidR="00F032DF" w:rsidRPr="007F340E" w:rsidRDefault="00F032DF" w:rsidP="00FA1E29">
            <w:pPr>
              <w:tabs>
                <w:tab w:val="left" w:pos="3763"/>
              </w:tabs>
              <w:spacing w:after="0" w:line="240" w:lineRule="auto"/>
              <w:rPr>
                <w:rFonts w:ascii="Corbel" w:hAnsi="Corbel" w:cs="Arial"/>
                <w:b/>
                <w:lang w:bidi="ar-SA"/>
              </w:rPr>
            </w:pPr>
            <w:r w:rsidRPr="007F340E">
              <w:rPr>
                <w:rFonts w:ascii="Corbel" w:hAnsi="Corbel" w:cs="Arial"/>
                <w:b/>
                <w:lang w:bidi="ar-SA"/>
              </w:rPr>
              <w:t>Written By:</w:t>
            </w:r>
          </w:p>
        </w:tc>
        <w:tc>
          <w:tcPr>
            <w:tcW w:w="2094" w:type="dxa"/>
            <w:vAlign w:val="center"/>
          </w:tcPr>
          <w:p w14:paraId="245A3598" w14:textId="4E00D62F" w:rsidR="00F032DF" w:rsidRPr="007F340E" w:rsidRDefault="00F032DF" w:rsidP="00FA1E29">
            <w:pPr>
              <w:tabs>
                <w:tab w:val="left" w:pos="3763"/>
              </w:tabs>
              <w:spacing w:after="0" w:line="240" w:lineRule="auto"/>
              <w:rPr>
                <w:rFonts w:ascii="Corbel" w:hAnsi="Corbel" w:cs="Arial"/>
                <w:lang w:bidi="ar-SA"/>
              </w:rPr>
            </w:pPr>
          </w:p>
        </w:tc>
        <w:tc>
          <w:tcPr>
            <w:tcW w:w="786" w:type="dxa"/>
            <w:vAlign w:val="center"/>
          </w:tcPr>
          <w:p w14:paraId="245A3599" w14:textId="77777777" w:rsidR="00F032DF" w:rsidRPr="007F340E" w:rsidRDefault="00F032DF" w:rsidP="00FA1E29">
            <w:pPr>
              <w:tabs>
                <w:tab w:val="left" w:pos="3763"/>
              </w:tabs>
              <w:spacing w:after="0" w:line="240" w:lineRule="auto"/>
              <w:rPr>
                <w:rFonts w:ascii="Corbel" w:hAnsi="Corbel" w:cs="Arial"/>
                <w:b/>
                <w:lang w:bidi="ar-SA"/>
              </w:rPr>
            </w:pPr>
            <w:r w:rsidRPr="007F340E">
              <w:rPr>
                <w:rFonts w:ascii="Corbel" w:hAnsi="Corbel" w:cs="Arial"/>
                <w:b/>
                <w:lang w:bidi="ar-SA"/>
              </w:rPr>
              <w:t>Title:</w:t>
            </w:r>
          </w:p>
        </w:tc>
        <w:tc>
          <w:tcPr>
            <w:tcW w:w="3420" w:type="dxa"/>
            <w:vAlign w:val="center"/>
          </w:tcPr>
          <w:p w14:paraId="245A359A" w14:textId="77777777" w:rsidR="00F032DF" w:rsidRPr="007F340E" w:rsidRDefault="00F032DF" w:rsidP="00FA1E29">
            <w:pPr>
              <w:tabs>
                <w:tab w:val="left" w:pos="3763"/>
              </w:tabs>
              <w:spacing w:after="0" w:line="240" w:lineRule="auto"/>
              <w:rPr>
                <w:rFonts w:ascii="Corbel" w:hAnsi="Corbel" w:cs="Arial"/>
                <w:lang w:bidi="ar-SA"/>
              </w:rPr>
            </w:pPr>
          </w:p>
        </w:tc>
        <w:tc>
          <w:tcPr>
            <w:tcW w:w="810" w:type="dxa"/>
            <w:vAlign w:val="center"/>
          </w:tcPr>
          <w:p w14:paraId="245A359B" w14:textId="77777777" w:rsidR="00F032DF" w:rsidRPr="007F340E" w:rsidRDefault="00F032DF" w:rsidP="00FA1E29">
            <w:pPr>
              <w:tabs>
                <w:tab w:val="left" w:pos="3763"/>
              </w:tabs>
              <w:spacing w:after="0" w:line="240" w:lineRule="auto"/>
              <w:rPr>
                <w:rFonts w:ascii="Corbel" w:hAnsi="Corbel" w:cs="Arial"/>
                <w:b/>
                <w:lang w:bidi="ar-SA"/>
              </w:rPr>
            </w:pPr>
            <w:r w:rsidRPr="007F340E">
              <w:rPr>
                <w:rFonts w:ascii="Corbel" w:hAnsi="Corbel" w:cs="Arial"/>
                <w:b/>
                <w:lang w:bidi="ar-SA"/>
              </w:rPr>
              <w:t>Dept.</w:t>
            </w:r>
          </w:p>
        </w:tc>
        <w:tc>
          <w:tcPr>
            <w:tcW w:w="1980" w:type="dxa"/>
            <w:vAlign w:val="center"/>
          </w:tcPr>
          <w:p w14:paraId="245A359C" w14:textId="11259AAD" w:rsidR="00F032DF" w:rsidRPr="007F340E" w:rsidRDefault="00F032DF" w:rsidP="00FA1E29">
            <w:pPr>
              <w:tabs>
                <w:tab w:val="left" w:pos="3763"/>
              </w:tabs>
              <w:spacing w:after="0" w:line="240" w:lineRule="auto"/>
              <w:rPr>
                <w:rFonts w:ascii="Corbel" w:hAnsi="Corbel" w:cs="Arial"/>
                <w:lang w:bidi="ar-SA"/>
              </w:rPr>
            </w:pPr>
          </w:p>
        </w:tc>
      </w:tr>
    </w:tbl>
    <w:p w14:paraId="245A359E" w14:textId="77777777" w:rsidR="00BE2127" w:rsidRPr="007F340E" w:rsidRDefault="00BE2127" w:rsidP="0005743D">
      <w:pPr>
        <w:tabs>
          <w:tab w:val="left" w:pos="3763"/>
        </w:tabs>
        <w:rPr>
          <w:rFonts w:ascii="Corbel" w:hAnsi="Corbel" w:cs="Arial"/>
          <w:lang w:bidi="ar-SA"/>
        </w:rPr>
      </w:pPr>
    </w:p>
    <w:sectPr w:rsidR="00BE2127" w:rsidRPr="007F340E" w:rsidSect="00C139AE">
      <w:headerReference w:type="even" r:id="rId24"/>
      <w:headerReference w:type="default" r:id="rId25"/>
      <w:footerReference w:type="default" r:id="rId26"/>
      <w:headerReference w:type="first" r:id="rId27"/>
      <w:type w:val="continuous"/>
      <w:pgSz w:w="12240" w:h="15840"/>
      <w:pgMar w:top="36" w:right="900" w:bottom="720" w:left="900" w:header="576" w:footer="258" w:gutter="0"/>
      <w:pgBorders w:offsetFrom="page">
        <w:top w:val="single" w:sz="4" w:space="24" w:color="auto"/>
        <w:left w:val="single" w:sz="4" w:space="24" w:color="auto"/>
        <w:bottom w:val="single" w:sz="4" w:space="24" w:color="auto"/>
        <w:right w:val="single" w:sz="4" w:space="24" w:color="auto"/>
      </w:pgBorders>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A35A1" w14:textId="77777777" w:rsidR="00485682" w:rsidRDefault="00485682" w:rsidP="00452B78">
      <w:pPr>
        <w:spacing w:line="240" w:lineRule="auto"/>
      </w:pPr>
      <w:r>
        <w:separator/>
      </w:r>
    </w:p>
  </w:endnote>
  <w:endnote w:type="continuationSeparator" w:id="0">
    <w:p w14:paraId="245A35A2" w14:textId="77777777" w:rsidR="00485682" w:rsidRDefault="00485682" w:rsidP="00452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ivaOnePro">
    <w:altName w:val="Arial"/>
    <w:panose1 w:val="00000000000000000000"/>
    <w:charset w:val="00"/>
    <w:family w:val="modern"/>
    <w:notTrueType/>
    <w:pitch w:val="variable"/>
    <w:sig w:usb0="A00002AF" w:usb1="5000205B" w:usb2="00000000" w:usb3="00000000" w:csb0="0000019F" w:csb1="00000000"/>
  </w:font>
  <w:font w:name="PrivaThreePro">
    <w:altName w:val="Arial"/>
    <w:panose1 w:val="00000000000000000000"/>
    <w:charset w:val="00"/>
    <w:family w:val="modern"/>
    <w:notTrueType/>
    <w:pitch w:val="variable"/>
    <w:sig w:usb0="A00002AF" w:usb1="5000205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59FD" w14:textId="77777777" w:rsidR="008402D9" w:rsidRDefault="00840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2160"/>
      <w:gridCol w:w="3600"/>
      <w:gridCol w:w="2610"/>
    </w:tblGrid>
    <w:tr w:rsidR="008A5533" w:rsidRPr="00FC2137" w14:paraId="245A35AC" w14:textId="77777777" w:rsidTr="00FC2137">
      <w:trPr>
        <w:trHeight w:val="360"/>
      </w:trPr>
      <w:tc>
        <w:tcPr>
          <w:tcW w:w="2070" w:type="dxa"/>
          <w:vAlign w:val="center"/>
        </w:tcPr>
        <w:p w14:paraId="245A35A8" w14:textId="77777777" w:rsidR="008A5533" w:rsidRPr="00D52A33" w:rsidRDefault="008A5533" w:rsidP="00FC2137">
          <w:pPr>
            <w:jc w:val="center"/>
            <w:rPr>
              <w:rFonts w:ascii="Corbel" w:hAnsi="Corbel"/>
              <w:b/>
              <w:sz w:val="18"/>
              <w:szCs w:val="18"/>
            </w:rPr>
          </w:pPr>
          <w:r w:rsidRPr="00D52A33">
            <w:rPr>
              <w:rFonts w:ascii="Corbel" w:hAnsi="Corbel"/>
              <w:b/>
              <w:sz w:val="18"/>
              <w:szCs w:val="18"/>
            </w:rPr>
            <w:t>Effective Date</w:t>
          </w:r>
        </w:p>
      </w:tc>
      <w:tc>
        <w:tcPr>
          <w:tcW w:w="2160" w:type="dxa"/>
          <w:vAlign w:val="center"/>
        </w:tcPr>
        <w:p w14:paraId="245A35A9" w14:textId="77777777" w:rsidR="008A5533" w:rsidRPr="00D52A33" w:rsidRDefault="008A5533" w:rsidP="00FC2137">
          <w:pPr>
            <w:jc w:val="center"/>
            <w:rPr>
              <w:rFonts w:ascii="Corbel" w:hAnsi="Corbel"/>
              <w:b/>
              <w:sz w:val="18"/>
              <w:szCs w:val="18"/>
            </w:rPr>
          </w:pPr>
          <w:r w:rsidRPr="00D52A33">
            <w:rPr>
              <w:rFonts w:ascii="Corbel" w:hAnsi="Corbel"/>
              <w:b/>
              <w:sz w:val="18"/>
              <w:szCs w:val="18"/>
            </w:rPr>
            <w:t>Revised Date</w:t>
          </w:r>
        </w:p>
      </w:tc>
      <w:tc>
        <w:tcPr>
          <w:tcW w:w="3600" w:type="dxa"/>
          <w:vAlign w:val="center"/>
        </w:tcPr>
        <w:p w14:paraId="245A35AA" w14:textId="77777777" w:rsidR="008A5533" w:rsidRPr="00D52A33" w:rsidRDefault="008A5533" w:rsidP="00FC2137">
          <w:pPr>
            <w:jc w:val="center"/>
            <w:rPr>
              <w:rFonts w:ascii="Corbel" w:hAnsi="Corbel"/>
              <w:b/>
              <w:sz w:val="18"/>
              <w:szCs w:val="18"/>
            </w:rPr>
          </w:pPr>
          <w:r w:rsidRPr="00D52A33">
            <w:rPr>
              <w:rFonts w:ascii="Corbel" w:hAnsi="Corbel"/>
              <w:b/>
              <w:sz w:val="18"/>
              <w:szCs w:val="18"/>
            </w:rPr>
            <w:t>Authorized By</w:t>
          </w:r>
        </w:p>
      </w:tc>
      <w:tc>
        <w:tcPr>
          <w:tcW w:w="2610" w:type="dxa"/>
          <w:vAlign w:val="center"/>
        </w:tcPr>
        <w:p w14:paraId="245A35AB" w14:textId="77777777" w:rsidR="008A5533" w:rsidRPr="00D52A33" w:rsidRDefault="008A5533" w:rsidP="00FC2137">
          <w:pPr>
            <w:jc w:val="center"/>
            <w:rPr>
              <w:rFonts w:ascii="Corbel" w:hAnsi="Corbel"/>
              <w:b/>
              <w:sz w:val="18"/>
              <w:szCs w:val="18"/>
            </w:rPr>
          </w:pPr>
          <w:r w:rsidRPr="00D52A33">
            <w:rPr>
              <w:rFonts w:ascii="Corbel" w:hAnsi="Corbel"/>
              <w:b/>
              <w:sz w:val="18"/>
              <w:szCs w:val="18"/>
            </w:rPr>
            <w:t>Approved By</w:t>
          </w:r>
        </w:p>
      </w:tc>
    </w:tr>
    <w:tr w:rsidR="008A5533" w:rsidRPr="00FC2137" w14:paraId="245A35B1" w14:textId="77777777" w:rsidTr="00FC2137">
      <w:trPr>
        <w:trHeight w:val="360"/>
      </w:trPr>
      <w:tc>
        <w:tcPr>
          <w:tcW w:w="2070" w:type="dxa"/>
        </w:tcPr>
        <w:p w14:paraId="245A35AD" w14:textId="68A7E538" w:rsidR="008A5533" w:rsidRPr="00D52A33" w:rsidRDefault="008A5533" w:rsidP="0005743D">
          <w:pPr>
            <w:jc w:val="center"/>
            <w:rPr>
              <w:rFonts w:ascii="Corbel" w:hAnsi="Corbel"/>
              <w:sz w:val="18"/>
              <w:szCs w:val="18"/>
            </w:rPr>
          </w:pPr>
        </w:p>
      </w:tc>
      <w:tc>
        <w:tcPr>
          <w:tcW w:w="2160" w:type="dxa"/>
        </w:tcPr>
        <w:p w14:paraId="245A35AE" w14:textId="77777777" w:rsidR="008A5533" w:rsidRPr="00D52A33" w:rsidRDefault="008A5533" w:rsidP="0005743D">
          <w:pPr>
            <w:jc w:val="center"/>
            <w:rPr>
              <w:rFonts w:ascii="Corbel" w:hAnsi="Corbel"/>
              <w:sz w:val="18"/>
              <w:szCs w:val="18"/>
            </w:rPr>
          </w:pPr>
        </w:p>
      </w:tc>
      <w:tc>
        <w:tcPr>
          <w:tcW w:w="3600" w:type="dxa"/>
        </w:tcPr>
        <w:p w14:paraId="245A35AF" w14:textId="0C117A5A" w:rsidR="008A5533" w:rsidRPr="00D52A33" w:rsidRDefault="008A5533" w:rsidP="0005743D">
          <w:pPr>
            <w:jc w:val="center"/>
            <w:rPr>
              <w:rFonts w:ascii="Corbel" w:hAnsi="Corbel"/>
              <w:sz w:val="18"/>
              <w:szCs w:val="18"/>
            </w:rPr>
          </w:pPr>
        </w:p>
      </w:tc>
      <w:tc>
        <w:tcPr>
          <w:tcW w:w="2610" w:type="dxa"/>
        </w:tcPr>
        <w:p w14:paraId="245A35B0" w14:textId="4019A5C8" w:rsidR="008A5533" w:rsidRPr="00D52A33" w:rsidRDefault="00EB3583" w:rsidP="0005743D">
          <w:pPr>
            <w:jc w:val="center"/>
            <w:rPr>
              <w:rFonts w:ascii="Corbel" w:hAnsi="Corbel"/>
              <w:sz w:val="18"/>
              <w:szCs w:val="18"/>
            </w:rPr>
          </w:pPr>
          <w:r>
            <w:rPr>
              <w:rFonts w:ascii="Corbel" w:hAnsi="Corbel"/>
              <w:sz w:val="18"/>
              <w:szCs w:val="18"/>
            </w:rPr>
            <w:t xml:space="preserve"> </w:t>
          </w:r>
        </w:p>
      </w:tc>
    </w:tr>
  </w:tbl>
  <w:p w14:paraId="245A35B2" w14:textId="77777777" w:rsidR="008A5533" w:rsidRDefault="008A55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C2BE" w14:textId="77777777" w:rsidR="008402D9" w:rsidRDefault="008402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2160"/>
      <w:gridCol w:w="3600"/>
      <w:gridCol w:w="2610"/>
    </w:tblGrid>
    <w:tr w:rsidR="008A5533" w:rsidRPr="0005743D" w14:paraId="245A35B8" w14:textId="77777777" w:rsidTr="00FC2137">
      <w:trPr>
        <w:trHeight w:val="288"/>
      </w:trPr>
      <w:tc>
        <w:tcPr>
          <w:tcW w:w="2070" w:type="dxa"/>
          <w:vAlign w:val="center"/>
        </w:tcPr>
        <w:p w14:paraId="245A35B4" w14:textId="77777777" w:rsidR="008A5533" w:rsidRPr="00EB3583" w:rsidRDefault="008A5533" w:rsidP="00FC2137">
          <w:pPr>
            <w:jc w:val="center"/>
            <w:rPr>
              <w:rFonts w:ascii="Corbel" w:hAnsi="Corbel"/>
              <w:b/>
              <w:sz w:val="18"/>
              <w:szCs w:val="18"/>
            </w:rPr>
          </w:pPr>
          <w:r w:rsidRPr="00EB3583">
            <w:rPr>
              <w:rFonts w:ascii="Corbel" w:hAnsi="Corbel"/>
              <w:b/>
              <w:sz w:val="18"/>
              <w:szCs w:val="18"/>
            </w:rPr>
            <w:t>Effective Date</w:t>
          </w:r>
        </w:p>
      </w:tc>
      <w:tc>
        <w:tcPr>
          <w:tcW w:w="2160" w:type="dxa"/>
          <w:vAlign w:val="center"/>
        </w:tcPr>
        <w:p w14:paraId="245A35B5" w14:textId="77777777" w:rsidR="008A5533" w:rsidRPr="00EB3583" w:rsidRDefault="008A5533" w:rsidP="00FC2137">
          <w:pPr>
            <w:jc w:val="center"/>
            <w:rPr>
              <w:rFonts w:ascii="Corbel" w:hAnsi="Corbel"/>
              <w:b/>
              <w:sz w:val="18"/>
              <w:szCs w:val="18"/>
            </w:rPr>
          </w:pPr>
          <w:r w:rsidRPr="00EB3583">
            <w:rPr>
              <w:rFonts w:ascii="Corbel" w:hAnsi="Corbel"/>
              <w:b/>
              <w:sz w:val="18"/>
              <w:szCs w:val="18"/>
            </w:rPr>
            <w:t>Revised Date</w:t>
          </w:r>
        </w:p>
      </w:tc>
      <w:tc>
        <w:tcPr>
          <w:tcW w:w="3600" w:type="dxa"/>
          <w:vAlign w:val="center"/>
        </w:tcPr>
        <w:p w14:paraId="245A35B6" w14:textId="77777777" w:rsidR="008A5533" w:rsidRPr="00EB3583" w:rsidRDefault="008A5533" w:rsidP="00FC2137">
          <w:pPr>
            <w:jc w:val="center"/>
            <w:rPr>
              <w:rFonts w:ascii="Corbel" w:hAnsi="Corbel"/>
              <w:b/>
              <w:sz w:val="18"/>
              <w:szCs w:val="18"/>
            </w:rPr>
          </w:pPr>
          <w:r w:rsidRPr="00EB3583">
            <w:rPr>
              <w:rFonts w:ascii="Corbel" w:hAnsi="Corbel"/>
              <w:b/>
              <w:sz w:val="18"/>
              <w:szCs w:val="18"/>
            </w:rPr>
            <w:t>Authorized By</w:t>
          </w:r>
        </w:p>
      </w:tc>
      <w:tc>
        <w:tcPr>
          <w:tcW w:w="2610" w:type="dxa"/>
          <w:vAlign w:val="center"/>
        </w:tcPr>
        <w:p w14:paraId="245A35B7" w14:textId="77777777" w:rsidR="008A5533" w:rsidRPr="00EB3583" w:rsidRDefault="008A5533" w:rsidP="00FC2137">
          <w:pPr>
            <w:jc w:val="center"/>
            <w:rPr>
              <w:rFonts w:ascii="Corbel" w:hAnsi="Corbel"/>
              <w:b/>
              <w:sz w:val="18"/>
              <w:szCs w:val="18"/>
            </w:rPr>
          </w:pPr>
          <w:r w:rsidRPr="00EB3583">
            <w:rPr>
              <w:rFonts w:ascii="Corbel" w:hAnsi="Corbel"/>
              <w:b/>
              <w:sz w:val="18"/>
              <w:szCs w:val="18"/>
            </w:rPr>
            <w:t>Approved By</w:t>
          </w:r>
        </w:p>
      </w:tc>
    </w:tr>
    <w:tr w:rsidR="008A5533" w:rsidRPr="0005743D" w14:paraId="245A35BD" w14:textId="77777777" w:rsidTr="009074A6">
      <w:trPr>
        <w:trHeight w:val="288"/>
      </w:trPr>
      <w:tc>
        <w:tcPr>
          <w:tcW w:w="2070" w:type="dxa"/>
        </w:tcPr>
        <w:p w14:paraId="245A35B9" w14:textId="30FE2721" w:rsidR="008A5533" w:rsidRPr="00EB3583" w:rsidRDefault="008A5533" w:rsidP="00351643">
          <w:pPr>
            <w:jc w:val="center"/>
            <w:rPr>
              <w:rFonts w:ascii="Corbel" w:hAnsi="Corbel"/>
              <w:sz w:val="18"/>
              <w:szCs w:val="18"/>
            </w:rPr>
          </w:pPr>
        </w:p>
      </w:tc>
      <w:tc>
        <w:tcPr>
          <w:tcW w:w="2160" w:type="dxa"/>
        </w:tcPr>
        <w:p w14:paraId="245A35BA" w14:textId="77777777" w:rsidR="008A5533" w:rsidRPr="00EB3583" w:rsidRDefault="008A5533" w:rsidP="00DA02C8">
          <w:pPr>
            <w:jc w:val="center"/>
            <w:rPr>
              <w:rFonts w:ascii="Corbel" w:hAnsi="Corbel"/>
              <w:sz w:val="18"/>
              <w:szCs w:val="18"/>
            </w:rPr>
          </w:pPr>
        </w:p>
      </w:tc>
      <w:tc>
        <w:tcPr>
          <w:tcW w:w="3600" w:type="dxa"/>
        </w:tcPr>
        <w:p w14:paraId="245A35BB" w14:textId="212FE24D" w:rsidR="008A5533" w:rsidRPr="00EB3583" w:rsidRDefault="008A5533" w:rsidP="00DA02C8">
          <w:pPr>
            <w:jc w:val="center"/>
            <w:rPr>
              <w:rFonts w:ascii="Corbel" w:hAnsi="Corbel"/>
              <w:sz w:val="18"/>
              <w:szCs w:val="18"/>
            </w:rPr>
          </w:pPr>
        </w:p>
      </w:tc>
      <w:tc>
        <w:tcPr>
          <w:tcW w:w="2610" w:type="dxa"/>
        </w:tcPr>
        <w:p w14:paraId="245A35BC" w14:textId="1286874A" w:rsidR="008A5533" w:rsidRPr="00EB3583" w:rsidRDefault="00EB3583" w:rsidP="00DA02C8">
          <w:pPr>
            <w:jc w:val="center"/>
            <w:rPr>
              <w:rFonts w:ascii="Corbel" w:hAnsi="Corbel"/>
              <w:sz w:val="18"/>
              <w:szCs w:val="18"/>
            </w:rPr>
          </w:pPr>
          <w:r>
            <w:rPr>
              <w:rFonts w:ascii="Corbel" w:hAnsi="Corbel"/>
              <w:sz w:val="18"/>
              <w:szCs w:val="18"/>
            </w:rPr>
            <w:t xml:space="preserve"> </w:t>
          </w:r>
        </w:p>
      </w:tc>
    </w:tr>
  </w:tbl>
  <w:p w14:paraId="245A35BE" w14:textId="77777777" w:rsidR="008A5533" w:rsidRPr="00D63BF2" w:rsidRDefault="008A5533" w:rsidP="00D63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A359F" w14:textId="77777777" w:rsidR="00485682" w:rsidRDefault="00485682" w:rsidP="00452B78">
      <w:pPr>
        <w:spacing w:line="240" w:lineRule="auto"/>
      </w:pPr>
      <w:r>
        <w:separator/>
      </w:r>
    </w:p>
  </w:footnote>
  <w:footnote w:type="continuationSeparator" w:id="0">
    <w:p w14:paraId="245A35A0" w14:textId="77777777" w:rsidR="00485682" w:rsidRDefault="00485682" w:rsidP="00452B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F82F" w14:textId="1ECB276A" w:rsidR="008402D9" w:rsidRDefault="00E06766">
    <w:pPr>
      <w:pStyle w:val="Header"/>
    </w:pPr>
    <w:r>
      <w:rPr>
        <w:noProof/>
      </w:rPr>
      <w:pict w14:anchorId="737D0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4891" o:spid="_x0000_s95234" type="#_x0000_t136" style="position:absolute;margin-left:0;margin-top:0;width:572.45pt;height:163.55pt;rotation:315;z-index:-251655168;mso-position-horizontal:center;mso-position-horizontal-relative:margin;mso-position-vertical:center;mso-position-vertical-relative:margin" o:allowincell="f" fillcolor="silver" stroked="f">
          <v:fill opacity=".5"/>
          <v:textpath style="font-family:&quot;PrivaOnePro&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35A4" w14:textId="1A6149E9" w:rsidR="008A5533" w:rsidRPr="007F340E" w:rsidRDefault="00E06766" w:rsidP="001B1CB1">
    <w:pPr>
      <w:pStyle w:val="MainTitle"/>
    </w:pPr>
    <w:r>
      <w:pict w14:anchorId="7EC9A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4892" o:spid="_x0000_s95235" type="#_x0000_t136" style="position:absolute;left:0;text-align:left;margin-left:0;margin-top:0;width:572.45pt;height:163.55pt;rotation:315;z-index:-251653120;mso-position-horizontal:center;mso-position-horizontal-relative:margin;mso-position-vertical:center;mso-position-vertical-relative:margin" o:allowincell="f" fillcolor="silver" stroked="f">
          <v:fill opacity=".5"/>
          <v:textpath style="font-family:&quot;PrivaOnePro&quot;;font-size:1pt" string="SAMPLE"/>
          <w10:wrap anchorx="margin" anchory="margin"/>
        </v:shape>
      </w:pict>
    </w:r>
    <w:r w:rsidR="00D52A33">
      <w:t>Heat Stress Prevention</w:t>
    </w:r>
  </w:p>
  <w:p w14:paraId="245A35A5" w14:textId="08D46F1B" w:rsidR="008A5533" w:rsidRPr="001B1CB1" w:rsidRDefault="001B1CB1" w:rsidP="001B1CB1">
    <w:pPr>
      <w:pStyle w:val="MainTitle"/>
    </w:pPr>
    <w:r>
      <w:t xml:space="preserve">Sample </w:t>
    </w:r>
    <w:r w:rsidR="008A5533" w:rsidRPr="001B1CB1">
      <w:t>Safe Work Procedure</w:t>
    </w:r>
  </w:p>
  <w:p w14:paraId="245A35A7" w14:textId="77777777" w:rsidR="008A5533" w:rsidRDefault="008A5533" w:rsidP="000816F2">
    <w:pPr>
      <w:pStyle w:val="Formnumb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1C9C" w14:textId="6E177A41" w:rsidR="008402D9" w:rsidRDefault="00E06766">
    <w:pPr>
      <w:pStyle w:val="Header"/>
    </w:pPr>
    <w:r>
      <w:rPr>
        <w:noProof/>
      </w:rPr>
      <w:pict w14:anchorId="2966F6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4890" o:spid="_x0000_s95233" type="#_x0000_t136" style="position:absolute;margin-left:0;margin-top:0;width:572.45pt;height:163.55pt;rotation:315;z-index:-251657216;mso-position-horizontal:center;mso-position-horizontal-relative:margin;mso-position-vertical:center;mso-position-vertical-relative:margin" o:allowincell="f" fillcolor="silver" stroked="f">
          <v:fill opacity=".5"/>
          <v:textpath style="font-family:&quot;PrivaOnePro&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233B" w14:textId="446A1394" w:rsidR="008402D9" w:rsidRDefault="00E06766">
    <w:pPr>
      <w:pStyle w:val="Header"/>
    </w:pPr>
    <w:r>
      <w:rPr>
        <w:noProof/>
      </w:rPr>
      <w:pict w14:anchorId="2EC48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4894" o:spid="_x0000_s95237" type="#_x0000_t136" style="position:absolute;margin-left:0;margin-top:0;width:572.45pt;height:163.55pt;rotation:315;z-index:-251649024;mso-position-horizontal:center;mso-position-horizontal-relative:margin;mso-position-vertical:center;mso-position-vertical-relative:margin" o:allowincell="f" fillcolor="silver" stroked="f">
          <v:fill opacity=".5"/>
          <v:textpath style="font-family:&quot;PrivaOnePro&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35B3" w14:textId="1864C8EB" w:rsidR="008A5533" w:rsidRPr="007F340E" w:rsidRDefault="00E06766" w:rsidP="00EE21EB">
    <w:pPr>
      <w:pStyle w:val="Header"/>
      <w:tabs>
        <w:tab w:val="clear" w:pos="4680"/>
        <w:tab w:val="clear" w:pos="9360"/>
        <w:tab w:val="center" w:pos="5040"/>
        <w:tab w:val="right" w:pos="10710"/>
      </w:tabs>
      <w:ind w:left="-270"/>
      <w:rPr>
        <w:rFonts w:ascii="Corbel" w:hAnsi="Corbel"/>
      </w:rPr>
    </w:pPr>
    <w:r>
      <w:rPr>
        <w:noProof/>
      </w:rPr>
      <w:pict w14:anchorId="4E61C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4895" o:spid="_x0000_s95238" type="#_x0000_t136" style="position:absolute;left:0;text-align:left;margin-left:0;margin-top:0;width:572.45pt;height:163.55pt;rotation:315;z-index:-251646976;mso-position-horizontal:center;mso-position-horizontal-relative:margin;mso-position-vertical:center;mso-position-vertical-relative:margin" o:allowincell="f" fillcolor="silver" stroked="f">
          <v:fill opacity=".5"/>
          <v:textpath style="font-family:&quot;PrivaOnePro&quot;;font-size:1pt" string="SAMPLE"/>
          <w10:wrap anchorx="margin" anchory="margin"/>
        </v:shape>
      </w:pict>
    </w:r>
    <w:r w:rsidR="008A5533" w:rsidRPr="007F340E">
      <w:rPr>
        <w:rFonts w:ascii="Corbel" w:hAnsi="Corbel"/>
        <w:sz w:val="18"/>
      </w:rPr>
      <w:t xml:space="preserve">                                                            </w:t>
    </w:r>
    <w:r w:rsidR="007F340E">
      <w:rPr>
        <w:rFonts w:ascii="Corbel" w:hAnsi="Corbel"/>
        <w:sz w:val="18"/>
      </w:rPr>
      <w:tab/>
    </w:r>
    <w:r w:rsidR="00D52A33">
      <w:rPr>
        <w:rFonts w:ascii="Corbel" w:hAnsi="Corbel"/>
        <w:sz w:val="18"/>
      </w:rPr>
      <w:t>Heat Stress Prevention</w:t>
    </w:r>
    <w:r w:rsidR="008A5533" w:rsidRPr="007F340E">
      <w:rPr>
        <w:rFonts w:ascii="Corbel" w:hAnsi="Corbel"/>
        <w:sz w:val="18"/>
      </w:rPr>
      <w:t xml:space="preserve"> SWP</w:t>
    </w:r>
    <w:r w:rsidR="008A5533" w:rsidRPr="007F340E">
      <w:rPr>
        <w:rFonts w:ascii="Corbel" w:hAnsi="Corbel"/>
      </w:rPr>
      <w:tab/>
      <w:t xml:space="preserve">Page </w:t>
    </w:r>
    <w:r w:rsidR="007F340E" w:rsidRPr="007F340E">
      <w:rPr>
        <w:rFonts w:ascii="Corbel" w:hAnsi="Corbel"/>
      </w:rPr>
      <w:fldChar w:fldCharType="begin"/>
    </w:r>
    <w:r w:rsidR="007F340E" w:rsidRPr="007F340E">
      <w:rPr>
        <w:rFonts w:ascii="Corbel" w:hAnsi="Corbel"/>
      </w:rPr>
      <w:instrText xml:space="preserve"> PAGE </w:instrText>
    </w:r>
    <w:r w:rsidR="007F340E" w:rsidRPr="007F340E">
      <w:rPr>
        <w:rFonts w:ascii="Corbel" w:hAnsi="Corbel"/>
      </w:rPr>
      <w:fldChar w:fldCharType="separate"/>
    </w:r>
    <w:r w:rsidR="007F340E">
      <w:rPr>
        <w:rFonts w:ascii="Corbel" w:hAnsi="Corbel"/>
        <w:noProof/>
      </w:rPr>
      <w:t>2</w:t>
    </w:r>
    <w:r w:rsidR="007F340E" w:rsidRPr="007F340E">
      <w:rPr>
        <w:rFonts w:ascii="Corbel" w:hAnsi="Corbel"/>
        <w:noProof/>
      </w:rPr>
      <w:fldChar w:fldCharType="end"/>
    </w:r>
    <w:r w:rsidR="008A5533" w:rsidRPr="007F340E">
      <w:rPr>
        <w:rFonts w:ascii="Corbel" w:hAnsi="Corbel"/>
      </w:rPr>
      <w:t xml:space="preserve"> of </w:t>
    </w:r>
    <w:r w:rsidR="007F340E" w:rsidRPr="007F340E">
      <w:rPr>
        <w:rFonts w:ascii="Corbel" w:hAnsi="Corbel"/>
      </w:rPr>
      <w:fldChar w:fldCharType="begin"/>
    </w:r>
    <w:r w:rsidR="007F340E" w:rsidRPr="007F340E">
      <w:rPr>
        <w:rFonts w:ascii="Corbel" w:hAnsi="Corbel"/>
      </w:rPr>
      <w:instrText xml:space="preserve"> NUMPAGES  </w:instrText>
    </w:r>
    <w:r w:rsidR="007F340E" w:rsidRPr="007F340E">
      <w:rPr>
        <w:rFonts w:ascii="Corbel" w:hAnsi="Corbel"/>
      </w:rPr>
      <w:fldChar w:fldCharType="separate"/>
    </w:r>
    <w:r w:rsidR="007F340E">
      <w:rPr>
        <w:rFonts w:ascii="Corbel" w:hAnsi="Corbel"/>
        <w:noProof/>
      </w:rPr>
      <w:t>2</w:t>
    </w:r>
    <w:r w:rsidR="007F340E" w:rsidRPr="007F340E">
      <w:rPr>
        <w:rFonts w:ascii="Corbel" w:hAnsi="Corbe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C207" w14:textId="15E53C3F" w:rsidR="008402D9" w:rsidRDefault="00E06766">
    <w:pPr>
      <w:pStyle w:val="Header"/>
    </w:pPr>
    <w:r>
      <w:rPr>
        <w:noProof/>
      </w:rPr>
      <w:pict w14:anchorId="54713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4893" o:spid="_x0000_s95236" type="#_x0000_t136" style="position:absolute;margin-left:0;margin-top:0;width:572.45pt;height:163.55pt;rotation:315;z-index:-251651072;mso-position-horizontal:center;mso-position-horizontal-relative:margin;mso-position-vertical:center;mso-position-vertical-relative:margin" o:allowincell="f" fillcolor="silver" stroked="f">
          <v:fill opacity=".5"/>
          <v:textpath style="font-family:&quot;PrivaOnePro&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7712C2"/>
    <w:multiLevelType w:val="hybridMultilevel"/>
    <w:tmpl w:val="40ACAF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86908"/>
    <w:multiLevelType w:val="hybridMultilevel"/>
    <w:tmpl w:val="6C54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4E9"/>
    <w:multiLevelType w:val="hybridMultilevel"/>
    <w:tmpl w:val="B03C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30FD2"/>
    <w:multiLevelType w:val="hybridMultilevel"/>
    <w:tmpl w:val="2402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B1183"/>
    <w:multiLevelType w:val="hybridMultilevel"/>
    <w:tmpl w:val="FFD07032"/>
    <w:lvl w:ilvl="0" w:tplc="1D1E7158">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C0847"/>
    <w:multiLevelType w:val="hybridMultilevel"/>
    <w:tmpl w:val="5D76097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112D77"/>
    <w:multiLevelType w:val="hybridMultilevel"/>
    <w:tmpl w:val="BB08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03527"/>
    <w:multiLevelType w:val="hybridMultilevel"/>
    <w:tmpl w:val="8994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95CEA"/>
    <w:multiLevelType w:val="hybridMultilevel"/>
    <w:tmpl w:val="A9BAE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8375C9"/>
    <w:multiLevelType w:val="hybridMultilevel"/>
    <w:tmpl w:val="CB98FC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A10EDD"/>
    <w:multiLevelType w:val="hybridMultilevel"/>
    <w:tmpl w:val="B302E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B70F2"/>
    <w:multiLevelType w:val="hybridMultilevel"/>
    <w:tmpl w:val="512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211D3"/>
    <w:multiLevelType w:val="hybridMultilevel"/>
    <w:tmpl w:val="0B2E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42B5C"/>
    <w:multiLevelType w:val="hybridMultilevel"/>
    <w:tmpl w:val="488809A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26F78"/>
    <w:multiLevelType w:val="hybridMultilevel"/>
    <w:tmpl w:val="19EAA65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2E4C05"/>
    <w:multiLevelType w:val="hybridMultilevel"/>
    <w:tmpl w:val="2A30F68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989349D"/>
    <w:multiLevelType w:val="hybridMultilevel"/>
    <w:tmpl w:val="68D05CB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A180BCF"/>
    <w:multiLevelType w:val="hybridMultilevel"/>
    <w:tmpl w:val="66A2E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55761A"/>
    <w:multiLevelType w:val="hybridMultilevel"/>
    <w:tmpl w:val="3430628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F4908D1"/>
    <w:multiLevelType w:val="hybridMultilevel"/>
    <w:tmpl w:val="F6F8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1DCF5"/>
    <w:multiLevelType w:val="hybridMultilevel"/>
    <w:tmpl w:val="CF176A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8E67667"/>
    <w:multiLevelType w:val="hybridMultilevel"/>
    <w:tmpl w:val="4F3E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F60C4"/>
    <w:multiLevelType w:val="hybridMultilevel"/>
    <w:tmpl w:val="309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03234"/>
    <w:multiLevelType w:val="hybridMultilevel"/>
    <w:tmpl w:val="6740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07D77"/>
    <w:multiLevelType w:val="hybridMultilevel"/>
    <w:tmpl w:val="1EC26FB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3B33DF0"/>
    <w:multiLevelType w:val="hybridMultilevel"/>
    <w:tmpl w:val="AEB4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5081D"/>
    <w:multiLevelType w:val="hybridMultilevel"/>
    <w:tmpl w:val="FEC6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E1DEC"/>
    <w:multiLevelType w:val="hybridMultilevel"/>
    <w:tmpl w:val="54442F4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59E298B"/>
    <w:multiLevelType w:val="hybridMultilevel"/>
    <w:tmpl w:val="FD58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330649"/>
    <w:multiLevelType w:val="hybridMultilevel"/>
    <w:tmpl w:val="280CE26E"/>
    <w:lvl w:ilvl="0" w:tplc="5BC8A450">
      <w:start w:val="1"/>
      <w:numFmt w:val="decimal"/>
      <w:pStyle w:val="ListParagraph"/>
      <w:lvlText w:val="%1."/>
      <w:lvlJc w:val="left"/>
      <w:pPr>
        <w:ind w:left="360" w:hanging="360"/>
      </w:pPr>
      <w:rPr>
        <w:rFonts w:hint="default"/>
      </w:rPr>
    </w:lvl>
    <w:lvl w:ilvl="1" w:tplc="383CD9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920857"/>
    <w:multiLevelType w:val="hybridMultilevel"/>
    <w:tmpl w:val="3E6A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B6A16"/>
    <w:multiLevelType w:val="hybridMultilevel"/>
    <w:tmpl w:val="4888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C50E7"/>
    <w:multiLevelType w:val="hybridMultilevel"/>
    <w:tmpl w:val="BA82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0B4200"/>
    <w:multiLevelType w:val="hybridMultilevel"/>
    <w:tmpl w:val="650A8F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889D9C"/>
    <w:multiLevelType w:val="hybridMultilevel"/>
    <w:tmpl w:val="8CEB14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BE26F9C"/>
    <w:multiLevelType w:val="hybridMultilevel"/>
    <w:tmpl w:val="F210FEE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72240523">
    <w:abstractNumId w:val="29"/>
  </w:num>
  <w:num w:numId="2" w16cid:durableId="545021701">
    <w:abstractNumId w:val="11"/>
  </w:num>
  <w:num w:numId="3" w16cid:durableId="214967934">
    <w:abstractNumId w:val="34"/>
  </w:num>
  <w:num w:numId="4" w16cid:durableId="911506872">
    <w:abstractNumId w:val="0"/>
  </w:num>
  <w:num w:numId="5" w16cid:durableId="1314869154">
    <w:abstractNumId w:val="20"/>
  </w:num>
  <w:num w:numId="6" w16cid:durableId="1974679256">
    <w:abstractNumId w:val="18"/>
  </w:num>
  <w:num w:numId="7" w16cid:durableId="1998727467">
    <w:abstractNumId w:val="24"/>
  </w:num>
  <w:num w:numId="8" w16cid:durableId="1104157908">
    <w:abstractNumId w:val="27"/>
  </w:num>
  <w:num w:numId="9" w16cid:durableId="195777101">
    <w:abstractNumId w:val="35"/>
  </w:num>
  <w:num w:numId="10" w16cid:durableId="363333538">
    <w:abstractNumId w:val="15"/>
  </w:num>
  <w:num w:numId="11" w16cid:durableId="1595937551">
    <w:abstractNumId w:val="16"/>
  </w:num>
  <w:num w:numId="12" w16cid:durableId="1193377454">
    <w:abstractNumId w:val="14"/>
  </w:num>
  <w:num w:numId="13" w16cid:durableId="1720472852">
    <w:abstractNumId w:val="5"/>
  </w:num>
  <w:num w:numId="14" w16cid:durableId="1540699344">
    <w:abstractNumId w:val="4"/>
  </w:num>
  <w:num w:numId="15" w16cid:durableId="2038501205">
    <w:abstractNumId w:val="31"/>
  </w:num>
  <w:num w:numId="16" w16cid:durableId="1870987325">
    <w:abstractNumId w:val="32"/>
  </w:num>
  <w:num w:numId="17" w16cid:durableId="679235662">
    <w:abstractNumId w:val="8"/>
  </w:num>
  <w:num w:numId="18" w16cid:durableId="1126385005">
    <w:abstractNumId w:val="26"/>
  </w:num>
  <w:num w:numId="19" w16cid:durableId="1032152766">
    <w:abstractNumId w:val="2"/>
  </w:num>
  <w:num w:numId="20" w16cid:durableId="389303649">
    <w:abstractNumId w:val="25"/>
  </w:num>
  <w:num w:numId="21" w16cid:durableId="424302787">
    <w:abstractNumId w:val="9"/>
  </w:num>
  <w:num w:numId="22" w16cid:durableId="35936836">
    <w:abstractNumId w:val="28"/>
  </w:num>
  <w:num w:numId="23" w16cid:durableId="292449361">
    <w:abstractNumId w:val="3"/>
  </w:num>
  <w:num w:numId="24" w16cid:durableId="482547833">
    <w:abstractNumId w:val="33"/>
  </w:num>
  <w:num w:numId="25" w16cid:durableId="1423601429">
    <w:abstractNumId w:val="17"/>
  </w:num>
  <w:num w:numId="26" w16cid:durableId="1673222486">
    <w:abstractNumId w:val="13"/>
  </w:num>
  <w:num w:numId="27" w16cid:durableId="728843480">
    <w:abstractNumId w:val="6"/>
  </w:num>
  <w:num w:numId="28" w16cid:durableId="1882086487">
    <w:abstractNumId w:val="22"/>
  </w:num>
  <w:num w:numId="29" w16cid:durableId="1711146885">
    <w:abstractNumId w:val="23"/>
  </w:num>
  <w:num w:numId="30" w16cid:durableId="1374378025">
    <w:abstractNumId w:val="1"/>
  </w:num>
  <w:num w:numId="31" w16cid:durableId="1656296410">
    <w:abstractNumId w:val="30"/>
  </w:num>
  <w:num w:numId="32" w16cid:durableId="542639671">
    <w:abstractNumId w:val="12"/>
  </w:num>
  <w:num w:numId="33" w16cid:durableId="525214036">
    <w:abstractNumId w:val="7"/>
  </w:num>
  <w:num w:numId="34" w16cid:durableId="1895695029">
    <w:abstractNumId w:val="10"/>
  </w:num>
  <w:num w:numId="35" w16cid:durableId="932710292">
    <w:abstractNumId w:val="21"/>
  </w:num>
  <w:num w:numId="36" w16cid:durableId="144653931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95239">
      <o:colormenu v:ext="edit" fillcolor="none" strokecolor="none"/>
    </o:shapedefaults>
    <o:shapelayout v:ext="edit">
      <o:idmap v:ext="edit" data="9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A4"/>
    <w:rsid w:val="000006B2"/>
    <w:rsid w:val="0000786E"/>
    <w:rsid w:val="00013145"/>
    <w:rsid w:val="00017441"/>
    <w:rsid w:val="00021C8C"/>
    <w:rsid w:val="00024C2A"/>
    <w:rsid w:val="0003037F"/>
    <w:rsid w:val="00042061"/>
    <w:rsid w:val="00053D60"/>
    <w:rsid w:val="00056910"/>
    <w:rsid w:val="0005743D"/>
    <w:rsid w:val="000626D0"/>
    <w:rsid w:val="00067BCB"/>
    <w:rsid w:val="00071FFC"/>
    <w:rsid w:val="00074A19"/>
    <w:rsid w:val="00074DB5"/>
    <w:rsid w:val="00075B54"/>
    <w:rsid w:val="00076229"/>
    <w:rsid w:val="000801F9"/>
    <w:rsid w:val="00080806"/>
    <w:rsid w:val="000816F2"/>
    <w:rsid w:val="00084542"/>
    <w:rsid w:val="000A068B"/>
    <w:rsid w:val="000A3F0A"/>
    <w:rsid w:val="000A6804"/>
    <w:rsid w:val="000A6CBD"/>
    <w:rsid w:val="000A7C0A"/>
    <w:rsid w:val="000B4CFA"/>
    <w:rsid w:val="000C00DF"/>
    <w:rsid w:val="000E4157"/>
    <w:rsid w:val="000F06DA"/>
    <w:rsid w:val="0010049A"/>
    <w:rsid w:val="00105134"/>
    <w:rsid w:val="00114612"/>
    <w:rsid w:val="00117541"/>
    <w:rsid w:val="00126497"/>
    <w:rsid w:val="001342CD"/>
    <w:rsid w:val="00146518"/>
    <w:rsid w:val="0015155E"/>
    <w:rsid w:val="00156C02"/>
    <w:rsid w:val="00163088"/>
    <w:rsid w:val="001740C9"/>
    <w:rsid w:val="00181B52"/>
    <w:rsid w:val="001900E2"/>
    <w:rsid w:val="001A4A15"/>
    <w:rsid w:val="001B03F5"/>
    <w:rsid w:val="001B1CB1"/>
    <w:rsid w:val="001C20FE"/>
    <w:rsid w:val="001D1220"/>
    <w:rsid w:val="001D4F42"/>
    <w:rsid w:val="001E179F"/>
    <w:rsid w:val="001E427E"/>
    <w:rsid w:val="001F563C"/>
    <w:rsid w:val="001F7FA7"/>
    <w:rsid w:val="00211A1F"/>
    <w:rsid w:val="00213DF1"/>
    <w:rsid w:val="00214A83"/>
    <w:rsid w:val="00223E0F"/>
    <w:rsid w:val="0023389C"/>
    <w:rsid w:val="002379CE"/>
    <w:rsid w:val="002465F4"/>
    <w:rsid w:val="00262810"/>
    <w:rsid w:val="00273402"/>
    <w:rsid w:val="00274BCB"/>
    <w:rsid w:val="00283201"/>
    <w:rsid w:val="00291996"/>
    <w:rsid w:val="00295D88"/>
    <w:rsid w:val="002A2EB3"/>
    <w:rsid w:val="002A67CA"/>
    <w:rsid w:val="002B7926"/>
    <w:rsid w:val="002C4274"/>
    <w:rsid w:val="002C5E06"/>
    <w:rsid w:val="002E5B95"/>
    <w:rsid w:val="002E628E"/>
    <w:rsid w:val="002F7375"/>
    <w:rsid w:val="002F773C"/>
    <w:rsid w:val="003032BC"/>
    <w:rsid w:val="003077A3"/>
    <w:rsid w:val="0031002D"/>
    <w:rsid w:val="0033623C"/>
    <w:rsid w:val="003462B7"/>
    <w:rsid w:val="00351643"/>
    <w:rsid w:val="003570A7"/>
    <w:rsid w:val="003574B7"/>
    <w:rsid w:val="003644C0"/>
    <w:rsid w:val="0038202D"/>
    <w:rsid w:val="003976C9"/>
    <w:rsid w:val="003A6917"/>
    <w:rsid w:val="003C0382"/>
    <w:rsid w:val="003C14E4"/>
    <w:rsid w:val="003C3693"/>
    <w:rsid w:val="003C507B"/>
    <w:rsid w:val="003D1381"/>
    <w:rsid w:val="003D24DE"/>
    <w:rsid w:val="003F5E9B"/>
    <w:rsid w:val="00411675"/>
    <w:rsid w:val="004131C5"/>
    <w:rsid w:val="0041332A"/>
    <w:rsid w:val="00426C8E"/>
    <w:rsid w:val="00441E70"/>
    <w:rsid w:val="004455FD"/>
    <w:rsid w:val="00452B78"/>
    <w:rsid w:val="00461C49"/>
    <w:rsid w:val="00464F88"/>
    <w:rsid w:val="00465613"/>
    <w:rsid w:val="00473DDB"/>
    <w:rsid w:val="00485682"/>
    <w:rsid w:val="004A0114"/>
    <w:rsid w:val="004A4131"/>
    <w:rsid w:val="004B5677"/>
    <w:rsid w:val="004B6AFE"/>
    <w:rsid w:val="004C03FD"/>
    <w:rsid w:val="004C312E"/>
    <w:rsid w:val="004C5C56"/>
    <w:rsid w:val="004D713E"/>
    <w:rsid w:val="004F04C5"/>
    <w:rsid w:val="00523D96"/>
    <w:rsid w:val="00534CDA"/>
    <w:rsid w:val="00540EF1"/>
    <w:rsid w:val="00552DD0"/>
    <w:rsid w:val="00554CA1"/>
    <w:rsid w:val="005552C7"/>
    <w:rsid w:val="005579D9"/>
    <w:rsid w:val="005669FA"/>
    <w:rsid w:val="00570A8A"/>
    <w:rsid w:val="005738CE"/>
    <w:rsid w:val="00577966"/>
    <w:rsid w:val="00581BAD"/>
    <w:rsid w:val="0059130C"/>
    <w:rsid w:val="005920A7"/>
    <w:rsid w:val="005946D5"/>
    <w:rsid w:val="005A356D"/>
    <w:rsid w:val="005A4106"/>
    <w:rsid w:val="005C4215"/>
    <w:rsid w:val="005C5BB0"/>
    <w:rsid w:val="005D60A9"/>
    <w:rsid w:val="005D70AA"/>
    <w:rsid w:val="005E2EA7"/>
    <w:rsid w:val="005E3968"/>
    <w:rsid w:val="005F1B14"/>
    <w:rsid w:val="005F26DE"/>
    <w:rsid w:val="00610637"/>
    <w:rsid w:val="00617718"/>
    <w:rsid w:val="00617F86"/>
    <w:rsid w:val="0063152E"/>
    <w:rsid w:val="00642A38"/>
    <w:rsid w:val="00660852"/>
    <w:rsid w:val="00666BE4"/>
    <w:rsid w:val="00684994"/>
    <w:rsid w:val="00690269"/>
    <w:rsid w:val="006915B6"/>
    <w:rsid w:val="006A0772"/>
    <w:rsid w:val="006B175F"/>
    <w:rsid w:val="006B20E6"/>
    <w:rsid w:val="006B36D9"/>
    <w:rsid w:val="006B49FA"/>
    <w:rsid w:val="006B712C"/>
    <w:rsid w:val="006D3EE8"/>
    <w:rsid w:val="006E5ECA"/>
    <w:rsid w:val="006E642B"/>
    <w:rsid w:val="00703605"/>
    <w:rsid w:val="00730B65"/>
    <w:rsid w:val="007428AD"/>
    <w:rsid w:val="00747B85"/>
    <w:rsid w:val="00756B2F"/>
    <w:rsid w:val="00764B63"/>
    <w:rsid w:val="00764ECD"/>
    <w:rsid w:val="007757EF"/>
    <w:rsid w:val="007859FB"/>
    <w:rsid w:val="00792491"/>
    <w:rsid w:val="00797A4D"/>
    <w:rsid w:val="007A6054"/>
    <w:rsid w:val="007A6415"/>
    <w:rsid w:val="007B4347"/>
    <w:rsid w:val="007E15DF"/>
    <w:rsid w:val="007F1DD5"/>
    <w:rsid w:val="007F340E"/>
    <w:rsid w:val="00803C80"/>
    <w:rsid w:val="00804E0A"/>
    <w:rsid w:val="008110B0"/>
    <w:rsid w:val="0082668A"/>
    <w:rsid w:val="008352C9"/>
    <w:rsid w:val="008402D9"/>
    <w:rsid w:val="0085116B"/>
    <w:rsid w:val="00857089"/>
    <w:rsid w:val="00862CB4"/>
    <w:rsid w:val="0086678D"/>
    <w:rsid w:val="008724CC"/>
    <w:rsid w:val="00875FDC"/>
    <w:rsid w:val="0088092D"/>
    <w:rsid w:val="008819F6"/>
    <w:rsid w:val="00882B77"/>
    <w:rsid w:val="00883C35"/>
    <w:rsid w:val="008857F9"/>
    <w:rsid w:val="00885E1F"/>
    <w:rsid w:val="008A05F6"/>
    <w:rsid w:val="008A3B8A"/>
    <w:rsid w:val="008A3E22"/>
    <w:rsid w:val="008A3FD9"/>
    <w:rsid w:val="008A4A99"/>
    <w:rsid w:val="008A5533"/>
    <w:rsid w:val="008C0558"/>
    <w:rsid w:val="008D33BF"/>
    <w:rsid w:val="008D4AB5"/>
    <w:rsid w:val="008E7B26"/>
    <w:rsid w:val="008F1AC6"/>
    <w:rsid w:val="008F4851"/>
    <w:rsid w:val="008F6D63"/>
    <w:rsid w:val="0090054E"/>
    <w:rsid w:val="00904191"/>
    <w:rsid w:val="009074A6"/>
    <w:rsid w:val="00914D85"/>
    <w:rsid w:val="00924FA0"/>
    <w:rsid w:val="0093092C"/>
    <w:rsid w:val="00942F88"/>
    <w:rsid w:val="00943109"/>
    <w:rsid w:val="0094664D"/>
    <w:rsid w:val="00951173"/>
    <w:rsid w:val="00971176"/>
    <w:rsid w:val="009744A9"/>
    <w:rsid w:val="00984F82"/>
    <w:rsid w:val="009869ED"/>
    <w:rsid w:val="00987C17"/>
    <w:rsid w:val="00991823"/>
    <w:rsid w:val="00993A6E"/>
    <w:rsid w:val="009A5926"/>
    <w:rsid w:val="009C4FE4"/>
    <w:rsid w:val="009D71BA"/>
    <w:rsid w:val="00A1322D"/>
    <w:rsid w:val="00A26435"/>
    <w:rsid w:val="00A34ED0"/>
    <w:rsid w:val="00A36289"/>
    <w:rsid w:val="00A5216A"/>
    <w:rsid w:val="00A565C6"/>
    <w:rsid w:val="00A71B24"/>
    <w:rsid w:val="00A73F06"/>
    <w:rsid w:val="00A753D1"/>
    <w:rsid w:val="00A81C23"/>
    <w:rsid w:val="00A84598"/>
    <w:rsid w:val="00A87C64"/>
    <w:rsid w:val="00A91606"/>
    <w:rsid w:val="00AA280C"/>
    <w:rsid w:val="00AA4563"/>
    <w:rsid w:val="00AA4F8D"/>
    <w:rsid w:val="00AC15CA"/>
    <w:rsid w:val="00AD5A1C"/>
    <w:rsid w:val="00AE1336"/>
    <w:rsid w:val="00AF3282"/>
    <w:rsid w:val="00B002FE"/>
    <w:rsid w:val="00B07020"/>
    <w:rsid w:val="00B13675"/>
    <w:rsid w:val="00B23F9E"/>
    <w:rsid w:val="00B4416D"/>
    <w:rsid w:val="00B471BC"/>
    <w:rsid w:val="00B73D03"/>
    <w:rsid w:val="00B75895"/>
    <w:rsid w:val="00B90E7A"/>
    <w:rsid w:val="00B9412C"/>
    <w:rsid w:val="00BB26FE"/>
    <w:rsid w:val="00BB5F7B"/>
    <w:rsid w:val="00BC1A46"/>
    <w:rsid w:val="00BC4BB0"/>
    <w:rsid w:val="00BC5B5E"/>
    <w:rsid w:val="00BD79F3"/>
    <w:rsid w:val="00BE2127"/>
    <w:rsid w:val="00BE54FE"/>
    <w:rsid w:val="00BF2573"/>
    <w:rsid w:val="00BF264D"/>
    <w:rsid w:val="00BF300C"/>
    <w:rsid w:val="00BF4612"/>
    <w:rsid w:val="00C10CFF"/>
    <w:rsid w:val="00C139AE"/>
    <w:rsid w:val="00C25AC9"/>
    <w:rsid w:val="00C4331B"/>
    <w:rsid w:val="00C46934"/>
    <w:rsid w:val="00C618DC"/>
    <w:rsid w:val="00C67A81"/>
    <w:rsid w:val="00C74FBD"/>
    <w:rsid w:val="00C82C20"/>
    <w:rsid w:val="00C9716D"/>
    <w:rsid w:val="00C9789F"/>
    <w:rsid w:val="00CA4462"/>
    <w:rsid w:val="00CA4FDE"/>
    <w:rsid w:val="00CA6145"/>
    <w:rsid w:val="00CA6217"/>
    <w:rsid w:val="00CB1559"/>
    <w:rsid w:val="00CC4D29"/>
    <w:rsid w:val="00CC5C56"/>
    <w:rsid w:val="00CC7C8E"/>
    <w:rsid w:val="00CD0E36"/>
    <w:rsid w:val="00CD4440"/>
    <w:rsid w:val="00CE25BC"/>
    <w:rsid w:val="00CE60B7"/>
    <w:rsid w:val="00D05B06"/>
    <w:rsid w:val="00D3154B"/>
    <w:rsid w:val="00D34EA5"/>
    <w:rsid w:val="00D52A33"/>
    <w:rsid w:val="00D52A4D"/>
    <w:rsid w:val="00D55D19"/>
    <w:rsid w:val="00D601AB"/>
    <w:rsid w:val="00D603BD"/>
    <w:rsid w:val="00D63BF2"/>
    <w:rsid w:val="00D66B41"/>
    <w:rsid w:val="00D72B51"/>
    <w:rsid w:val="00D85366"/>
    <w:rsid w:val="00D96455"/>
    <w:rsid w:val="00DA02C8"/>
    <w:rsid w:val="00DC4F05"/>
    <w:rsid w:val="00DD39EC"/>
    <w:rsid w:val="00DE07AE"/>
    <w:rsid w:val="00DE19DE"/>
    <w:rsid w:val="00DE4892"/>
    <w:rsid w:val="00DE5639"/>
    <w:rsid w:val="00DF47F2"/>
    <w:rsid w:val="00E00F56"/>
    <w:rsid w:val="00E06766"/>
    <w:rsid w:val="00E070B6"/>
    <w:rsid w:val="00E14D26"/>
    <w:rsid w:val="00E2646D"/>
    <w:rsid w:val="00E37609"/>
    <w:rsid w:val="00E4311B"/>
    <w:rsid w:val="00E4350F"/>
    <w:rsid w:val="00E47B19"/>
    <w:rsid w:val="00E47E78"/>
    <w:rsid w:val="00E5409E"/>
    <w:rsid w:val="00E731A6"/>
    <w:rsid w:val="00E81CA6"/>
    <w:rsid w:val="00E91FAD"/>
    <w:rsid w:val="00EA0B57"/>
    <w:rsid w:val="00EA610D"/>
    <w:rsid w:val="00EB3583"/>
    <w:rsid w:val="00EB477A"/>
    <w:rsid w:val="00EB700D"/>
    <w:rsid w:val="00EC55C7"/>
    <w:rsid w:val="00EC7192"/>
    <w:rsid w:val="00ED25B4"/>
    <w:rsid w:val="00ED6AB3"/>
    <w:rsid w:val="00EE21EB"/>
    <w:rsid w:val="00F032DF"/>
    <w:rsid w:val="00F10EA4"/>
    <w:rsid w:val="00F12665"/>
    <w:rsid w:val="00F15140"/>
    <w:rsid w:val="00F16F77"/>
    <w:rsid w:val="00F175BF"/>
    <w:rsid w:val="00F21724"/>
    <w:rsid w:val="00F26D7B"/>
    <w:rsid w:val="00F60B9A"/>
    <w:rsid w:val="00F60F79"/>
    <w:rsid w:val="00F61881"/>
    <w:rsid w:val="00F72416"/>
    <w:rsid w:val="00F75EF9"/>
    <w:rsid w:val="00F775CE"/>
    <w:rsid w:val="00F8316F"/>
    <w:rsid w:val="00F90069"/>
    <w:rsid w:val="00FA1E29"/>
    <w:rsid w:val="00FA7BE6"/>
    <w:rsid w:val="00FB05D9"/>
    <w:rsid w:val="00FC2137"/>
    <w:rsid w:val="00FD3669"/>
    <w:rsid w:val="00FD5EB3"/>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9">
      <o:colormenu v:ext="edit" fillcolor="none" strokecolor="none"/>
    </o:shapedefaults>
    <o:shapelayout v:ext="edit">
      <o:idmap v:ext="edit" data="1"/>
    </o:shapelayout>
  </w:shapeDefaults>
  <w:decimalSymbol w:val="."/>
  <w:listSeparator w:val=","/>
  <w14:docId w14:val="245A352F"/>
  <w15:docId w15:val="{97F03BD2-079E-48CC-BE9F-D4832529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089"/>
    <w:pPr>
      <w:spacing w:after="120" w:line="240" w:lineRule="exact"/>
    </w:pPr>
    <w:rPr>
      <w:rFonts w:ascii="PrivaOnePro" w:hAnsi="PrivaOnePro"/>
      <w:szCs w:val="22"/>
      <w:lang w:bidi="en-US"/>
    </w:rPr>
  </w:style>
  <w:style w:type="paragraph" w:styleId="Heading1">
    <w:name w:val="heading 1"/>
    <w:basedOn w:val="Normal"/>
    <w:next w:val="Normal"/>
    <w:link w:val="Heading1Char"/>
    <w:uiPriority w:val="9"/>
    <w:qFormat/>
    <w:rsid w:val="00AE1336"/>
    <w:pPr>
      <w:tabs>
        <w:tab w:val="right" w:pos="10440"/>
      </w:tabs>
      <w:contextualSpacing/>
      <w:outlineLvl w:val="0"/>
    </w:pPr>
    <w:rPr>
      <w:rFonts w:ascii="PrivaThreePro" w:eastAsia="Times New Roman" w:hAnsi="PrivaThreePro"/>
      <w:bCs/>
      <w:caps/>
      <w:sz w:val="24"/>
      <w:szCs w:val="28"/>
      <w:u w:val="single"/>
    </w:rPr>
  </w:style>
  <w:style w:type="paragraph" w:styleId="Heading2">
    <w:name w:val="heading 2"/>
    <w:basedOn w:val="Normal"/>
    <w:next w:val="Normal"/>
    <w:link w:val="Heading2Char"/>
    <w:uiPriority w:val="9"/>
    <w:semiHidden/>
    <w:unhideWhenUsed/>
    <w:rsid w:val="00A71B24"/>
    <w:pPr>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A71B24"/>
    <w:pPr>
      <w:spacing w:before="20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A71B24"/>
    <w:pPr>
      <w:spacing w:before="200"/>
      <w:outlineLvl w:val="3"/>
    </w:pPr>
    <w:rPr>
      <w:rFonts w:ascii="Cambria" w:eastAsia="Times New Roman" w:hAnsi="Cambria"/>
      <w:b/>
      <w:bCs/>
      <w:i/>
      <w:iCs/>
    </w:rPr>
  </w:style>
  <w:style w:type="paragraph" w:styleId="Heading5">
    <w:name w:val="heading 5"/>
    <w:basedOn w:val="Normal"/>
    <w:next w:val="Normal"/>
    <w:link w:val="Heading5Char"/>
    <w:unhideWhenUsed/>
    <w:rsid w:val="00A71B24"/>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rsid w:val="00A71B24"/>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71B24"/>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71B24"/>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A71B24"/>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336"/>
    <w:rPr>
      <w:rFonts w:ascii="PrivaThreePro" w:eastAsia="Times New Roman" w:hAnsi="PrivaThreePro" w:cs="Times New Roman"/>
      <w:bCs/>
      <w:caps/>
      <w:sz w:val="24"/>
      <w:szCs w:val="28"/>
      <w:u w:val="single"/>
    </w:rPr>
  </w:style>
  <w:style w:type="character" w:customStyle="1" w:styleId="Heading2Char">
    <w:name w:val="Heading 2 Char"/>
    <w:basedOn w:val="DefaultParagraphFont"/>
    <w:link w:val="Heading2"/>
    <w:uiPriority w:val="9"/>
    <w:semiHidden/>
    <w:rsid w:val="00A71B24"/>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A71B24"/>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A71B24"/>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A71B24"/>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A71B24"/>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A71B24"/>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A71B24"/>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A71B24"/>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A71B24"/>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A71B24"/>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A71B24"/>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A71B24"/>
    <w:rPr>
      <w:rFonts w:ascii="Cambria" w:eastAsia="Times New Roman" w:hAnsi="Cambria" w:cs="Times New Roman"/>
      <w:i/>
      <w:iCs/>
      <w:spacing w:val="13"/>
      <w:sz w:val="24"/>
      <w:szCs w:val="24"/>
    </w:rPr>
  </w:style>
  <w:style w:type="character" w:styleId="Strong">
    <w:name w:val="Strong"/>
    <w:uiPriority w:val="22"/>
    <w:rsid w:val="00A71B24"/>
    <w:rPr>
      <w:b/>
      <w:bCs/>
    </w:rPr>
  </w:style>
  <w:style w:type="character" w:styleId="Emphasis">
    <w:name w:val="Emphasis"/>
    <w:uiPriority w:val="20"/>
    <w:rsid w:val="00A71B24"/>
    <w:rPr>
      <w:b/>
      <w:bCs/>
      <w:i/>
      <w:iCs/>
      <w:spacing w:val="10"/>
      <w:bdr w:val="none" w:sz="0" w:space="0" w:color="auto"/>
      <w:shd w:val="clear" w:color="auto" w:fill="auto"/>
    </w:rPr>
  </w:style>
  <w:style w:type="paragraph" w:styleId="ListParagraph">
    <w:name w:val="List Paragraph"/>
    <w:basedOn w:val="Normal"/>
    <w:autoRedefine/>
    <w:uiPriority w:val="34"/>
    <w:qFormat/>
    <w:rsid w:val="00D05B06"/>
    <w:pPr>
      <w:numPr>
        <w:numId w:val="1"/>
      </w:numPr>
      <w:spacing w:line="220" w:lineRule="exact"/>
    </w:pPr>
  </w:style>
  <w:style w:type="paragraph" w:styleId="Quote">
    <w:name w:val="Quote"/>
    <w:basedOn w:val="Normal"/>
    <w:next w:val="Normal"/>
    <w:link w:val="QuoteChar"/>
    <w:uiPriority w:val="29"/>
    <w:rsid w:val="00A71B24"/>
    <w:pPr>
      <w:spacing w:before="200"/>
      <w:ind w:left="360" w:right="360"/>
    </w:pPr>
    <w:rPr>
      <w:i/>
      <w:iCs/>
    </w:rPr>
  </w:style>
  <w:style w:type="character" w:customStyle="1" w:styleId="QuoteChar">
    <w:name w:val="Quote Char"/>
    <w:basedOn w:val="DefaultParagraphFont"/>
    <w:link w:val="Quote"/>
    <w:uiPriority w:val="29"/>
    <w:rsid w:val="00A71B24"/>
    <w:rPr>
      <w:i/>
      <w:iCs/>
    </w:rPr>
  </w:style>
  <w:style w:type="paragraph" w:styleId="IntenseQuote">
    <w:name w:val="Intense Quote"/>
    <w:basedOn w:val="Normal"/>
    <w:next w:val="Normal"/>
    <w:link w:val="IntenseQuoteChar"/>
    <w:uiPriority w:val="30"/>
    <w:rsid w:val="00A71B2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71B24"/>
    <w:rPr>
      <w:b/>
      <w:bCs/>
      <w:i/>
      <w:iCs/>
    </w:rPr>
  </w:style>
  <w:style w:type="character" w:styleId="SubtleEmphasis">
    <w:name w:val="Subtle Emphasis"/>
    <w:uiPriority w:val="19"/>
    <w:rsid w:val="00A71B24"/>
    <w:rPr>
      <w:i/>
      <w:iCs/>
    </w:rPr>
  </w:style>
  <w:style w:type="character" w:styleId="IntenseEmphasis">
    <w:name w:val="Intense Emphasis"/>
    <w:uiPriority w:val="21"/>
    <w:rsid w:val="00A71B24"/>
    <w:rPr>
      <w:b/>
      <w:bCs/>
    </w:rPr>
  </w:style>
  <w:style w:type="character" w:styleId="SubtleReference">
    <w:name w:val="Subtle Reference"/>
    <w:uiPriority w:val="31"/>
    <w:rsid w:val="00A71B24"/>
    <w:rPr>
      <w:smallCaps/>
    </w:rPr>
  </w:style>
  <w:style w:type="character" w:styleId="IntenseReference">
    <w:name w:val="Intense Reference"/>
    <w:uiPriority w:val="32"/>
    <w:rsid w:val="00A71B24"/>
    <w:rPr>
      <w:smallCaps/>
      <w:spacing w:val="5"/>
      <w:u w:val="single"/>
    </w:rPr>
  </w:style>
  <w:style w:type="character" w:styleId="BookTitle">
    <w:name w:val="Book Title"/>
    <w:uiPriority w:val="33"/>
    <w:rsid w:val="00A71B24"/>
    <w:rPr>
      <w:i/>
      <w:iCs/>
      <w:smallCaps/>
      <w:spacing w:val="5"/>
    </w:rPr>
  </w:style>
  <w:style w:type="paragraph" w:styleId="TOCHeading">
    <w:name w:val="TOC Heading"/>
    <w:basedOn w:val="Heading1"/>
    <w:next w:val="Normal"/>
    <w:uiPriority w:val="39"/>
    <w:semiHidden/>
    <w:unhideWhenUsed/>
    <w:qFormat/>
    <w:rsid w:val="00A71B24"/>
    <w:pPr>
      <w:outlineLvl w:val="9"/>
    </w:pPr>
  </w:style>
  <w:style w:type="paragraph" w:styleId="BalloonText">
    <w:name w:val="Balloon Text"/>
    <w:basedOn w:val="Normal"/>
    <w:link w:val="BalloonTextChar"/>
    <w:uiPriority w:val="99"/>
    <w:semiHidden/>
    <w:unhideWhenUsed/>
    <w:rsid w:val="0010049A"/>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10049A"/>
    <w:rPr>
      <w:rFonts w:ascii="Tahoma" w:hAnsi="Tahoma" w:cs="Tahoma"/>
      <w:sz w:val="16"/>
      <w:szCs w:val="16"/>
    </w:rPr>
  </w:style>
  <w:style w:type="paragraph" w:customStyle="1" w:styleId="BasicParagraph">
    <w:name w:val="[Basic Paragraph]"/>
    <w:basedOn w:val="Normal"/>
    <w:uiPriority w:val="99"/>
    <w:rsid w:val="0010049A"/>
    <w:pPr>
      <w:autoSpaceDE w:val="0"/>
      <w:autoSpaceDN w:val="0"/>
      <w:adjustRightInd w:val="0"/>
      <w:spacing w:line="288" w:lineRule="auto"/>
      <w:textAlignment w:val="center"/>
    </w:pPr>
    <w:rPr>
      <w:rFonts w:ascii="Times New Roman" w:hAnsi="Times New Roman"/>
      <w:color w:val="000000"/>
      <w:sz w:val="24"/>
      <w:szCs w:val="24"/>
      <w:lang w:bidi="ar-SA"/>
    </w:rPr>
  </w:style>
  <w:style w:type="paragraph" w:styleId="Header">
    <w:name w:val="header"/>
    <w:basedOn w:val="Normal"/>
    <w:link w:val="HeaderChar"/>
    <w:uiPriority w:val="99"/>
    <w:unhideWhenUsed/>
    <w:rsid w:val="00452B78"/>
    <w:pPr>
      <w:tabs>
        <w:tab w:val="center" w:pos="4680"/>
        <w:tab w:val="right" w:pos="9360"/>
      </w:tabs>
      <w:spacing w:line="240" w:lineRule="auto"/>
    </w:pPr>
  </w:style>
  <w:style w:type="character" w:customStyle="1" w:styleId="HeaderChar">
    <w:name w:val="Header Char"/>
    <w:basedOn w:val="DefaultParagraphFont"/>
    <w:link w:val="Header"/>
    <w:uiPriority w:val="99"/>
    <w:rsid w:val="00452B78"/>
    <w:rPr>
      <w:rFonts w:ascii="PrivaOnePro" w:hAnsi="PrivaOnePro"/>
      <w:sz w:val="20"/>
    </w:rPr>
  </w:style>
  <w:style w:type="paragraph" w:styleId="Footer">
    <w:name w:val="footer"/>
    <w:basedOn w:val="Normal"/>
    <w:link w:val="FooterChar"/>
    <w:uiPriority w:val="99"/>
    <w:unhideWhenUsed/>
    <w:rsid w:val="00452B78"/>
    <w:pPr>
      <w:tabs>
        <w:tab w:val="center" w:pos="4680"/>
        <w:tab w:val="right" w:pos="9360"/>
      </w:tabs>
      <w:spacing w:line="240" w:lineRule="auto"/>
    </w:pPr>
  </w:style>
  <w:style w:type="character" w:customStyle="1" w:styleId="FooterChar">
    <w:name w:val="Footer Char"/>
    <w:basedOn w:val="DefaultParagraphFont"/>
    <w:link w:val="Footer"/>
    <w:uiPriority w:val="99"/>
    <w:rsid w:val="00452B78"/>
    <w:rPr>
      <w:rFonts w:ascii="PrivaOnePro" w:hAnsi="PrivaOnePro"/>
      <w:sz w:val="20"/>
    </w:rPr>
  </w:style>
  <w:style w:type="table" w:styleId="TableGrid">
    <w:name w:val="Table Grid"/>
    <w:basedOn w:val="TableNormal"/>
    <w:rsid w:val="00464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E5409E"/>
    <w:pPr>
      <w:spacing w:line="240" w:lineRule="auto"/>
      <w:ind w:left="283" w:hanging="283"/>
    </w:pPr>
    <w:rPr>
      <w:rFonts w:ascii="Times New Roman" w:eastAsia="Times New Roman" w:hAnsi="Times New Roman"/>
      <w:sz w:val="24"/>
      <w:szCs w:val="24"/>
      <w:lang w:bidi="ar-SA"/>
    </w:rPr>
  </w:style>
  <w:style w:type="paragraph" w:styleId="BodyTextIndent">
    <w:name w:val="Body Text Indent"/>
    <w:basedOn w:val="Normal"/>
    <w:link w:val="BodyTextIndentChar"/>
    <w:uiPriority w:val="99"/>
    <w:semiHidden/>
    <w:unhideWhenUsed/>
    <w:rsid w:val="00E5409E"/>
    <w:pPr>
      <w:ind w:left="283"/>
    </w:pPr>
  </w:style>
  <w:style w:type="character" w:customStyle="1" w:styleId="BodyTextIndentChar">
    <w:name w:val="Body Text Indent Char"/>
    <w:basedOn w:val="DefaultParagraphFont"/>
    <w:link w:val="BodyTextIndent"/>
    <w:uiPriority w:val="99"/>
    <w:semiHidden/>
    <w:rsid w:val="00E5409E"/>
    <w:rPr>
      <w:rFonts w:ascii="PrivaOnePro" w:hAnsi="PrivaOnePro"/>
      <w:sz w:val="20"/>
    </w:rPr>
  </w:style>
  <w:style w:type="paragraph" w:styleId="BodyTextFirstIndent2">
    <w:name w:val="Body Text First Indent 2"/>
    <w:aliases w:val="Box"/>
    <w:basedOn w:val="BodyTextIndent"/>
    <w:link w:val="BodyTextFirstIndent2Char"/>
    <w:rsid w:val="00AA280C"/>
    <w:pPr>
      <w:spacing w:line="240" w:lineRule="auto"/>
      <w:ind w:left="360" w:firstLine="210"/>
    </w:pPr>
    <w:rPr>
      <w:rFonts w:ascii="Times New Roman" w:eastAsia="Times New Roman" w:hAnsi="Times New Roman"/>
      <w:sz w:val="28"/>
      <w:szCs w:val="24"/>
      <w:lang w:bidi="ar-SA"/>
    </w:rPr>
  </w:style>
  <w:style w:type="character" w:customStyle="1" w:styleId="BodyTextFirstIndent2Char">
    <w:name w:val="Body Text First Indent 2 Char"/>
    <w:aliases w:val="Box Char"/>
    <w:basedOn w:val="BodyTextIndentChar"/>
    <w:link w:val="BodyTextFirstIndent2"/>
    <w:rsid w:val="00AA280C"/>
    <w:rPr>
      <w:rFonts w:ascii="Times New Roman" w:eastAsia="Times New Roman" w:hAnsi="Times New Roman" w:cs="Times New Roman"/>
      <w:sz w:val="28"/>
      <w:szCs w:val="24"/>
      <w:lang w:bidi="ar-SA"/>
    </w:rPr>
  </w:style>
  <w:style w:type="paragraph" w:customStyle="1" w:styleId="MainTitle">
    <w:name w:val="Main Title"/>
    <w:autoRedefine/>
    <w:qFormat/>
    <w:rsid w:val="001B1CB1"/>
    <w:pPr>
      <w:tabs>
        <w:tab w:val="left" w:pos="4678"/>
      </w:tabs>
      <w:autoSpaceDE w:val="0"/>
      <w:autoSpaceDN w:val="0"/>
      <w:adjustRightInd w:val="0"/>
      <w:ind w:right="-347"/>
      <w:jc w:val="right"/>
      <w:textAlignment w:val="baseline"/>
    </w:pPr>
    <w:rPr>
      <w:rFonts w:ascii="Corbel" w:hAnsi="Corbel"/>
      <w:noProof/>
      <w:sz w:val="48"/>
      <w:szCs w:val="48"/>
    </w:rPr>
  </w:style>
  <w:style w:type="paragraph" w:customStyle="1" w:styleId="SecondTitle">
    <w:name w:val="Second Title"/>
    <w:autoRedefine/>
    <w:qFormat/>
    <w:rsid w:val="000816F2"/>
    <w:pPr>
      <w:tabs>
        <w:tab w:val="left" w:pos="1440"/>
      </w:tabs>
      <w:autoSpaceDE w:val="0"/>
      <w:autoSpaceDN w:val="0"/>
      <w:adjustRightInd w:val="0"/>
      <w:spacing w:line="280" w:lineRule="exact"/>
      <w:ind w:left="720"/>
      <w:jc w:val="right"/>
      <w:textAlignment w:val="baseline"/>
    </w:pPr>
    <w:rPr>
      <w:rFonts w:ascii="PrivaThreePro" w:hAnsi="PrivaThreePro" w:cs="PrivaOnePro"/>
      <w:color w:val="000000"/>
      <w:spacing w:val="-7"/>
      <w:sz w:val="28"/>
      <w:szCs w:val="28"/>
    </w:rPr>
  </w:style>
  <w:style w:type="paragraph" w:customStyle="1" w:styleId="Formnumber">
    <w:name w:val="Form number"/>
    <w:basedOn w:val="Normal"/>
    <w:autoRedefine/>
    <w:qFormat/>
    <w:rsid w:val="003976C9"/>
    <w:pPr>
      <w:tabs>
        <w:tab w:val="left" w:pos="1440"/>
      </w:tabs>
      <w:autoSpaceDE w:val="0"/>
      <w:autoSpaceDN w:val="0"/>
      <w:adjustRightInd w:val="0"/>
      <w:spacing w:line="280" w:lineRule="exact"/>
      <w:jc w:val="right"/>
      <w:textAlignment w:val="baseline"/>
    </w:pPr>
    <w:rPr>
      <w:rFonts w:cs="PrivaOnePro"/>
      <w:color w:val="000000"/>
      <w:spacing w:val="-7"/>
      <w:sz w:val="18"/>
      <w:szCs w:val="18"/>
      <w:lang w:bidi="ar-SA"/>
    </w:rPr>
  </w:style>
  <w:style w:type="paragraph" w:customStyle="1" w:styleId="Normalnospacing">
    <w:name w:val="Normal_no spacing"/>
    <w:basedOn w:val="Normal"/>
    <w:autoRedefine/>
    <w:qFormat/>
    <w:rsid w:val="00AE1336"/>
    <w:pPr>
      <w:spacing w:after="0" w:line="180" w:lineRule="exact"/>
    </w:pPr>
    <w:rPr>
      <w:rFonts w:ascii="PrivaThreePro" w:hAnsi="PrivaThreePro"/>
      <w:sz w:val="16"/>
      <w:szCs w:val="16"/>
    </w:rPr>
  </w:style>
  <w:style w:type="character" w:styleId="Hyperlink">
    <w:name w:val="Hyperlink"/>
    <w:basedOn w:val="DefaultParagraphFont"/>
    <w:uiPriority w:val="99"/>
    <w:unhideWhenUsed/>
    <w:rsid w:val="0005743D"/>
    <w:rPr>
      <w:color w:val="0000FF"/>
      <w:u w:val="single"/>
    </w:rPr>
  </w:style>
  <w:style w:type="character" w:styleId="FollowedHyperlink">
    <w:name w:val="FollowedHyperlink"/>
    <w:basedOn w:val="DefaultParagraphFont"/>
    <w:uiPriority w:val="99"/>
    <w:semiHidden/>
    <w:unhideWhenUsed/>
    <w:rsid w:val="005669FA"/>
    <w:rPr>
      <w:color w:val="800080"/>
      <w:u w:val="single"/>
    </w:rPr>
  </w:style>
  <w:style w:type="paragraph" w:styleId="BodyText">
    <w:name w:val="Body Text"/>
    <w:basedOn w:val="Normal"/>
    <w:link w:val="BodyTextChar"/>
    <w:semiHidden/>
    <w:unhideWhenUsed/>
    <w:rsid w:val="008A3FD9"/>
  </w:style>
  <w:style w:type="character" w:customStyle="1" w:styleId="BodyTextChar">
    <w:name w:val="Body Text Char"/>
    <w:basedOn w:val="DefaultParagraphFont"/>
    <w:link w:val="BodyText"/>
    <w:semiHidden/>
    <w:rsid w:val="008A3FD9"/>
    <w:rPr>
      <w:rFonts w:ascii="PrivaOnePro" w:hAnsi="PrivaOnePro"/>
      <w:szCs w:val="22"/>
      <w:lang w:bidi="en-US"/>
    </w:rPr>
  </w:style>
  <w:style w:type="paragraph" w:customStyle="1" w:styleId="Default">
    <w:name w:val="Default"/>
    <w:rsid w:val="008A3FD9"/>
    <w:pPr>
      <w:autoSpaceDE w:val="0"/>
      <w:autoSpaceDN w:val="0"/>
      <w:adjustRightInd w:val="0"/>
    </w:pPr>
    <w:rPr>
      <w:rFonts w:ascii="Arial" w:hAnsi="Arial" w:cs="Arial"/>
      <w:color w:val="000000"/>
      <w:sz w:val="24"/>
      <w:szCs w:val="24"/>
    </w:rPr>
  </w:style>
  <w:style w:type="paragraph" w:customStyle="1" w:styleId="TableText">
    <w:name w:val="Table Text"/>
    <w:basedOn w:val="Default"/>
    <w:next w:val="Default"/>
    <w:uiPriority w:val="99"/>
    <w:rsid w:val="00BC4BB0"/>
    <w:rPr>
      <w:color w:val="auto"/>
    </w:rPr>
  </w:style>
  <w:style w:type="paragraph" w:styleId="ListContinue">
    <w:name w:val="List Continue"/>
    <w:basedOn w:val="Normal"/>
    <w:uiPriority w:val="99"/>
    <w:unhideWhenUsed/>
    <w:rsid w:val="00B73D03"/>
    <w:pPr>
      <w:ind w:left="360"/>
      <w:contextualSpacing/>
    </w:pPr>
  </w:style>
  <w:style w:type="character" w:styleId="UnresolvedMention">
    <w:name w:val="Unresolved Mention"/>
    <w:basedOn w:val="DefaultParagraphFont"/>
    <w:uiPriority w:val="99"/>
    <w:semiHidden/>
    <w:unhideWhenUsed/>
    <w:rsid w:val="00D52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049238">
      <w:bodyDiv w:val="1"/>
      <w:marLeft w:val="0"/>
      <w:marRight w:val="0"/>
      <w:marTop w:val="0"/>
      <w:marBottom w:val="0"/>
      <w:divBdr>
        <w:top w:val="none" w:sz="0" w:space="0" w:color="auto"/>
        <w:left w:val="none" w:sz="0" w:space="0" w:color="auto"/>
        <w:bottom w:val="none" w:sz="0" w:space="0" w:color="auto"/>
        <w:right w:val="none" w:sz="0" w:space="0" w:color="auto"/>
      </w:divBdr>
      <w:divsChild>
        <w:div w:id="1767843999">
          <w:marLeft w:val="0"/>
          <w:marRight w:val="0"/>
          <w:marTop w:val="0"/>
          <w:marBottom w:val="0"/>
          <w:divBdr>
            <w:top w:val="none" w:sz="0" w:space="0" w:color="auto"/>
            <w:left w:val="none" w:sz="0" w:space="0" w:color="auto"/>
            <w:bottom w:val="none" w:sz="0" w:space="0" w:color="auto"/>
            <w:right w:val="none" w:sz="0" w:space="0" w:color="auto"/>
          </w:divBdr>
          <w:divsChild>
            <w:div w:id="2104450518">
              <w:marLeft w:val="0"/>
              <w:marRight w:val="0"/>
              <w:marTop w:val="0"/>
              <w:marBottom w:val="0"/>
              <w:divBdr>
                <w:top w:val="none" w:sz="0" w:space="0" w:color="auto"/>
                <w:left w:val="none" w:sz="0" w:space="0" w:color="auto"/>
                <w:bottom w:val="none" w:sz="0" w:space="0" w:color="auto"/>
                <w:right w:val="none" w:sz="0" w:space="0" w:color="auto"/>
              </w:divBdr>
            </w:div>
            <w:div w:id="1989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worksafebc.com/en/law-policy/occupational-health-safety/searchable-ohs-regulation/ohs-regulation/part-07-noise-vibration-radiation-and-temperature"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worksafebc.com/en/resources/health-safety/books-guides/preventing-heat-stress-at-work?lang=en"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orksafebc.com/en/resources/health-safety/books-guides/preventing-heat-stress-at-work?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7" ma:contentTypeDescription="Create a new document." ma:contentTypeScope="" ma:versionID="1670d0f341f2f82ce047abec05a186d4">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f05e8117c44600c8f4745963d9ee4b13"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8cb39-9db8-4744-8b85-51124812f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203874-2d28-4c56-b6f3-971bbf9aba8f}" ma:internalName="TaxCatchAll" ma:showField="CatchAllData" ma:web="dcffd504-13d3-4247-891e-f18a3a94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cffd504-13d3-4247-891e-f18a3a943829" xsi:nil="true"/>
    <lcf76f155ced4ddcb4097134ff3c332f xmlns="ea46944f-f25c-4df8-a708-e99e9e514e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46C288-BCF7-4663-A0CB-14B7052F9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944f-f25c-4df8-a708-e99e9e514eb0"/>
    <ds:schemaRef ds:uri="dcffd504-13d3-4247-891e-f18a3a94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8D972-4537-4540-AE44-8483118F72F9}">
  <ds:schemaRefs>
    <ds:schemaRef ds:uri="http://schemas.openxmlformats.org/officeDocument/2006/bibliography"/>
  </ds:schemaRefs>
</ds:datastoreItem>
</file>

<file path=customXml/itemProps3.xml><?xml version="1.0" encoding="utf-8"?>
<ds:datastoreItem xmlns:ds="http://schemas.openxmlformats.org/officeDocument/2006/customXml" ds:itemID="{00E4D04B-AA54-48FC-B136-27F99DFD6192}">
  <ds:schemaRefs>
    <ds:schemaRef ds:uri="http://schemas.microsoft.com/sharepoint/v3/contenttype/forms"/>
  </ds:schemaRefs>
</ds:datastoreItem>
</file>

<file path=customXml/itemProps4.xml><?xml version="1.0" encoding="utf-8"?>
<ds:datastoreItem xmlns:ds="http://schemas.openxmlformats.org/officeDocument/2006/customXml" ds:itemID="{870A9325-9AF7-4367-B2BA-753AC4D90CC2}">
  <ds:schemaRefs>
    <ds:schemaRef ds:uri="ae053ae7-30dc-4b2b-9d76-c79caf0aab0b"/>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dcffd504-13d3-4247-891e-f18a3a943829"/>
    <ds:schemaRef ds:uri="ea46944f-f25c-4df8-a708-e99e9e514eb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Kelowna</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hwipfli</dc:creator>
  <cp:lastModifiedBy>Drew Rassers</cp:lastModifiedBy>
  <cp:revision>6</cp:revision>
  <cp:lastPrinted>2016-01-27T17:38:00Z</cp:lastPrinted>
  <dcterms:created xsi:type="dcterms:W3CDTF">2024-01-11T20:19:00Z</dcterms:created>
  <dcterms:modified xsi:type="dcterms:W3CDTF">2024-01-12T18:24:00Z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0x010100BD6C2B6FAF524662BBC1CFDBA4525A8A00D23C75639CF67749939CD9C09F91794D</vt:lpwstr>
  </property>
  <property fmtid="{D5CDD505-2E9C-101B-9397-08002B2CF9AE}" pid="3" name="_dlc_DocIdItemGuid">
    <vt:lpwstr>f6b6e11f-f9d5-46a4-b2d9-58773d1b263a</vt:lpwstr>
  </property>
  <property fmtid="{D5CDD505-2E9C-101B-9397-08002B2CF9AE}" pid="4" name="RIM_MainCorpKeyword">
    <vt:lpwstr/>
  </property>
  <property fmtid="{D5CDD505-2E9C-101B-9397-08002B2CF9AE}" pid="5" name="RIM_DepartmentTags">
    <vt:lpwstr/>
  </property>
  <property fmtid="{D5CDD505-2E9C-101B-9397-08002B2CF9AE}" pid="6" name="RIM_MainDepartmentKeyword">
    <vt:lpwstr>1367;#Safe Work Procedures|db581d0f-034c-4e44-bf79-7c9f1c58aa71</vt:lpwstr>
  </property>
  <property fmtid="{D5CDD505-2E9C-101B-9397-08002B2CF9AE}" pid="7" name="RIM_CorpKeywords">
    <vt:lpwstr/>
  </property>
  <property fmtid="{D5CDD505-2E9C-101B-9397-08002B2CF9AE}" pid="8" name="RIM_Classification">
    <vt:lpwstr>93;#0180-04 - PROCEDURES - OCCUPATIONAL HEALTH AND SAFETY|b7ad4da0-a6cb-42d6-ab04-88a461c3b4d8</vt:lpwstr>
  </property>
  <property fmtid="{D5CDD505-2E9C-101B-9397-08002B2CF9AE}" pid="9" name="RIM_DestroyDate">
    <vt:filetime>2017-08-13T22:15:48Z</vt:filetime>
  </property>
  <property fmtid="{D5CDD505-2E9C-101B-9397-08002B2CF9AE}" pid="10" name="RIM_VitalFlag">
    <vt:bool>false</vt:bool>
  </property>
  <property fmtid="{D5CDD505-2E9C-101B-9397-08002B2CF9AE}" pid="11" name="RIM_FinalDispositionFlag">
    <vt:lpwstr>D</vt:lpwstr>
  </property>
  <property fmtid="{D5CDD505-2E9C-101B-9397-08002B2CF9AE}" pid="12" name="RIM_DepartmentKeywords">
    <vt:lpwstr/>
  </property>
  <property fmtid="{D5CDD505-2E9C-101B-9397-08002B2CF9AE}" pid="13" name="TaxCatchAll">
    <vt:lpwstr>1237;#0100-11 - TEMPLATES|055adf56-92b0-4a77-b8e4-34e872de61cc</vt:lpwstr>
  </property>
  <property fmtid="{D5CDD505-2E9C-101B-9397-08002B2CF9AE}" pid="14" name="RIM_ClassificationTaxHTField0">
    <vt:lpwstr>0100-11 - TEMPLATES|055adf56-92b0-4a77-b8e4-34e872de61cc</vt:lpwstr>
  </property>
  <property fmtid="{D5CDD505-2E9C-101B-9397-08002B2CF9AE}" pid="15" name="RIM_SecondaryDepartmentKeyword">
    <vt:lpwstr>1491;#General|724539ae-ebb9-4581-be4d-363e04873f60</vt:lpwstr>
  </property>
  <property fmtid="{D5CDD505-2E9C-101B-9397-08002B2CF9AE}" pid="16" name="RIM_ArchiveDate">
    <vt:filetime>2016-08-13T22:15:48Z</vt:filetime>
  </property>
  <property fmtid="{D5CDD505-2E9C-101B-9397-08002B2CF9AE}" pid="17" name="RIM_MainDepartmentKeywordTaxHTField0">
    <vt:lpwstr/>
  </property>
  <property fmtid="{D5CDD505-2E9C-101B-9397-08002B2CF9AE}" pid="18" name="_dlc_DocId">
    <vt:lpwstr>XNQYHJVZNP3Q-329488452-948</vt:lpwstr>
  </property>
  <property fmtid="{D5CDD505-2E9C-101B-9397-08002B2CF9AE}" pid="19" name="_dlc_DocIdUrl">
    <vt:lpwstr>http://insites.kelowna.ca/Corporate/PoliciesProcedures/_layouts/15/DocIdRedir.aspx?ID=XNQYHJVZNP3Q-329488452-948, XNQYHJVZNP3Q-329488452-948</vt:lpwstr>
  </property>
  <property fmtid="{D5CDD505-2E9C-101B-9397-08002B2CF9AE}" pid="20" name="MediaServiceImageTags">
    <vt:lpwstr/>
  </property>
</Properties>
</file>